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楷体_GB2312" w:hAnsi="仿宋" w:eastAsia="楷体_GB2312"/>
          <w:color w:val="000000" w:themeColor="text1"/>
          <w:sz w:val="32"/>
          <w:szCs w:val="32"/>
        </w:rPr>
      </w:pPr>
      <w:r>
        <w:rPr>
          <w:rFonts w:hint="eastAsia" w:ascii="方正小标宋_GBK" w:hAnsi="宋体" w:eastAsia="方正小标宋_GBK"/>
          <w:color w:val="000000" w:themeColor="text1"/>
          <w:sz w:val="40"/>
          <w:szCs w:val="40"/>
        </w:rPr>
        <w:t>湖南省环境保护行政处罚</w:t>
      </w:r>
      <w:bookmarkStart w:id="1" w:name="_GoBack"/>
      <w:r>
        <w:rPr>
          <w:rFonts w:hint="eastAsia" w:ascii="方正小标宋_GBK" w:hAnsi="宋体" w:eastAsia="方正小标宋_GBK"/>
          <w:color w:val="000000" w:themeColor="text1"/>
          <w:sz w:val="40"/>
          <w:szCs w:val="40"/>
        </w:rPr>
        <w:t>裁量权基准</w:t>
      </w:r>
      <w:r>
        <w:rPr>
          <w:rFonts w:ascii="方正小标宋_GBK" w:hAnsi="宋体" w:eastAsia="方正小标宋_GBK"/>
          <w:color w:val="000000" w:themeColor="text1"/>
          <w:sz w:val="40"/>
          <w:szCs w:val="40"/>
        </w:rPr>
        <w:t xml:space="preserve"> </w:t>
      </w:r>
      <w:bookmarkEnd w:id="1"/>
    </w:p>
    <w:p>
      <w:pPr>
        <w:jc w:val="center"/>
        <w:rPr>
          <w:rFonts w:ascii="黑体" w:hAnsi="黑体" w:eastAsia="黑体"/>
          <w:color w:val="000000" w:themeColor="text1"/>
          <w:sz w:val="32"/>
          <w:szCs w:val="32"/>
        </w:rPr>
      </w:pPr>
    </w:p>
    <w:p>
      <w:pPr>
        <w:spacing w:afterLines="50"/>
        <w:jc w:val="center"/>
        <w:rPr>
          <w:rFonts w:ascii="黑体" w:hAnsi="黑体" w:eastAsia="黑体"/>
          <w:color w:val="000000" w:themeColor="text1"/>
          <w:sz w:val="32"/>
          <w:szCs w:val="32"/>
        </w:rPr>
      </w:pPr>
      <w:r>
        <w:rPr>
          <w:rFonts w:hint="eastAsia" w:ascii="黑体" w:hAnsi="黑体" w:eastAsia="黑体"/>
          <w:color w:val="000000" w:themeColor="text1"/>
          <w:sz w:val="32"/>
          <w:szCs w:val="32"/>
        </w:rPr>
        <w:t>目    录</w:t>
      </w:r>
    </w:p>
    <w:p>
      <w:pPr>
        <w:pStyle w:val="13"/>
        <w:numPr>
          <w:ilvl w:val="0"/>
          <w:numId w:val="1"/>
        </w:numPr>
        <w:ind w:firstLineChars="0"/>
        <w:jc w:val="left"/>
        <w:rPr>
          <w:rFonts w:ascii="仿宋" w:hAnsi="仿宋" w:eastAsia="仿宋"/>
          <w:color w:val="000000" w:themeColor="text1"/>
          <w:sz w:val="32"/>
          <w:szCs w:val="32"/>
        </w:rPr>
      </w:pPr>
      <w:r>
        <w:rPr>
          <w:rFonts w:hint="eastAsia" w:ascii="仿宋" w:hAnsi="仿宋" w:eastAsia="仿宋"/>
          <w:color w:val="000000" w:themeColor="text1"/>
          <w:sz w:val="32"/>
          <w:szCs w:val="32"/>
        </w:rPr>
        <w:t>关于《湖南省环境保护行政处罚裁量权基准》的施行说明</w:t>
      </w:r>
    </w:p>
    <w:p>
      <w:pPr>
        <w:jc w:val="left"/>
        <w:rPr>
          <w:rFonts w:ascii="仿宋" w:hAnsi="仿宋" w:eastAsia="仿宋"/>
          <w:color w:val="000000" w:themeColor="text1"/>
          <w:sz w:val="32"/>
          <w:szCs w:val="32"/>
        </w:rPr>
      </w:pPr>
      <w:r>
        <w:rPr>
          <w:rFonts w:hint="eastAsia" w:ascii="仿宋" w:hAnsi="仿宋" w:eastAsia="仿宋"/>
          <w:color w:val="000000" w:themeColor="text1"/>
          <w:sz w:val="32"/>
          <w:szCs w:val="32"/>
        </w:rPr>
        <w:t>第二章   湖南省环境保护行政处罚裁量权基准</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、《中华人民共和国大气污染防治法》</w:t>
      </w:r>
    </w:p>
    <w:p>
      <w:pPr>
        <w:adjustRightInd w:val="0"/>
        <w:ind w:firstLine="640" w:firstLineChars="200"/>
        <w:jc w:val="left"/>
        <w:outlineLvl w:val="0"/>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ascii="仿宋" w:hAnsi="仿宋" w:eastAsia="仿宋"/>
          <w:color w:val="000000" w:themeColor="text1"/>
          <w:sz w:val="32"/>
          <w:szCs w:val="32"/>
        </w:rPr>
        <w:t>、《中华人民共和国水污染防治法》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w:t>
      </w:r>
      <w:r>
        <w:rPr>
          <w:rFonts w:hint="eastAsia" w:ascii="仿宋" w:hAnsi="仿宋" w:eastAsia="仿宋"/>
          <w:color w:val="000000" w:themeColor="text1"/>
          <w:sz w:val="32"/>
          <w:szCs w:val="32"/>
        </w:rPr>
        <w:t>《中华人民共和国土壤污染防治法》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4</w:t>
      </w:r>
      <w:r>
        <w:rPr>
          <w:rFonts w:ascii="仿宋" w:hAnsi="仿宋" w:eastAsia="仿宋"/>
          <w:color w:val="000000" w:themeColor="text1"/>
          <w:sz w:val="32"/>
          <w:szCs w:val="32"/>
        </w:rPr>
        <w:t>、《中华人民共和国环境影响评价法》</w:t>
      </w:r>
    </w:p>
    <w:p>
      <w:pPr>
        <w:adjustRightInd w:val="0"/>
        <w:ind w:firstLine="640" w:firstLineChars="200"/>
        <w:jc w:val="left"/>
        <w:outlineLvl w:val="0"/>
        <w:rPr>
          <w:rFonts w:ascii="仿宋" w:hAnsi="仿宋" w:eastAsia="仿宋"/>
          <w:color w:val="000000" w:themeColor="text1"/>
          <w:sz w:val="32"/>
          <w:szCs w:val="32"/>
        </w:rPr>
      </w:pPr>
      <w:r>
        <w:rPr>
          <w:rFonts w:hint="eastAsia" w:ascii="仿宋" w:hAnsi="仿宋" w:eastAsia="仿宋"/>
          <w:color w:val="000000" w:themeColor="text1"/>
          <w:sz w:val="32"/>
          <w:szCs w:val="32"/>
        </w:rPr>
        <w:t>5</w:t>
      </w:r>
      <w:r>
        <w:rPr>
          <w:rFonts w:ascii="仿宋" w:hAnsi="仿宋" w:eastAsia="仿宋"/>
          <w:color w:val="000000" w:themeColor="text1"/>
          <w:sz w:val="32"/>
          <w:szCs w:val="32"/>
        </w:rPr>
        <w:t>、《中华人民共和国清洁生产促进法》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6</w:t>
      </w:r>
      <w:r>
        <w:rPr>
          <w:rFonts w:ascii="仿宋" w:hAnsi="仿宋" w:eastAsia="仿宋"/>
          <w:color w:val="000000" w:themeColor="text1"/>
          <w:sz w:val="32"/>
          <w:szCs w:val="32"/>
        </w:rPr>
        <w:t>、《中华人民共和国固体废物污染环境防治法》</w:t>
      </w:r>
    </w:p>
    <w:p>
      <w:pPr>
        <w:adjustRightInd w:val="0"/>
        <w:ind w:firstLine="640" w:firstLineChars="200"/>
        <w:jc w:val="left"/>
        <w:outlineLvl w:val="0"/>
        <w:rPr>
          <w:rFonts w:ascii="仿宋" w:hAnsi="仿宋" w:eastAsia="仿宋"/>
          <w:color w:val="000000" w:themeColor="text1"/>
          <w:sz w:val="32"/>
          <w:szCs w:val="32"/>
        </w:rPr>
      </w:pPr>
      <w:r>
        <w:rPr>
          <w:rFonts w:hint="eastAsia" w:ascii="仿宋" w:hAnsi="仿宋" w:eastAsia="仿宋"/>
          <w:color w:val="000000" w:themeColor="text1"/>
          <w:sz w:val="32"/>
          <w:szCs w:val="32"/>
        </w:rPr>
        <w:t>7</w:t>
      </w:r>
      <w:r>
        <w:rPr>
          <w:rFonts w:ascii="仿宋" w:hAnsi="仿宋" w:eastAsia="仿宋"/>
          <w:color w:val="000000" w:themeColor="text1"/>
          <w:sz w:val="32"/>
          <w:szCs w:val="32"/>
        </w:rPr>
        <w:t>、《中华人民共和国放射性污染防治法》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8</w:t>
      </w:r>
      <w:r>
        <w:rPr>
          <w:rFonts w:ascii="仿宋" w:hAnsi="仿宋" w:eastAsia="仿宋"/>
          <w:color w:val="000000" w:themeColor="text1"/>
          <w:sz w:val="32"/>
          <w:szCs w:val="32"/>
        </w:rPr>
        <w:t>、《中华人民共和国核安全法》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9</w:t>
      </w:r>
      <w:r>
        <w:rPr>
          <w:rFonts w:ascii="仿宋" w:hAnsi="仿宋" w:eastAsia="仿宋"/>
          <w:color w:val="000000" w:themeColor="text1"/>
          <w:sz w:val="32"/>
          <w:szCs w:val="32"/>
        </w:rPr>
        <w:t>、《建设项目环境保护管理条例》</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0</w:t>
      </w:r>
      <w:r>
        <w:rPr>
          <w:rFonts w:ascii="仿宋" w:hAnsi="仿宋" w:eastAsia="仿宋"/>
          <w:color w:val="000000" w:themeColor="text1"/>
          <w:sz w:val="32"/>
          <w:szCs w:val="32"/>
        </w:rPr>
        <w:t>、《中华人民共和国自然保护区条例》</w:t>
      </w:r>
    </w:p>
    <w:p>
      <w:pPr>
        <w:adjustRightInd w:val="0"/>
        <w:ind w:firstLine="640" w:firstLineChars="200"/>
        <w:jc w:val="left"/>
        <w:outlineLvl w:val="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1</w:t>
      </w:r>
      <w:r>
        <w:rPr>
          <w:rFonts w:ascii="仿宋" w:hAnsi="仿宋" w:eastAsia="仿宋"/>
          <w:color w:val="000000" w:themeColor="text1"/>
          <w:sz w:val="32"/>
          <w:szCs w:val="32"/>
        </w:rPr>
        <w:t>、《消耗臭氧层物质管理条例》</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2</w:t>
      </w:r>
      <w:r>
        <w:rPr>
          <w:rFonts w:ascii="仿宋" w:hAnsi="仿宋" w:eastAsia="仿宋"/>
          <w:color w:val="000000" w:themeColor="text1"/>
          <w:sz w:val="32"/>
          <w:szCs w:val="32"/>
        </w:rPr>
        <w:t>、《放射性同位素与射线装置安全和防护条例》</w:t>
      </w:r>
    </w:p>
    <w:p>
      <w:pPr>
        <w:adjustRightInd w:val="0"/>
        <w:ind w:firstLine="640" w:firstLineChars="200"/>
        <w:jc w:val="left"/>
        <w:outlineLvl w:val="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3</w:t>
      </w:r>
      <w:r>
        <w:rPr>
          <w:rFonts w:ascii="仿宋" w:hAnsi="仿宋" w:eastAsia="仿宋"/>
          <w:color w:val="000000" w:themeColor="text1"/>
          <w:sz w:val="32"/>
          <w:szCs w:val="32"/>
        </w:rPr>
        <w:t>、《放射性废物安全管理条例》</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4</w:t>
      </w:r>
      <w:r>
        <w:rPr>
          <w:rFonts w:ascii="仿宋" w:hAnsi="仿宋" w:eastAsia="仿宋"/>
          <w:color w:val="000000" w:themeColor="text1"/>
          <w:sz w:val="32"/>
          <w:szCs w:val="32"/>
        </w:rPr>
        <w:t>、</w:t>
      </w:r>
      <w:r>
        <w:rPr>
          <w:rFonts w:hint="eastAsia" w:ascii="仿宋" w:hAnsi="仿宋" w:eastAsia="仿宋"/>
          <w:color w:val="000000" w:themeColor="text1"/>
          <w:sz w:val="32"/>
          <w:szCs w:val="32"/>
        </w:rPr>
        <w:t>《放射性物品运输安全管理条例》</w:t>
      </w:r>
    </w:p>
    <w:p>
      <w:pPr>
        <w:adjustRightInd w:val="0"/>
        <w:ind w:firstLine="640" w:firstLineChars="200"/>
        <w:jc w:val="left"/>
        <w:outlineLvl w:val="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5</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《医疗废物管理条例》</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6</w:t>
      </w:r>
      <w:r>
        <w:rPr>
          <w:rFonts w:ascii="仿宋" w:hAnsi="仿宋" w:eastAsia="仿宋"/>
          <w:color w:val="000000" w:themeColor="text1"/>
          <w:sz w:val="32"/>
          <w:szCs w:val="32"/>
        </w:rPr>
        <w:t>、</w:t>
      </w:r>
      <w:r>
        <w:rPr>
          <w:rFonts w:hint="eastAsia" w:ascii="仿宋" w:hAnsi="仿宋" w:eastAsia="仿宋"/>
          <w:color w:val="000000" w:themeColor="text1"/>
          <w:sz w:val="32"/>
          <w:szCs w:val="32"/>
        </w:rPr>
        <w:t>《废弃电器电子产品回收处理管理条例》</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17</w:t>
      </w:r>
      <w:r>
        <w:rPr>
          <w:rFonts w:ascii="仿宋" w:hAnsi="仿宋" w:eastAsia="仿宋"/>
          <w:color w:val="000000" w:themeColor="text1"/>
          <w:sz w:val="32"/>
          <w:szCs w:val="32"/>
        </w:rPr>
        <w:t>、《危险废物经营许可证管理办法》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18</w:t>
      </w:r>
      <w:r>
        <w:rPr>
          <w:rFonts w:ascii="仿宋" w:hAnsi="仿宋" w:eastAsia="仿宋"/>
          <w:color w:val="000000" w:themeColor="text1"/>
          <w:sz w:val="32"/>
          <w:szCs w:val="32"/>
        </w:rPr>
        <w:t>、《固体废物进口管理办法》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19</w:t>
      </w:r>
      <w:r>
        <w:rPr>
          <w:rFonts w:ascii="仿宋" w:hAnsi="仿宋" w:eastAsia="仿宋"/>
          <w:color w:val="000000" w:themeColor="text1"/>
          <w:sz w:val="32"/>
          <w:szCs w:val="32"/>
        </w:rPr>
        <w:t>、《危险废物出口核准管理办法》</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0、</w:t>
      </w:r>
      <w:r>
        <w:rPr>
          <w:rFonts w:ascii="仿宋" w:hAnsi="仿宋" w:eastAsia="仿宋"/>
          <w:color w:val="000000" w:themeColor="text1"/>
          <w:sz w:val="32"/>
          <w:szCs w:val="32"/>
        </w:rPr>
        <w:t>《电子废物污染环境防治管理办法》</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1</w:t>
      </w:r>
      <w:r>
        <w:rPr>
          <w:rFonts w:ascii="仿宋" w:hAnsi="仿宋" w:eastAsia="仿宋"/>
          <w:color w:val="000000" w:themeColor="text1"/>
          <w:sz w:val="32"/>
          <w:szCs w:val="32"/>
        </w:rPr>
        <w:t>、《废弃电器电子产品处理资格许可管理办法》</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2</w:t>
      </w:r>
      <w:r>
        <w:rPr>
          <w:rFonts w:ascii="仿宋" w:hAnsi="仿宋" w:eastAsia="仿宋"/>
          <w:color w:val="000000" w:themeColor="text1"/>
          <w:sz w:val="32"/>
          <w:szCs w:val="32"/>
        </w:rPr>
        <w:t>、《放射性同位素与射线装置安全和防护管理办法》</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3</w:t>
      </w:r>
      <w:r>
        <w:rPr>
          <w:rFonts w:ascii="仿宋" w:hAnsi="仿宋" w:eastAsia="仿宋"/>
          <w:color w:val="000000" w:themeColor="text1"/>
          <w:sz w:val="32"/>
          <w:szCs w:val="32"/>
        </w:rPr>
        <w:t>、《放射性同位素与射线装置安全许可管理办法》</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4</w:t>
      </w:r>
      <w:r>
        <w:rPr>
          <w:rFonts w:ascii="仿宋" w:hAnsi="仿宋" w:eastAsia="仿宋"/>
          <w:color w:val="000000" w:themeColor="text1"/>
          <w:sz w:val="32"/>
          <w:szCs w:val="32"/>
        </w:rPr>
        <w:t>、《进出口环保用微生物菌剂环境安全管理办法》</w:t>
      </w:r>
    </w:p>
    <w:p>
      <w:pPr>
        <w:adjustRightInd w:val="0"/>
        <w:ind w:firstLine="640" w:firstLineChars="200"/>
        <w:jc w:val="left"/>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5</w:t>
      </w:r>
      <w:r>
        <w:rPr>
          <w:rFonts w:ascii="仿宋" w:hAnsi="仿宋" w:eastAsia="仿宋"/>
          <w:color w:val="000000" w:themeColor="text1"/>
          <w:sz w:val="32"/>
          <w:szCs w:val="32"/>
        </w:rPr>
        <w:t>、《病原微生物实验室生物安全环境管理办法》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26</w:t>
      </w:r>
      <w:r>
        <w:rPr>
          <w:rFonts w:ascii="仿宋" w:hAnsi="仿宋" w:eastAsia="仿宋"/>
          <w:color w:val="000000" w:themeColor="text1"/>
          <w:sz w:val="32"/>
          <w:szCs w:val="32"/>
        </w:rPr>
        <w:t>、《企业事业单位环境信息公开办法》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27</w:t>
      </w:r>
      <w:r>
        <w:rPr>
          <w:rFonts w:ascii="仿宋" w:hAnsi="仿宋" w:eastAsia="仿宋"/>
          <w:color w:val="000000" w:themeColor="text1"/>
          <w:sz w:val="32"/>
          <w:szCs w:val="32"/>
        </w:rPr>
        <w:t>、《突发环境事件应急管理办法》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28</w:t>
      </w:r>
      <w:r>
        <w:rPr>
          <w:rFonts w:ascii="仿宋" w:hAnsi="仿宋" w:eastAsia="仿宋"/>
          <w:color w:val="000000" w:themeColor="text1"/>
          <w:sz w:val="32"/>
          <w:szCs w:val="32"/>
        </w:rPr>
        <w:t>、《污染源自动监控管理办法》</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29、</w:t>
      </w:r>
      <w:r>
        <w:rPr>
          <w:rFonts w:ascii="仿宋" w:hAnsi="仿宋" w:eastAsia="仿宋"/>
          <w:color w:val="000000" w:themeColor="text1"/>
          <w:sz w:val="32"/>
          <w:szCs w:val="32"/>
        </w:rPr>
        <w:t>《电磁辐射环境保护管理办法》</w:t>
      </w:r>
    </w:p>
    <w:p>
      <w:pPr>
        <w:adjustRightInd w:val="0"/>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30</w:t>
      </w:r>
      <w:r>
        <w:rPr>
          <w:rFonts w:ascii="仿宋" w:hAnsi="仿宋" w:eastAsia="仿宋"/>
          <w:color w:val="000000" w:themeColor="text1"/>
          <w:sz w:val="32"/>
          <w:szCs w:val="32"/>
        </w:rPr>
        <w:t>、《危险废物转移联单管理办法》</w:t>
      </w:r>
    </w:p>
    <w:p>
      <w:pPr>
        <w:adjustRightInd w:val="0"/>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31</w:t>
      </w:r>
      <w:r>
        <w:rPr>
          <w:rFonts w:ascii="仿宋" w:hAnsi="仿宋" w:eastAsia="仿宋"/>
          <w:color w:val="000000" w:themeColor="text1"/>
          <w:sz w:val="32"/>
          <w:szCs w:val="32"/>
        </w:rPr>
        <w:t>、《湖南省湘江保护条例》</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32、《湖南省饮用水水源保护条例》</w:t>
      </w:r>
    </w:p>
    <w:p>
      <w:pPr>
        <w:adjustRightInd w:val="0"/>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33、</w:t>
      </w:r>
      <w:r>
        <w:rPr>
          <w:rFonts w:ascii="仿宋" w:hAnsi="仿宋" w:eastAsia="仿宋"/>
          <w:color w:val="000000" w:themeColor="text1"/>
          <w:sz w:val="32"/>
          <w:szCs w:val="32"/>
        </w:rPr>
        <w:t>《湖南省实施</w:t>
      </w:r>
      <w:r>
        <w:rPr>
          <w:rFonts w:hint="eastAsia" w:ascii="仿宋" w:hAnsi="仿宋" w:eastAsia="仿宋"/>
          <w:color w:val="000000" w:themeColor="text1"/>
          <w:sz w:val="32"/>
          <w:szCs w:val="32"/>
        </w:rPr>
        <w:t>&lt;</w:t>
      </w:r>
      <w:r>
        <w:rPr>
          <w:rFonts w:ascii="仿宋" w:hAnsi="仿宋" w:eastAsia="仿宋"/>
          <w:color w:val="000000" w:themeColor="text1"/>
          <w:sz w:val="32"/>
          <w:szCs w:val="32"/>
        </w:rPr>
        <w:t>中华人民共和国固体废物污染环境防治法</w:t>
      </w:r>
      <w:r>
        <w:rPr>
          <w:rFonts w:hint="eastAsia" w:ascii="仿宋" w:hAnsi="仿宋" w:eastAsia="仿宋"/>
          <w:color w:val="000000" w:themeColor="text1"/>
          <w:sz w:val="32"/>
          <w:szCs w:val="32"/>
        </w:rPr>
        <w:t>&gt;</w:t>
      </w:r>
      <w:r>
        <w:rPr>
          <w:rFonts w:ascii="仿宋" w:hAnsi="仿宋" w:eastAsia="仿宋"/>
          <w:color w:val="000000" w:themeColor="text1"/>
          <w:sz w:val="32"/>
          <w:szCs w:val="32"/>
        </w:rPr>
        <w:t>办法</w:t>
      </w:r>
      <w:r>
        <w:rPr>
          <w:rFonts w:hint="eastAsia" w:ascii="仿宋" w:hAnsi="仿宋" w:eastAsia="仿宋"/>
          <w:color w:val="000000" w:themeColor="text1"/>
          <w:sz w:val="32"/>
          <w:szCs w:val="32"/>
        </w:rPr>
        <w:t>》</w:t>
      </w:r>
    </w:p>
    <w:p>
      <w:pPr>
        <w:adjustRightInd w:val="0"/>
        <w:ind w:firstLine="640" w:firstLineChars="200"/>
        <w:jc w:val="left"/>
        <w:outlineLvl w:val="0"/>
        <w:rPr>
          <w:rFonts w:ascii="仿宋" w:hAnsi="仿宋" w:eastAsia="仿宋"/>
          <w:color w:val="000000" w:themeColor="text1"/>
          <w:sz w:val="32"/>
          <w:szCs w:val="32"/>
        </w:rPr>
      </w:pPr>
      <w:r>
        <w:rPr>
          <w:rFonts w:hint="eastAsia" w:ascii="仿宋" w:hAnsi="仿宋" w:eastAsia="仿宋"/>
          <w:color w:val="000000" w:themeColor="text1"/>
          <w:sz w:val="32"/>
          <w:szCs w:val="32"/>
        </w:rPr>
        <w:t>34、</w:t>
      </w:r>
      <w:r>
        <w:rPr>
          <w:rFonts w:ascii="仿宋" w:hAnsi="仿宋" w:eastAsia="仿宋"/>
          <w:color w:val="000000" w:themeColor="text1"/>
          <w:sz w:val="32"/>
          <w:szCs w:val="32"/>
        </w:rPr>
        <w:t>《湖南省污染源自动监控管理办法》</w:t>
      </w:r>
    </w:p>
    <w:p>
      <w:pPr>
        <w:rPr>
          <w:rFonts w:ascii="仿宋" w:hAnsi="仿宋" w:eastAsia="仿宋"/>
          <w:color w:val="000000" w:themeColor="text1"/>
          <w:sz w:val="32"/>
          <w:szCs w:val="32"/>
        </w:rPr>
      </w:pPr>
    </w:p>
    <w:p>
      <w:pPr>
        <w:jc w:val="center"/>
        <w:rPr>
          <w:rFonts w:hint="eastAsia" w:ascii="宋体" w:hAnsi="宋体"/>
          <w:b/>
          <w:color w:val="000000" w:themeColor="text1"/>
          <w:sz w:val="36"/>
          <w:szCs w:val="36"/>
        </w:rPr>
      </w:pPr>
    </w:p>
    <w:p>
      <w:pPr>
        <w:jc w:val="center"/>
        <w:rPr>
          <w:rFonts w:ascii="宋体" w:hAnsi="宋体"/>
          <w:b/>
          <w:color w:val="000000" w:themeColor="text1"/>
          <w:sz w:val="36"/>
          <w:szCs w:val="36"/>
        </w:rPr>
      </w:pPr>
      <w:r>
        <w:rPr>
          <w:rFonts w:hint="eastAsia" w:ascii="宋体" w:hAnsi="宋体"/>
          <w:b/>
          <w:color w:val="000000" w:themeColor="text1"/>
          <w:sz w:val="36"/>
          <w:szCs w:val="36"/>
        </w:rPr>
        <w:t>第一章</w:t>
      </w:r>
      <w:r>
        <w:rPr>
          <w:rFonts w:ascii="宋体" w:hAnsi="宋体"/>
          <w:b/>
          <w:color w:val="000000" w:themeColor="text1"/>
          <w:sz w:val="36"/>
          <w:szCs w:val="36"/>
        </w:rPr>
        <w:t xml:space="preserve">   </w:t>
      </w:r>
      <w:r>
        <w:rPr>
          <w:rFonts w:hint="eastAsia" w:ascii="宋体" w:hAnsi="宋体"/>
          <w:b/>
          <w:color w:val="000000" w:themeColor="text1"/>
          <w:sz w:val="36"/>
          <w:szCs w:val="36"/>
        </w:rPr>
        <w:t>关于《湖南省环境保护行政处罚</w:t>
      </w:r>
      <w:r>
        <w:rPr>
          <w:rFonts w:ascii="宋体" w:hAnsi="宋体"/>
          <w:b/>
          <w:color w:val="000000" w:themeColor="text1"/>
          <w:sz w:val="36"/>
          <w:szCs w:val="36"/>
        </w:rPr>
        <w:br w:type="textWrapping"/>
      </w:r>
      <w:r>
        <w:rPr>
          <w:rFonts w:hint="eastAsia" w:ascii="宋体" w:hAnsi="宋体"/>
          <w:b/>
          <w:color w:val="000000" w:themeColor="text1"/>
          <w:sz w:val="36"/>
          <w:szCs w:val="36"/>
        </w:rPr>
        <w:t>裁量权基准》的施行说明</w:t>
      </w:r>
    </w:p>
    <w:p>
      <w:pPr>
        <w:rPr>
          <w:color w:val="000000" w:themeColor="text1"/>
          <w:sz w:val="32"/>
          <w:szCs w:val="32"/>
        </w:rPr>
      </w:pP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为规范全省环境行政处罚裁量行为，确保行政处罚合法、适当，提高环境行政处罚案件办理质量，根据《中华人民共和国行政处罚法》、《湖南省行政程序规定》、《湖南省规范行政裁量权办法》等法律、法规、规章的规定，结合湖南实际，制定本裁量权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二、全省县级以上人民政府生态环境主管部门及其委托的环境执法机构实施环境违法行政处罚，适用本裁量权基准。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根据法律、法规和规章制定处罚条款的基本要求，本裁量权基准依据环境违法的事实、性质、情节和危害程度等因素，原则上分为较轻、一般、较重三档实施处罚。较轻情节，对应处罚幅度的下限；较重情节，对应处罚幅度的上限；一般情节，对应处罚幅度的中间。</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四、本裁量权基准只对环境违法行政处罚中的罚款项作了自由裁量分档，其它处罚从其规定。</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五、本裁量权基准自2018年11月14日起施行，有效期五年。</w:t>
      </w:r>
    </w:p>
    <w:p>
      <w:pPr>
        <w:rPr>
          <w:color w:val="000000" w:themeColor="text1"/>
          <w:sz w:val="32"/>
          <w:szCs w:val="32"/>
        </w:rPr>
      </w:pPr>
    </w:p>
    <w:p>
      <w:pPr>
        <w:ind w:firstLine="640" w:firstLineChars="200"/>
        <w:rPr>
          <w:color w:val="000000" w:themeColor="text1"/>
          <w:sz w:val="32"/>
          <w:szCs w:val="32"/>
        </w:rPr>
      </w:pPr>
    </w:p>
    <w:p>
      <w:pPr>
        <w:ind w:firstLine="640" w:firstLineChars="200"/>
        <w:rPr>
          <w:color w:val="000000" w:themeColor="text1"/>
          <w:sz w:val="32"/>
          <w:szCs w:val="32"/>
        </w:rPr>
      </w:pPr>
    </w:p>
    <w:p>
      <w:pPr>
        <w:numPr>
          <w:ilvl w:val="0"/>
          <w:numId w:val="2"/>
        </w:numPr>
        <w:jc w:val="center"/>
        <w:rPr>
          <w:rFonts w:ascii="宋体" w:hAnsi="宋体"/>
          <w:b/>
          <w:color w:val="000000" w:themeColor="text1"/>
          <w:sz w:val="36"/>
          <w:szCs w:val="36"/>
        </w:rPr>
      </w:pPr>
      <w:r>
        <w:rPr>
          <w:rFonts w:hint="eastAsia" w:ascii="宋体" w:hAnsi="宋体"/>
          <w:b/>
          <w:color w:val="000000" w:themeColor="text1"/>
          <w:sz w:val="36"/>
          <w:szCs w:val="36"/>
        </w:rPr>
        <w:t xml:space="preserve">  湖南省环境保护行政处罚裁量权基准</w:t>
      </w:r>
    </w:p>
    <w:p>
      <w:pPr>
        <w:rPr>
          <w:rFonts w:ascii="宋体" w:hAnsi="宋体"/>
          <w:b/>
          <w:color w:val="000000" w:themeColor="text1"/>
          <w:sz w:val="36"/>
          <w:szCs w:val="36"/>
        </w:rPr>
      </w:pPr>
    </w:p>
    <w:p>
      <w:pPr>
        <w:ind w:firstLine="640" w:firstLineChars="200"/>
        <w:outlineLvl w:val="0"/>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ascii="黑体" w:hAnsi="黑体" w:eastAsia="黑体"/>
          <w:color w:val="000000" w:themeColor="text1"/>
          <w:sz w:val="32"/>
          <w:szCs w:val="32"/>
        </w:rPr>
        <w:t>、《中华人民共和国大气污染防治法》行政处罚裁量权基准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第九十八条</w:t>
      </w:r>
      <w:r>
        <w:rPr>
          <w:rFonts w:ascii="仿宋" w:hAnsi="仿宋" w:eastAsia="仿宋"/>
          <w:color w:val="000000" w:themeColor="text1"/>
          <w:sz w:val="32"/>
          <w:szCs w:val="32"/>
        </w:rPr>
        <w:t xml:space="preserve">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2、一般违法情节的，处十万元以上十五万元以下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第九十九条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法规定，有下列行为之一的，由县级以上人民政府环境保护主管部门责令改正或者限制生产、停产整治，并处十万元以上一百万元以下的罚款;情节严重的，报经有批准权的人民政府批准，责令停业、关闭：</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一）未依法取得排污许可证排放大气污染物的;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处十万元以上二十万元以下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处二十万元以上五十万元以下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处五十万元以上一百万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（二）超过大气污染物排放标准或者超过重点大气污染物排放总量控制指标排放大气污染物的;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1、超过大气污染物排放标准一倍以下或者超过重点大气污染物排放总量控制指标百分之十以下的，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处十万元以上二十万元以下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2、超过大气污染物排放标准一倍以上三倍以下或者超过重点大气污染物排放总量控制指标百分之十以上百分之三十以下的，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处二十万元以上五十万元以下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3、超过大气污染物排放标准三倍以上或者超过重点大气污染物排放总量控制指标百分之三十以上的，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处五十万元以上一百万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（三）通过逃避监管的方式排放大气污染物的。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处十万元以上二十万元以下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处二十万元以上五十万元以下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3、造成环境污染、较大影响等其他较重情节的，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处五十万元以上一百万元以下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第一百条</w:t>
      </w:r>
      <w:r>
        <w:rPr>
          <w:rFonts w:ascii="仿宋" w:hAnsi="仿宋" w:eastAsia="仿宋"/>
          <w:color w:val="000000" w:themeColor="text1"/>
          <w:sz w:val="32"/>
          <w:szCs w:val="32"/>
        </w:rPr>
        <w:t xml:space="preserve"> 违反本法规定，有下列行为之一的，由县级以上人民政府环境保护主管部门责令改正，处二万元以上二十万元以下的罚款;拒不改正的，责令停产整治：</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（一）侵占、损毁或者擅自移动、改变大气环境质量监测设施或者大气污染物排放自动监测设备的;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，处二万元以上</w:t>
      </w:r>
      <w:r>
        <w:rPr>
          <w:rFonts w:hint="eastAsia" w:ascii="仿宋" w:hAnsi="仿宋" w:eastAsia="仿宋"/>
          <w:color w:val="000000" w:themeColor="text1"/>
          <w:sz w:val="32"/>
          <w:szCs w:val="32"/>
        </w:rPr>
        <w:t>十</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一般违法情节的</w:t>
      </w:r>
      <w:r>
        <w:rPr>
          <w:rFonts w:ascii="仿宋" w:hAnsi="仿宋" w:eastAsia="仿宋"/>
          <w:color w:val="000000" w:themeColor="text1"/>
          <w:sz w:val="32"/>
          <w:szCs w:val="32"/>
        </w:rPr>
        <w:t>，处</w:t>
      </w:r>
      <w:r>
        <w:rPr>
          <w:rFonts w:hint="eastAsia" w:ascii="仿宋" w:hAnsi="仿宋" w:eastAsia="仿宋"/>
          <w:color w:val="000000" w:themeColor="text1"/>
          <w:sz w:val="32"/>
          <w:szCs w:val="32"/>
        </w:rPr>
        <w:t>十</w:t>
      </w:r>
      <w:r>
        <w:rPr>
          <w:rFonts w:ascii="仿宋" w:hAnsi="仿宋" w:eastAsia="仿宋"/>
          <w:color w:val="000000" w:themeColor="text1"/>
          <w:sz w:val="32"/>
          <w:szCs w:val="32"/>
        </w:rPr>
        <w:t>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w:t>
      </w:r>
      <w:r>
        <w:rPr>
          <w:rFonts w:ascii="仿宋" w:hAnsi="仿宋" w:eastAsia="仿宋"/>
          <w:color w:val="000000" w:themeColor="text1"/>
          <w:sz w:val="32"/>
          <w:szCs w:val="32"/>
        </w:rPr>
        <w:t>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（二）未按照规定对所排放的工业废气和有毒有害大气污染物进行监测并保存原始监测记录的;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1、对所排放的工业废气和有毒有害大气污染物进行了监测并保存原始监测记录，但不符合规定要求的，处二万元以上</w:t>
      </w:r>
      <w:r>
        <w:rPr>
          <w:rFonts w:hint="eastAsia" w:ascii="仿宋" w:hAnsi="仿宋" w:eastAsia="仿宋"/>
          <w:color w:val="000000" w:themeColor="text1"/>
          <w:sz w:val="32"/>
          <w:szCs w:val="32"/>
        </w:rPr>
        <w:t>十</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2、按照规定对所排放的工业废气和有毒有害大气污染物进行监测，但没有保存原始监测记录的，处</w:t>
      </w:r>
      <w:r>
        <w:rPr>
          <w:rFonts w:hint="eastAsia" w:ascii="仿宋" w:hAnsi="仿宋" w:eastAsia="仿宋"/>
          <w:color w:val="000000" w:themeColor="text1"/>
          <w:sz w:val="32"/>
          <w:szCs w:val="32"/>
        </w:rPr>
        <w:t>十</w:t>
      </w:r>
      <w:r>
        <w:rPr>
          <w:rFonts w:ascii="仿宋" w:hAnsi="仿宋" w:eastAsia="仿宋"/>
          <w:color w:val="000000" w:themeColor="text1"/>
          <w:sz w:val="32"/>
          <w:szCs w:val="32"/>
        </w:rPr>
        <w:t>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3、未按照规定对所排放的工业废气和有毒有害大气污染物进行监测的，处十五万元以上二十万元以下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（三）未按照规定安装、使用</w:t>
      </w:r>
      <w:r>
        <w:rPr>
          <w:rFonts w:hint="eastAsia" w:ascii="仿宋" w:hAnsi="仿宋" w:eastAsia="仿宋"/>
          <w:color w:val="000000" w:themeColor="text1"/>
          <w:sz w:val="32"/>
          <w:szCs w:val="32"/>
        </w:rPr>
        <w:t>大气污染物排放</w:t>
      </w:r>
      <w:r>
        <w:rPr>
          <w:rFonts w:ascii="仿宋" w:hAnsi="仿宋" w:eastAsia="仿宋"/>
          <w:color w:val="000000" w:themeColor="text1"/>
          <w:sz w:val="32"/>
          <w:szCs w:val="32"/>
        </w:rPr>
        <w:t>自动监测设备或者未按照规定与环境保护主管部门的监控设备联网，并保证监测设备正常运行的;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1、自动监测设备已安装，但未与环境保护主管部门的监控设备联网的，处二万元以上十万元以下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2、自动监测设备已安装，并与环境保护主管部门的监控设备联网，但监测设备运行不正常的，处十万元以上十五万元以下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3、未按照规定安装自动监测设备的，处十五万元以上二十万元以下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（四）重点排污单位不公开或者不如实公开自动监测数据的;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一般违法情节</w:t>
      </w:r>
      <w:r>
        <w:rPr>
          <w:rFonts w:ascii="仿宋" w:hAnsi="仿宋" w:eastAsia="仿宋"/>
          <w:color w:val="000000" w:themeColor="text1"/>
          <w:sz w:val="32"/>
          <w:szCs w:val="32"/>
        </w:rPr>
        <w:t>，处十万元以上十</w:t>
      </w:r>
      <w:r>
        <w:rPr>
          <w:rFonts w:hint="eastAsia" w:ascii="仿宋" w:hAnsi="仿宋" w:eastAsia="仿宋"/>
          <w:color w:val="000000" w:themeColor="text1"/>
          <w:sz w:val="32"/>
          <w:szCs w:val="32"/>
        </w:rPr>
        <w:t>五</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、造成较大影响等其他较重情节的，处十五万元以上二十万元以下的罚款。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（五）未按照规定设置大气污染物排放口的。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，处二万元以上</w:t>
      </w:r>
      <w:r>
        <w:rPr>
          <w:rFonts w:hint="eastAsia" w:ascii="仿宋" w:hAnsi="仿宋" w:eastAsia="仿宋"/>
          <w:color w:val="000000" w:themeColor="text1"/>
          <w:sz w:val="32"/>
          <w:szCs w:val="32"/>
        </w:rPr>
        <w:t>十</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w:t>
      </w:r>
      <w:r>
        <w:rPr>
          <w:rFonts w:hint="eastAsia" w:ascii="仿宋" w:hAnsi="仿宋" w:eastAsia="仿宋"/>
          <w:color w:val="000000" w:themeColor="text1"/>
          <w:sz w:val="32"/>
          <w:szCs w:val="32"/>
        </w:rPr>
        <w:t>十</w:t>
      </w:r>
      <w:r>
        <w:rPr>
          <w:rFonts w:ascii="仿宋" w:hAnsi="仿宋" w:eastAsia="仿宋"/>
          <w:color w:val="000000" w:themeColor="text1"/>
          <w:sz w:val="32"/>
          <w:szCs w:val="32"/>
        </w:rPr>
        <w:t>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3、造成环境污染、较大影响等其他较重情节的，处十五万元以上二十万元以下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第一百零五条</w:t>
      </w:r>
      <w:r>
        <w:rPr>
          <w:rFonts w:ascii="仿宋" w:hAnsi="仿宋" w:eastAsia="仿宋"/>
          <w:color w:val="000000" w:themeColor="text1"/>
          <w:sz w:val="32"/>
          <w:szCs w:val="32"/>
        </w:rPr>
        <w:t xml:space="preserve"> 违反本法规定，单位燃用不符合质量标准的煤炭、石油焦的，由县级以上人民政府环境保护主管部门责令改正，处货值金额一倍以上三倍以下的罚款。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，处货值金额</w:t>
      </w:r>
      <w:r>
        <w:rPr>
          <w:rFonts w:hint="eastAsia" w:ascii="仿宋" w:hAnsi="仿宋" w:eastAsia="仿宋"/>
          <w:color w:val="000000" w:themeColor="text1"/>
          <w:sz w:val="32"/>
          <w:szCs w:val="32"/>
        </w:rPr>
        <w:t>一</w:t>
      </w:r>
      <w:r>
        <w:rPr>
          <w:rFonts w:ascii="仿宋" w:hAnsi="仿宋" w:eastAsia="仿宋"/>
          <w:color w:val="000000" w:themeColor="text1"/>
          <w:sz w:val="32"/>
          <w:szCs w:val="32"/>
        </w:rPr>
        <w:t>倍</w:t>
      </w:r>
      <w:r>
        <w:rPr>
          <w:rFonts w:hint="eastAsia" w:ascii="仿宋" w:hAnsi="仿宋" w:eastAsia="仿宋"/>
          <w:color w:val="000000" w:themeColor="text1"/>
          <w:sz w:val="32"/>
          <w:szCs w:val="32"/>
        </w:rPr>
        <w:t>以上二倍以下</w:t>
      </w:r>
      <w:r>
        <w:rPr>
          <w:rFonts w:ascii="仿宋" w:hAnsi="仿宋" w:eastAsia="仿宋"/>
          <w:color w:val="000000" w:themeColor="text1"/>
          <w:sz w:val="32"/>
          <w:szCs w:val="32"/>
        </w:rPr>
        <w:t>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2、一般违法情节的，处货值金额</w:t>
      </w:r>
      <w:r>
        <w:rPr>
          <w:rFonts w:hint="eastAsia" w:ascii="仿宋" w:hAnsi="仿宋" w:eastAsia="仿宋"/>
          <w:color w:val="000000" w:themeColor="text1"/>
          <w:sz w:val="32"/>
          <w:szCs w:val="32"/>
        </w:rPr>
        <w:t>二</w:t>
      </w:r>
      <w:r>
        <w:rPr>
          <w:rFonts w:ascii="仿宋" w:hAnsi="仿宋" w:eastAsia="仿宋"/>
          <w:color w:val="000000" w:themeColor="text1"/>
          <w:sz w:val="32"/>
          <w:szCs w:val="32"/>
        </w:rPr>
        <w:t>倍</w:t>
      </w:r>
      <w:r>
        <w:rPr>
          <w:rFonts w:hint="eastAsia" w:ascii="仿宋" w:hAnsi="仿宋" w:eastAsia="仿宋"/>
          <w:color w:val="000000" w:themeColor="text1"/>
          <w:sz w:val="32"/>
          <w:szCs w:val="32"/>
        </w:rPr>
        <w:t>以上三倍以下</w:t>
      </w:r>
      <w:r>
        <w:rPr>
          <w:rFonts w:ascii="仿宋" w:hAnsi="仿宋" w:eastAsia="仿宋"/>
          <w:color w:val="000000" w:themeColor="text1"/>
          <w:sz w:val="32"/>
          <w:szCs w:val="32"/>
        </w:rPr>
        <w:t>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3、造成环境污染、较大影响等其他较重情节的，处货值金额</w:t>
      </w:r>
      <w:r>
        <w:rPr>
          <w:rFonts w:hint="eastAsia" w:ascii="仿宋" w:hAnsi="仿宋" w:eastAsia="仿宋"/>
          <w:color w:val="000000" w:themeColor="text1"/>
          <w:sz w:val="32"/>
          <w:szCs w:val="32"/>
        </w:rPr>
        <w:t>三</w:t>
      </w:r>
      <w:r>
        <w:rPr>
          <w:rFonts w:ascii="仿宋" w:hAnsi="仿宋" w:eastAsia="仿宋"/>
          <w:color w:val="000000" w:themeColor="text1"/>
          <w:sz w:val="32"/>
          <w:szCs w:val="32"/>
        </w:rPr>
        <w:t>倍的罚款。</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第一百零七条</w:t>
      </w:r>
      <w:r>
        <w:rPr>
          <w:rFonts w:ascii="仿宋" w:hAnsi="仿宋" w:eastAsia="仿宋"/>
          <w:color w:val="000000" w:themeColor="text1"/>
          <w:sz w:val="32"/>
          <w:szCs w:val="32"/>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违反本法规定，生产、进口、销售或者使用不符合规定标准或者要求的锅炉，由县级以上人民政府质量监督、环境保护主管部门责令改正，没收违法所得，并处二万元以上二十万元以下的罚款。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处五万元以上十五万元以下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3、造成环境污染、较大影响等其他较重情节的，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第一百零八条</w:t>
      </w:r>
      <w:r>
        <w:rPr>
          <w:rFonts w:ascii="仿宋" w:hAnsi="仿宋" w:eastAsia="仿宋"/>
          <w:color w:val="000000" w:themeColor="text1"/>
          <w:sz w:val="32"/>
          <w:szCs w:val="32"/>
        </w:rPr>
        <w:t xml:space="preserve"> 违反本法规定，有下列行为之一的，由县级以上人民政府环境保护主管部门责令改正，处二万元以上二十万元以下的罚款;拒不改正的，责令停产整治：</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（一）产生含挥发性有机物废气的生产和服务活动，未在密闭空间或者设备中进行，未按照规定安装、使用污染防治设施，或者未采取减少废气排放措施的;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（二）工业涂装企业未使用低挥发性有机物含量涂料或者未建立、保存台账的;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（三）石油、化工以及其他生产和使用有机溶剂的企业，未采取措施对管道、设备进行日常维护、维修，减少物料泄漏或者对泄漏的物料未及时收集处理的;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（四）储油储气库、加油加气站和油罐车、气罐车等，未按照国家有关规定安装并正常使用油气回收装置的;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（五）钢铁、建材、有色金属、石油、化工、制药、矿产开采等企业，未采取集中收集处理、密闭、围挡、遮盖、清扫、洒水等措施，控制、减少粉尘和气态污染物排放的;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（六）工业生产、垃圾填埋或者其他活动中产生的可燃性气体未回收利用，不具备回收利用条件未进行防治污染处理，或者可燃性气体回收利用装置不能正常作业，未及时修复或者更新的。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一般违法情节</w:t>
      </w:r>
      <w:r>
        <w:rPr>
          <w:rFonts w:ascii="仿宋" w:hAnsi="仿宋" w:eastAsia="仿宋"/>
          <w:color w:val="000000" w:themeColor="text1"/>
          <w:sz w:val="32"/>
          <w:szCs w:val="32"/>
        </w:rPr>
        <w:t>的，处五万元以上十五万元以下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造成环境污染、较大影响等其他较重情节</w:t>
      </w:r>
      <w:r>
        <w:rPr>
          <w:rFonts w:ascii="仿宋" w:hAnsi="仿宋" w:eastAsia="仿宋"/>
          <w:color w:val="000000" w:themeColor="text1"/>
          <w:sz w:val="32"/>
          <w:szCs w:val="32"/>
        </w:rPr>
        <w:t>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第一百零九条</w:t>
      </w:r>
      <w:r>
        <w:rPr>
          <w:rFonts w:ascii="仿宋" w:hAnsi="仿宋" w:eastAsia="仿宋"/>
          <w:color w:val="000000" w:themeColor="text1"/>
          <w:sz w:val="32"/>
          <w:szCs w:val="32"/>
        </w:rPr>
        <w:t xml:space="preserve">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初次违法及时改正的，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处货值金额一倍以上</w:t>
      </w:r>
      <w:r>
        <w:rPr>
          <w:rFonts w:hint="eastAsia" w:ascii="仿宋" w:hAnsi="仿宋" w:eastAsia="仿宋"/>
          <w:color w:val="000000" w:themeColor="text1"/>
          <w:sz w:val="32"/>
          <w:szCs w:val="32"/>
        </w:rPr>
        <w:t>二</w:t>
      </w:r>
      <w:r>
        <w:rPr>
          <w:rFonts w:ascii="仿宋" w:hAnsi="仿宋" w:eastAsia="仿宋"/>
          <w:color w:val="000000" w:themeColor="text1"/>
          <w:sz w:val="32"/>
          <w:szCs w:val="32"/>
        </w:rPr>
        <w:t>倍以下的罚款。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2、一般违法情节的，并处货值金额二倍以上三倍以下的罚款。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处货值金额三倍的罚款。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第一百一十一条</w:t>
      </w:r>
      <w:r>
        <w:rPr>
          <w:rFonts w:ascii="仿宋" w:hAnsi="仿宋" w:eastAsia="仿宋"/>
          <w:color w:val="000000" w:themeColor="text1"/>
          <w:sz w:val="32"/>
          <w:szCs w:val="32"/>
        </w:rPr>
        <w:t xml:space="preserve">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一般违法情节</w:t>
      </w:r>
      <w:r>
        <w:rPr>
          <w:rFonts w:ascii="仿宋" w:hAnsi="仿宋" w:eastAsia="仿宋"/>
          <w:color w:val="000000" w:themeColor="text1"/>
          <w:sz w:val="32"/>
          <w:szCs w:val="32"/>
        </w:rPr>
        <w:t>的，处二十万元以上</w:t>
      </w:r>
      <w:r>
        <w:rPr>
          <w:rFonts w:hint="eastAsia" w:ascii="仿宋" w:hAnsi="仿宋" w:eastAsia="仿宋"/>
          <w:color w:val="000000" w:themeColor="text1"/>
          <w:sz w:val="32"/>
          <w:szCs w:val="32"/>
        </w:rPr>
        <w:t>四</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3、造成较大影响等其他较重情节的，处四十万元以上五十万元以下的罚款。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第一百一十二条</w:t>
      </w:r>
      <w:r>
        <w:rPr>
          <w:rFonts w:ascii="仿宋" w:hAnsi="仿宋" w:eastAsia="仿宋"/>
          <w:color w:val="000000" w:themeColor="text1"/>
          <w:sz w:val="32"/>
          <w:szCs w:val="32"/>
        </w:rPr>
        <w:t xml:space="preserve">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处十万元以上二十万元以下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处二十万元以上四十万元以下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3、造成较大影响等其他较重情节的，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处四十万元以上五十万元以下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第一百一十七条</w:t>
      </w:r>
      <w:r>
        <w:rPr>
          <w:rFonts w:ascii="仿宋" w:hAnsi="仿宋" w:eastAsia="仿宋"/>
          <w:color w:val="000000" w:themeColor="text1"/>
          <w:sz w:val="32"/>
          <w:szCs w:val="32"/>
        </w:rPr>
        <w:t xml:space="preserve"> 违反本法规定，有下列行为之一的，由县级以上人民政府环境保护等主管部门按照职责责令改正，处一万元以上十万元以下的罚款;拒不改正的，责令停工整治或者停业整治：</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（一）未密闭煤炭、煤矸石、煤渣、煤灰、水泥、石灰、石膏、砂土等易产生扬尘的物料的;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（二）对不能密闭的易产生扬尘的物料，未设置不低于堆放物高度的严密围挡，或者未采取有效覆盖措施防治扬尘污染的;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（三）装卸物料未采取密闭或者喷淋等方式控制扬尘排放的;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（四）存放煤炭、煤矸石、煤渣、煤灰等物料，未采取防燃措施的;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（五）码头、矿山、填埋场和消纳场未采取有效措施防治扬尘污染的;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（七）向大气排放持久性有机污染物的企业事业单位和其他生产经营者以及废弃物焚烧设施的运营单位，未按照国家有关规定采取有利于减少持久性有机污染物排放的技术方法和工艺，配备净化装置的;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（八）未采取措施防止排放恶臭气体的。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，处一万元以上三万元以下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2、一般违法情节的，处三万元以上六万元以下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3、造成环境污染、较大影响等其他较重情节的，处六万元以上十万元以下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第一百二十条</w:t>
      </w:r>
      <w:r>
        <w:rPr>
          <w:rFonts w:ascii="仿宋" w:hAnsi="仿宋" w:eastAsia="仿宋"/>
          <w:color w:val="000000" w:themeColor="text1"/>
          <w:sz w:val="32"/>
          <w:szCs w:val="32"/>
        </w:rPr>
        <w:t xml:space="preserve">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，处二千元以上五千元以下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2、一般违法情节的，处五千元以上一万元以下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较大影响等其他较重情节的，处一万元以上二万元以下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widowControl/>
        <w:autoSpaceDE w:val="0"/>
        <w:autoSpaceDN w:val="0"/>
        <w:adjustRightInd w:val="0"/>
        <w:ind w:firstLine="642" w:firstLineChars="200"/>
        <w:rPr>
          <w:rFonts w:ascii="仿宋" w:hAnsi="仿宋" w:eastAsia="仿宋" w:cs="微软雅黑"/>
          <w:color w:val="000000" w:themeColor="text1"/>
          <w:kern w:val="0"/>
          <w:sz w:val="32"/>
          <w:szCs w:val="32"/>
        </w:rPr>
      </w:pPr>
      <w:r>
        <w:rPr>
          <w:rFonts w:ascii="仿宋" w:hAnsi="仿宋" w:eastAsia="仿宋"/>
          <w:b/>
          <w:color w:val="000000" w:themeColor="text1"/>
          <w:sz w:val="32"/>
          <w:szCs w:val="32"/>
        </w:rPr>
        <w:t>第一百</w:t>
      </w:r>
      <w:r>
        <w:rPr>
          <w:rFonts w:hint="eastAsia" w:ascii="仿宋" w:hAnsi="仿宋" w:eastAsia="仿宋"/>
          <w:b/>
          <w:color w:val="000000" w:themeColor="text1"/>
          <w:sz w:val="32"/>
          <w:szCs w:val="32"/>
        </w:rPr>
        <w:t>二十二</w:t>
      </w:r>
      <w:r>
        <w:rPr>
          <w:rFonts w:ascii="仿宋" w:hAnsi="仿宋" w:eastAsia="仿宋"/>
          <w:b/>
          <w:color w:val="000000" w:themeColor="text1"/>
          <w:sz w:val="32"/>
          <w:szCs w:val="32"/>
        </w:rPr>
        <w:t>条</w:t>
      </w:r>
      <w:r>
        <w:rPr>
          <w:rFonts w:ascii="仿宋" w:hAnsi="仿宋" w:eastAsia="仿宋" w:cs="微软雅黑"/>
          <w:color w:val="000000" w:themeColor="text1"/>
          <w:kern w:val="0"/>
          <w:sz w:val="32"/>
          <w:szCs w:val="32"/>
        </w:rPr>
        <w:t xml:space="preserve"> </w:t>
      </w:r>
      <w:r>
        <w:rPr>
          <w:rFonts w:hint="eastAsia" w:ascii="仿宋" w:hAnsi="仿宋" w:eastAsia="仿宋" w:cs="微软雅黑"/>
          <w:color w:val="000000" w:themeColor="text1"/>
          <w:kern w:val="0"/>
          <w:sz w:val="32"/>
          <w:szCs w:val="32"/>
        </w:rPr>
        <w:t>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r>
        <w:rPr>
          <w:rFonts w:eastAsia="仿宋" w:cs="Calibri"/>
          <w:color w:val="000000" w:themeColor="text1"/>
          <w:kern w:val="0"/>
          <w:sz w:val="32"/>
          <w:szCs w:val="32"/>
        </w:rPr>
        <w:t> </w:t>
      </w:r>
    </w:p>
    <w:p>
      <w:pPr>
        <w:widowControl/>
        <w:autoSpaceDE w:val="0"/>
        <w:autoSpaceDN w:val="0"/>
        <w:adjustRightInd w:val="0"/>
        <w:ind w:firstLine="640"/>
        <w:rPr>
          <w:rFonts w:ascii="仿宋" w:hAnsi="仿宋" w:eastAsia="仿宋"/>
          <w:b/>
          <w:color w:val="000000" w:themeColor="text1"/>
          <w:sz w:val="32"/>
          <w:szCs w:val="32"/>
        </w:rPr>
      </w:pPr>
      <w:r>
        <w:rPr>
          <w:rFonts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1、造成一般或者较大大气污染事故的，对直接负责的主管人员和其他直接责任人员可以处上一年度从本单位取得的收入百分之二十以下的罚款。</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2、造成重大或者特大大气污染事故的，对直接负责的主管人员和其他直接责任人员可以处上一年度从本单位取得的收入百分之二十以上百分之五十以下的罚款。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对造成一般或者较大大气污染事故的，按照污染事故造成直接损失的一倍以上三倍以下计算罚款；对造成重大或者特大大气污染事故的，按照污染事故造成的直接损失的三倍以上五倍以下计算罚款。</w:t>
      </w:r>
      <w:r>
        <w:rPr>
          <w:rFonts w:eastAsia="仿宋" w:cs="Calibri"/>
          <w:color w:val="000000" w:themeColor="text1"/>
          <w:kern w:val="0"/>
          <w:sz w:val="32"/>
          <w:szCs w:val="32"/>
        </w:rPr>
        <w:t> </w:t>
      </w:r>
    </w:p>
    <w:p>
      <w:pPr>
        <w:ind w:firstLine="642" w:firstLineChars="200"/>
        <w:rPr>
          <w:rFonts w:ascii="仿宋" w:hAnsi="仿宋" w:eastAsia="仿宋"/>
          <w:b/>
          <w:color w:val="000000" w:themeColor="text1"/>
          <w:sz w:val="32"/>
          <w:szCs w:val="32"/>
        </w:rPr>
      </w:pPr>
      <w:r>
        <w:rPr>
          <w:rFonts w:ascii="仿宋" w:hAnsi="仿宋" w:eastAsia="仿宋"/>
          <w:b/>
          <w:color w:val="000000" w:themeColor="text1"/>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olor w:val="000000" w:themeColor="text1"/>
          <w:sz w:val="32"/>
          <w:szCs w:val="32"/>
        </w:rPr>
        <w:t>1、造成较大以下</w:t>
      </w:r>
      <w:r>
        <w:rPr>
          <w:rFonts w:ascii="仿宋" w:hAnsi="仿宋" w:eastAsia="仿宋"/>
          <w:color w:val="000000" w:themeColor="text1"/>
          <w:sz w:val="32"/>
          <w:szCs w:val="32"/>
        </w:rPr>
        <w:t>大气污染事故</w:t>
      </w:r>
      <w:r>
        <w:rPr>
          <w:rFonts w:hint="eastAsia" w:ascii="仿宋" w:hAnsi="仿宋" w:eastAsia="仿宋"/>
          <w:color w:val="000000" w:themeColor="text1"/>
          <w:sz w:val="32"/>
          <w:szCs w:val="32"/>
        </w:rPr>
        <w:t>的</w:t>
      </w:r>
      <w:r>
        <w:rPr>
          <w:rFonts w:ascii="仿宋" w:hAnsi="仿宋" w:eastAsia="仿宋"/>
          <w:color w:val="000000" w:themeColor="text1"/>
          <w:sz w:val="32"/>
          <w:szCs w:val="32"/>
        </w:rPr>
        <w:t>，</w:t>
      </w:r>
      <w:r>
        <w:rPr>
          <w:rFonts w:hint="eastAsia" w:ascii="仿宋" w:hAnsi="仿宋" w:eastAsia="仿宋"/>
          <w:color w:val="000000" w:themeColor="text1"/>
          <w:sz w:val="32"/>
          <w:szCs w:val="32"/>
        </w:rPr>
        <w:t>按照</w:t>
      </w:r>
      <w:r>
        <w:rPr>
          <w:rFonts w:ascii="仿宋" w:hAnsi="仿宋" w:eastAsia="仿宋"/>
          <w:color w:val="000000" w:themeColor="text1"/>
          <w:sz w:val="32"/>
          <w:szCs w:val="32"/>
        </w:rPr>
        <w:t>污染</w:t>
      </w:r>
      <w:r>
        <w:rPr>
          <w:rFonts w:hint="eastAsia" w:ascii="仿宋" w:hAnsi="仿宋" w:eastAsia="仿宋" w:cs="微软雅黑"/>
          <w:color w:val="000000" w:themeColor="text1"/>
          <w:kern w:val="0"/>
          <w:sz w:val="32"/>
          <w:szCs w:val="32"/>
        </w:rPr>
        <w:t>事故造成直接损失的一倍以上三倍以下计算罚款</w:t>
      </w:r>
      <w:r>
        <w:rPr>
          <w:rFonts w:ascii="仿宋" w:hAnsi="仿宋" w:eastAsia="仿宋" w:cs="微软雅黑"/>
          <w:color w:val="000000" w:themeColor="text1"/>
          <w:kern w:val="0"/>
          <w:sz w:val="32"/>
          <w:szCs w:val="32"/>
        </w:rPr>
        <w:t>。</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2、造成重大大气污染事故的，按照污染事故造成的直接损失的三倍以上</w:t>
      </w:r>
      <w:r>
        <w:rPr>
          <w:rFonts w:ascii="仿宋" w:hAnsi="仿宋" w:eastAsia="仿宋" w:cs="微软雅黑"/>
          <w:color w:val="000000" w:themeColor="text1"/>
          <w:kern w:val="0"/>
          <w:sz w:val="32"/>
          <w:szCs w:val="32"/>
        </w:rPr>
        <w:t>四</w:t>
      </w:r>
      <w:r>
        <w:rPr>
          <w:rFonts w:hint="eastAsia" w:ascii="仿宋" w:hAnsi="仿宋" w:eastAsia="仿宋" w:cs="微软雅黑"/>
          <w:color w:val="000000" w:themeColor="text1"/>
          <w:kern w:val="0"/>
          <w:sz w:val="32"/>
          <w:szCs w:val="32"/>
        </w:rPr>
        <w:t>倍以下计算罚款。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3、造成</w:t>
      </w:r>
      <w:r>
        <w:rPr>
          <w:rFonts w:ascii="仿宋" w:hAnsi="仿宋" w:eastAsia="仿宋" w:cs="微软雅黑"/>
          <w:color w:val="000000" w:themeColor="text1"/>
          <w:kern w:val="0"/>
          <w:sz w:val="32"/>
          <w:szCs w:val="32"/>
        </w:rPr>
        <w:t>特大</w:t>
      </w:r>
      <w:r>
        <w:rPr>
          <w:rFonts w:hint="eastAsia" w:ascii="仿宋" w:hAnsi="仿宋" w:eastAsia="仿宋" w:cs="微软雅黑"/>
          <w:color w:val="000000" w:themeColor="text1"/>
          <w:kern w:val="0"/>
          <w:sz w:val="32"/>
          <w:szCs w:val="32"/>
        </w:rPr>
        <w:t>大气污染事故的，按照污染事故造成的直接损失的</w:t>
      </w:r>
      <w:r>
        <w:rPr>
          <w:rFonts w:ascii="仿宋" w:hAnsi="仿宋" w:eastAsia="仿宋" w:cs="微软雅黑"/>
          <w:color w:val="000000" w:themeColor="text1"/>
          <w:kern w:val="0"/>
          <w:sz w:val="32"/>
          <w:szCs w:val="32"/>
        </w:rPr>
        <w:t>四</w:t>
      </w:r>
      <w:r>
        <w:rPr>
          <w:rFonts w:hint="eastAsia" w:ascii="仿宋" w:hAnsi="仿宋" w:eastAsia="仿宋" w:cs="微软雅黑"/>
          <w:color w:val="000000" w:themeColor="text1"/>
          <w:kern w:val="0"/>
          <w:sz w:val="32"/>
          <w:szCs w:val="32"/>
        </w:rPr>
        <w:t>倍以上</w:t>
      </w:r>
      <w:r>
        <w:rPr>
          <w:rFonts w:ascii="仿宋" w:hAnsi="仿宋" w:eastAsia="仿宋" w:cs="微软雅黑"/>
          <w:color w:val="000000" w:themeColor="text1"/>
          <w:kern w:val="0"/>
          <w:sz w:val="32"/>
          <w:szCs w:val="32"/>
        </w:rPr>
        <w:t>五</w:t>
      </w:r>
      <w:r>
        <w:rPr>
          <w:rFonts w:hint="eastAsia" w:ascii="仿宋" w:hAnsi="仿宋" w:eastAsia="仿宋" w:cs="微软雅黑"/>
          <w:color w:val="000000" w:themeColor="text1"/>
          <w:kern w:val="0"/>
          <w:sz w:val="32"/>
          <w:szCs w:val="32"/>
        </w:rPr>
        <w:t>倍以</w:t>
      </w:r>
      <w:r>
        <w:rPr>
          <w:rFonts w:ascii="仿宋" w:hAnsi="仿宋" w:eastAsia="仿宋" w:cs="微软雅黑"/>
          <w:color w:val="000000" w:themeColor="text1"/>
          <w:kern w:val="0"/>
          <w:sz w:val="32"/>
          <w:szCs w:val="32"/>
        </w:rPr>
        <w:t>下</w:t>
      </w:r>
      <w:r>
        <w:rPr>
          <w:rFonts w:hint="eastAsia" w:ascii="仿宋" w:hAnsi="仿宋" w:eastAsia="仿宋" w:cs="微软雅黑"/>
          <w:color w:val="000000" w:themeColor="text1"/>
          <w:kern w:val="0"/>
          <w:sz w:val="32"/>
          <w:szCs w:val="32"/>
        </w:rPr>
        <w:t>计算罚款。</w:t>
      </w:r>
    </w:p>
    <w:p>
      <w:pPr>
        <w:ind w:firstLine="640" w:firstLineChars="200"/>
        <w:rPr>
          <w:rFonts w:ascii="黑体" w:hAnsi="黑体" w:eastAsia="黑体"/>
          <w:color w:val="000000" w:themeColor="text1"/>
          <w:sz w:val="32"/>
          <w:szCs w:val="32"/>
        </w:rPr>
      </w:pP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二</w:t>
      </w:r>
      <w:r>
        <w:rPr>
          <w:rFonts w:ascii="黑体" w:hAnsi="黑体" w:eastAsia="黑体"/>
          <w:color w:val="000000" w:themeColor="text1"/>
          <w:sz w:val="32"/>
          <w:szCs w:val="32"/>
        </w:rPr>
        <w:t>、《中华人民共和国水污染防治法》行政处罚裁量权基准</w:t>
      </w:r>
      <w:r>
        <w:rPr>
          <w:rFonts w:ascii="仿宋" w:hAnsi="仿宋" w:eastAsia="仿宋"/>
          <w:color w:val="000000" w:themeColor="text1"/>
          <w:sz w:val="32"/>
          <w:szCs w:val="32"/>
        </w:rPr>
        <w:t xml:space="preserve"> </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 xml:space="preserve">第八十一条 </w:t>
      </w:r>
      <w:r>
        <w:rPr>
          <w:rFonts w:ascii="仿宋" w:hAnsi="仿宋" w:eastAsia="仿宋"/>
          <w:color w:val="000000" w:themeColor="text1"/>
          <w:sz w:val="32"/>
          <w:szCs w:val="32"/>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ind w:firstLine="642" w:firstLineChars="200"/>
        <w:rPr>
          <w:rFonts w:ascii="仿宋" w:hAnsi="仿宋" w:eastAsia="仿宋"/>
          <w:b/>
          <w:color w:val="000000" w:themeColor="text1"/>
          <w:sz w:val="32"/>
          <w:szCs w:val="32"/>
        </w:rPr>
      </w:pPr>
      <w:r>
        <w:rPr>
          <w:rFonts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，处二万元以上十万元以下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2、一般违法情节的，处十万元以上十五万元以下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第八十二条</w:t>
      </w:r>
      <w:r>
        <w:rPr>
          <w:rFonts w:ascii="仿宋" w:hAnsi="仿宋" w:eastAsia="仿宋"/>
          <w:color w:val="000000" w:themeColor="text1"/>
          <w:sz w:val="32"/>
          <w:szCs w:val="32"/>
        </w:rPr>
        <w:t xml:space="preserve">  违反本法规定，有下列行为之一的，由县级以上人民政府环境保护主管部门责令限期改正，处二万元以上二十万元以下的罚款；逾期不改正的，责令停产整治：</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w:t>
      </w:r>
      <w:r>
        <w:rPr>
          <w:rFonts w:ascii="仿宋" w:hAnsi="仿宋" w:eastAsia="仿宋"/>
          <w:color w:val="000000" w:themeColor="text1"/>
          <w:sz w:val="32"/>
          <w:szCs w:val="32"/>
        </w:rPr>
        <w:t>未按照规定对所排放的水污染物自行监测，或者未保存原始监测记录的；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1、对所排放的水污染物进行了自行监测并保存原始监测记录，但不符合规定要求的，处二万元以上五万元以下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2、按照规定对所排放的水污染物进行了自行监测，但没有保存原始监测记录的，处五万元以上十五万元以下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3、未按照规定对所排放的水污染物进行自行监测，或造成环境污染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（二）未按照规定安装水污染物排放自动监测设备，未按照规定与环境保护主管部门的监控设备联网，或者未保证监测设备正常运行的；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1、自动监测设备已安装，但未与环境保护主管部门的监控设备联网的，处二万元以上十万元以下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2、自动监测设备已安装，并与环境保护主管部门的监控设备联网，但监测设备运行不正常的，处十万元以上十五万元以下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3、未按照规定安装自动监测设备或造成环境污染、较大影响等其他较重情节的，处十五万元以上二十万元以下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（三）未按照规定对有毒有害水污染物的排污口和周边环境进行监测，或者未公开有毒有害水污染物信息的。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对有毒有害水污染物的排污口和周边环境进行了不全面监测，或者未全部公开有毒有害水污染物信息的</w:t>
      </w:r>
      <w:r>
        <w:rPr>
          <w:rFonts w:ascii="仿宋" w:hAnsi="仿宋" w:eastAsia="仿宋"/>
          <w:color w:val="000000" w:themeColor="text1"/>
          <w:sz w:val="32"/>
          <w:szCs w:val="32"/>
        </w:rPr>
        <w:t>，处二万元以上五万元以下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未进行监测或者未进行公开的</w:t>
      </w:r>
      <w:r>
        <w:rPr>
          <w:rFonts w:ascii="仿宋" w:hAnsi="仿宋" w:eastAsia="仿宋"/>
          <w:color w:val="000000" w:themeColor="text1"/>
          <w:sz w:val="32"/>
          <w:szCs w:val="32"/>
        </w:rPr>
        <w:t>，处五万元以上十五万元以下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 xml:space="preserve">罚款。     </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第八十三条</w:t>
      </w:r>
      <w:r>
        <w:rPr>
          <w:rFonts w:ascii="仿宋" w:hAnsi="仿宋" w:eastAsia="仿宋"/>
          <w:color w:val="000000" w:themeColor="text1"/>
          <w:sz w:val="32"/>
          <w:szCs w:val="32"/>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（一）未依法取得排污许可证排放水污染物的；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处十万元以上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十万元以上</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十万元以上一百万元以下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（二）超过水污染物排放标准或者超过重点水污染物排放总量控制指标排放水污染物的；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1、超过水污染物排放标准一倍以下或者超过重点水污染物排放总量控制指标百分之十以下的，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处十万元以上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2、超过水污染物排放标准一倍以上三倍以下或者超过重点水污染物排放总量控制指标百分之十以上百分之三十以下的，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十万元以上</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3、超过水污染物排放标准三倍以上或者超过重点水污染物排放总量控制指标百分之三十以上的，</w:t>
      </w:r>
      <w:bookmarkStart w:id="0" w:name="_Hlk521311111"/>
      <w:r>
        <w:rPr>
          <w:rFonts w:hint="eastAsia" w:ascii="仿宋" w:hAnsi="仿宋" w:eastAsia="仿宋"/>
          <w:color w:val="000000" w:themeColor="text1"/>
          <w:sz w:val="32"/>
          <w:szCs w:val="32"/>
        </w:rPr>
        <w:t>并</w:t>
      </w:r>
      <w:bookmarkEnd w:id="0"/>
      <w:r>
        <w:rPr>
          <w:rFonts w:ascii="仿宋" w:hAnsi="仿宋" w:eastAsia="仿宋"/>
          <w:color w:val="000000" w:themeColor="text1"/>
          <w:sz w:val="32"/>
          <w:szCs w:val="32"/>
        </w:rPr>
        <w:t>处</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十万元以上一百万以下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w:t>
      </w:r>
      <w:r>
        <w:rPr>
          <w:rFonts w:ascii="仿宋" w:hAnsi="仿宋" w:eastAsia="仿宋"/>
          <w:color w:val="000000" w:themeColor="text1"/>
          <w:sz w:val="32"/>
          <w:szCs w:val="32"/>
        </w:rPr>
        <w:t>利用渗井、渗坑、裂隙、溶洞，私设暗管，篡改、伪造监测数据，或者不正常运行水污染防治设施等逃避监管的方式排放水污染物的；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处十万元以上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十万元以上</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十万元以上一百万元以下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（四）未按照规定进行预处理，向污水集中处理设施排放不符合处理工艺要求的工业废水的。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处十万元以上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w:t>
      </w:r>
      <w:r>
        <w:rPr>
          <w:rFonts w:hint="eastAsia" w:ascii="仿宋" w:hAnsi="仿宋" w:eastAsia="仿宋"/>
          <w:color w:val="000000" w:themeColor="text1"/>
          <w:sz w:val="32"/>
          <w:szCs w:val="32"/>
        </w:rPr>
        <w:t>的</w:t>
      </w:r>
      <w:r>
        <w:rPr>
          <w:rFonts w:ascii="仿宋" w:hAnsi="仿宋" w:eastAsia="仿宋"/>
          <w:color w:val="000000" w:themeColor="text1"/>
          <w:sz w:val="32"/>
          <w:szCs w:val="32"/>
        </w:rPr>
        <w:t>，</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十万元以上</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十万元以上一百万元以下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r>
        <w:rPr>
          <w:rFonts w:hint="eastAsia" w:ascii="仿宋" w:hAnsi="仿宋" w:eastAsia="仿宋"/>
          <w:color w:val="000000" w:themeColor="text1"/>
          <w:sz w:val="32"/>
          <w:szCs w:val="32"/>
        </w:rPr>
        <w:t>。</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第八十四条</w:t>
      </w:r>
      <w:r>
        <w:rPr>
          <w:rFonts w:ascii="仿宋" w:hAnsi="仿宋" w:eastAsia="仿宋"/>
          <w:color w:val="000000" w:themeColor="text1"/>
          <w:sz w:val="32"/>
          <w:szCs w:val="32"/>
        </w:rPr>
        <w:t xml:space="preserve"> 第二款</w:t>
      </w:r>
      <w:r>
        <w:rPr>
          <w:rFonts w:hint="eastAsia" w:ascii="仿宋" w:hAnsi="仿宋" w:eastAsia="仿宋"/>
          <w:color w:val="000000" w:themeColor="text1"/>
          <w:sz w:val="32"/>
          <w:szCs w:val="32"/>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1、一般违法情节的，处</w:t>
      </w:r>
      <w:r>
        <w:rPr>
          <w:rFonts w:hint="eastAsia" w:ascii="仿宋" w:hAnsi="仿宋" w:eastAsia="仿宋"/>
          <w:color w:val="000000" w:themeColor="text1"/>
          <w:sz w:val="32"/>
          <w:szCs w:val="32"/>
        </w:rPr>
        <w:t>二</w:t>
      </w:r>
      <w:r>
        <w:rPr>
          <w:rFonts w:ascii="仿宋" w:hAnsi="仿宋" w:eastAsia="仿宋"/>
          <w:color w:val="000000" w:themeColor="text1"/>
          <w:sz w:val="32"/>
          <w:szCs w:val="32"/>
        </w:rPr>
        <w:t>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ascii="仿宋" w:hAnsi="仿宋" w:eastAsia="仿宋"/>
          <w:color w:val="000000" w:themeColor="text1"/>
          <w:sz w:val="32"/>
          <w:szCs w:val="32"/>
        </w:rPr>
        <w:t>、逾期不拆除的，处十万元以上三十万元以下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、逾期不拆除，造成环境污染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较大影响等其他较重情节的，处三十万元以上五十万元以下的罚款。</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 xml:space="preserve">第八十五条 </w:t>
      </w:r>
      <w:r>
        <w:rPr>
          <w:rFonts w:ascii="仿宋" w:hAnsi="仿宋" w:eastAsia="仿宋"/>
          <w:color w:val="000000" w:themeColor="text1"/>
          <w:sz w:val="32"/>
          <w:szCs w:val="32"/>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（一）向水体排放油类、酸液、碱液的；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（二）向水体排放剧毒废液，或者将含有汞、镉、砷、铬、铅、氰化物、黄磷等的可溶性剧毒废渣向水体排放、倾倒或者直接埋入地下的；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（三）在水体清洗装贮过油类、有毒污染物的车辆或者容器的；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（四）向水体排放、倾倒工业废渣、城镇垃圾或者其他废弃物，或者在江河、湖泊、运河、渠道、水库最高水位线以下的滩地、岸坡堆放、存贮固体废弃物或者其他污染物的；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（五）向水体排放、倾倒放射性固体废物或者含有高放射性、中放射性物质的废水的；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（六）违反国家有关规定或者标准，向水体排放含低放射性物质的废水、热废水或者含病原体的污水的；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（七）未采取防渗漏等措施，或者未建设地下水水质监测井进行监测的；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（八）加油站等的地下油罐未使用双层罐或者采取建造防渗池等其他有效措施，或者未进行防渗漏监测的；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（九）未按照规定采取防护性措施，或者利用无防渗漏措施的沟渠、坑塘等输送或者存贮含有毒污染物的废水、含病原体的污水或者其他废弃物的。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，对第三项、第四项、第六项、第七项、第八项行为之一的</w:t>
      </w:r>
      <w:r>
        <w:rPr>
          <w:rFonts w:hint="eastAsia" w:ascii="仿宋" w:hAnsi="仿宋" w:eastAsia="仿宋"/>
          <w:color w:val="000000" w:themeColor="text1"/>
          <w:sz w:val="32"/>
          <w:szCs w:val="32"/>
        </w:rPr>
        <w:t>，</w:t>
      </w:r>
      <w:r>
        <w:rPr>
          <w:rFonts w:ascii="仿宋" w:hAnsi="仿宋" w:eastAsia="仿宋"/>
          <w:color w:val="000000" w:themeColor="text1"/>
          <w:sz w:val="32"/>
          <w:szCs w:val="32"/>
        </w:rPr>
        <w:t>处二万元以上</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万元以下罚款；对第一项、第二项、第五项、第九项行为之一的，处十万元以上三十万元以下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2、一般违法情节的，对第三项、第四项、第六项、第七项、第八项行为之一的，处</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万元以上十</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万元以下罚款；对第一项、第二项、第五项、第九项行为之一的，处三十万元以上</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造成环境污染、</w:t>
      </w:r>
      <w:r>
        <w:rPr>
          <w:rFonts w:ascii="仿宋" w:hAnsi="仿宋" w:eastAsia="仿宋"/>
          <w:color w:val="000000" w:themeColor="text1"/>
          <w:sz w:val="32"/>
          <w:szCs w:val="32"/>
        </w:rPr>
        <w:t>较大影响等较重情节的</w:t>
      </w:r>
      <w:r>
        <w:rPr>
          <w:rFonts w:hint="eastAsia" w:ascii="仿宋" w:hAnsi="仿宋" w:eastAsia="仿宋"/>
          <w:color w:val="000000" w:themeColor="text1"/>
          <w:sz w:val="32"/>
          <w:szCs w:val="32"/>
        </w:rPr>
        <w:t>，</w:t>
      </w:r>
      <w:r>
        <w:rPr>
          <w:rFonts w:ascii="仿宋" w:hAnsi="仿宋" w:eastAsia="仿宋"/>
          <w:color w:val="000000" w:themeColor="text1"/>
          <w:sz w:val="32"/>
          <w:szCs w:val="32"/>
        </w:rPr>
        <w:t>对第三项、第四项、第六项、第七项、第八项行为之一的，处十</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万元以上二十万元以下罚款；对第一项、第二项、第五项、第九项行为之一的，处</w:t>
      </w:r>
      <w:r>
        <w:rPr>
          <w:rFonts w:hint="eastAsia" w:ascii="仿宋" w:hAnsi="仿宋" w:eastAsia="仿宋"/>
          <w:color w:val="000000" w:themeColor="text1"/>
          <w:sz w:val="32"/>
          <w:szCs w:val="32"/>
        </w:rPr>
        <w:t>六</w:t>
      </w:r>
      <w:r>
        <w:rPr>
          <w:rFonts w:ascii="仿宋" w:hAnsi="仿宋" w:eastAsia="仿宋"/>
          <w:color w:val="000000" w:themeColor="text1"/>
          <w:sz w:val="32"/>
          <w:szCs w:val="32"/>
        </w:rPr>
        <w:t>十万元以上一百万元以下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第九十一条</w:t>
      </w:r>
      <w:r>
        <w:rPr>
          <w:rFonts w:ascii="仿宋" w:hAnsi="仿宋" w:eastAsia="仿宋"/>
          <w:color w:val="000000" w:themeColor="text1"/>
          <w:sz w:val="32"/>
          <w:szCs w:val="32"/>
        </w:rPr>
        <w:t xml:space="preserve">  有下列行为之一的，由县级以上地方人民政府环境保护主管部门责令停止违法行为，处十万元以上五十万元以下的罚款；并报经有批准权的人民政府批准，责令拆除或者关闭：</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（一）在饮用水水源一级保护区内新建、改建、扩建与供水设施和保护水源无关的建设项目的；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（二）在饮用水水源二级保护区内新建、改建、扩建排放污染物的建设项目的；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w:t>
      </w:r>
      <w:r>
        <w:rPr>
          <w:rFonts w:ascii="仿宋" w:hAnsi="仿宋" w:eastAsia="仿宋"/>
          <w:color w:val="000000" w:themeColor="text1"/>
          <w:sz w:val="32"/>
          <w:szCs w:val="32"/>
        </w:rPr>
        <w:t>在饮用水水源准保护区内新建、扩建对水体污染严重的建设项目，或者改建建设项目增加排污量的。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，处十万元以上二十万元以下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2、一般违法情节的，处二十万元以上四十万元以下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w:t>
      </w:r>
      <w:r>
        <w:rPr>
          <w:rFonts w:ascii="仿宋" w:hAnsi="仿宋" w:eastAsia="仿宋"/>
          <w:color w:val="000000" w:themeColor="text1"/>
          <w:sz w:val="32"/>
          <w:szCs w:val="32"/>
        </w:rPr>
        <w:t>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较大影响等其他较重情节的，处四十万元以上五十万元以下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在饮用水水源一级保护区内从事网箱养殖或者组织进行旅游、垂钓或者其他可能污染饮用水水体的活动的，由县级以上地方人民政府环境保护主管部门责令停止违法行为，处二万元以上十万元以下的罚款。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2、一般违法情节的，处五万元以上八万元以下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3、造成环境污染、较大影响等其他较重情节的，处八万元以上十万元以下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个人在饮用水水源一级保护区内游泳、垂钓或者从事其他可能污染饮用水水体的活动的，由县级以上地方人民政府环境保护主管部门责令停止违法行为，可以处五百元以下的罚款。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处一百元以下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w:t>
      </w:r>
      <w:r>
        <w:rPr>
          <w:rFonts w:hint="eastAsia" w:ascii="仿宋" w:hAnsi="仿宋" w:eastAsia="仿宋"/>
          <w:color w:val="000000" w:themeColor="text1"/>
          <w:sz w:val="32"/>
          <w:szCs w:val="32"/>
        </w:rPr>
        <w:t>一百元以上</w:t>
      </w:r>
      <w:r>
        <w:rPr>
          <w:rFonts w:ascii="仿宋" w:hAnsi="仿宋" w:eastAsia="仿宋"/>
          <w:color w:val="000000" w:themeColor="text1"/>
          <w:sz w:val="32"/>
          <w:szCs w:val="32"/>
        </w:rPr>
        <w:t>三百元以下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w:t>
      </w:r>
      <w:r>
        <w:rPr>
          <w:rFonts w:hint="eastAsia" w:ascii="仿宋" w:hAnsi="仿宋" w:eastAsia="仿宋"/>
          <w:color w:val="000000" w:themeColor="text1"/>
          <w:sz w:val="32"/>
          <w:szCs w:val="32"/>
        </w:rPr>
        <w:t>三百元以上</w:t>
      </w:r>
      <w:r>
        <w:rPr>
          <w:rFonts w:ascii="仿宋" w:hAnsi="仿宋" w:eastAsia="仿宋"/>
          <w:color w:val="000000" w:themeColor="text1"/>
          <w:sz w:val="32"/>
          <w:szCs w:val="32"/>
        </w:rPr>
        <w:t>五百元以下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第九十三条</w:t>
      </w:r>
      <w:r>
        <w:rPr>
          <w:rFonts w:ascii="仿宋" w:hAnsi="仿宋" w:eastAsia="仿宋"/>
          <w:color w:val="000000" w:themeColor="text1"/>
          <w:sz w:val="32"/>
          <w:szCs w:val="32"/>
        </w:rPr>
        <w:t xml:space="preserve">  企业事业单位有下列行为之一的，由县级以上人民政府环境保护主管部门责令改正；情节严重的，处二万元以上十万元以下的罚款：</w:t>
      </w:r>
    </w:p>
    <w:p>
      <w:pPr>
        <w:ind w:firstLine="645"/>
        <w:rPr>
          <w:rFonts w:ascii="仿宋" w:hAnsi="仿宋" w:eastAsia="仿宋"/>
          <w:color w:val="000000" w:themeColor="text1"/>
          <w:sz w:val="32"/>
          <w:szCs w:val="32"/>
        </w:rPr>
      </w:pPr>
      <w:r>
        <w:rPr>
          <w:rFonts w:ascii="仿宋" w:hAnsi="仿宋" w:eastAsia="仿宋"/>
          <w:color w:val="000000" w:themeColor="text1"/>
          <w:sz w:val="32"/>
          <w:szCs w:val="32"/>
        </w:rPr>
        <w:t>（一）不按照规定制定水污染事故的应急方案的；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1、未按规定制定水污染事故应急方案的，处二万元以上五万元以下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2、未制定水污染事故应急方案的，处五万元以上十万元以下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（二）水污染事故发生后，未及时启动水污染事故的应急方案，采取有关应急措施的。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1、未及时启动水污染事故应急方案，采取有关应急措施，处二万元以上五万元以下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2、未及时启动水污染事故应急方案，采取有关应急措施，造成</w:t>
      </w:r>
      <w:r>
        <w:rPr>
          <w:rFonts w:hint="eastAsia" w:ascii="仿宋" w:hAnsi="仿宋" w:eastAsia="仿宋"/>
          <w:color w:val="000000" w:themeColor="text1"/>
          <w:sz w:val="32"/>
          <w:szCs w:val="32"/>
        </w:rPr>
        <w:t>较重</w:t>
      </w:r>
      <w:r>
        <w:rPr>
          <w:rFonts w:ascii="仿宋" w:hAnsi="仿宋" w:eastAsia="仿宋"/>
          <w:color w:val="000000" w:themeColor="text1"/>
          <w:sz w:val="32"/>
          <w:szCs w:val="32"/>
        </w:rPr>
        <w:t>后果的，处五万元以上十万元以下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第九十四条</w:t>
      </w:r>
      <w:r>
        <w:rPr>
          <w:rFonts w:ascii="仿宋" w:hAnsi="仿宋" w:eastAsia="仿宋"/>
          <w:color w:val="000000" w:themeColor="text1"/>
          <w:sz w:val="32"/>
          <w:szCs w:val="32"/>
        </w:rPr>
        <w:t xml:space="preserve">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w:t>
      </w:r>
      <w:r>
        <w:rPr>
          <w:rFonts w:hint="eastAsia" w:ascii="仿宋" w:hAnsi="仿宋" w:eastAsia="仿宋"/>
          <w:color w:val="000000" w:themeColor="text1"/>
          <w:sz w:val="32"/>
          <w:szCs w:val="32"/>
        </w:rPr>
        <w:t>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1、造成一般水污染事故的，对直接负责的主管人员和其他直接责任人员可以处上一年度从本单位取得的收入百分之二十以下的罚款。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2、造成</w:t>
      </w:r>
      <w:r>
        <w:rPr>
          <w:rFonts w:hint="eastAsia" w:ascii="仿宋" w:hAnsi="仿宋" w:eastAsia="仿宋"/>
          <w:color w:val="000000" w:themeColor="text1"/>
          <w:sz w:val="32"/>
          <w:szCs w:val="32"/>
        </w:rPr>
        <w:t>较</w:t>
      </w:r>
      <w:r>
        <w:rPr>
          <w:rFonts w:ascii="仿宋" w:hAnsi="仿宋" w:eastAsia="仿宋"/>
          <w:color w:val="000000" w:themeColor="text1"/>
          <w:sz w:val="32"/>
          <w:szCs w:val="32"/>
        </w:rPr>
        <w:t>大水污染事故的，对直接负责的主管人员和其他直接责任人员可以处上一年度从本单位取得的收入百分之二十以上百分之</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造成重大水污染事故的，对直接负责的主管人员和其他直接责任人员可以处上一年度从本单位取得的收入百分之</w:t>
      </w:r>
      <w:r>
        <w:rPr>
          <w:rFonts w:hint="eastAsia" w:ascii="仿宋" w:hAnsi="仿宋" w:eastAsia="仿宋"/>
          <w:color w:val="000000" w:themeColor="text1"/>
          <w:sz w:val="32"/>
          <w:szCs w:val="32"/>
        </w:rPr>
        <w:t>三</w:t>
      </w:r>
      <w:r>
        <w:rPr>
          <w:rFonts w:ascii="仿宋" w:hAnsi="仿宋" w:eastAsia="仿宋"/>
          <w:color w:val="000000" w:themeColor="text1"/>
          <w:sz w:val="32"/>
          <w:szCs w:val="32"/>
        </w:rPr>
        <w:t>十以上百分之</w:t>
      </w:r>
      <w:r>
        <w:rPr>
          <w:rFonts w:hint="eastAsia" w:ascii="仿宋" w:hAnsi="仿宋" w:eastAsia="仿宋"/>
          <w:color w:val="000000" w:themeColor="text1"/>
          <w:sz w:val="32"/>
          <w:szCs w:val="32"/>
        </w:rPr>
        <w:t>四</w:t>
      </w:r>
      <w:r>
        <w:rPr>
          <w:rFonts w:ascii="仿宋" w:hAnsi="仿宋" w:eastAsia="仿宋"/>
          <w:color w:val="000000" w:themeColor="text1"/>
          <w:sz w:val="32"/>
          <w:szCs w:val="32"/>
        </w:rPr>
        <w:t>十以下的罚款。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w:t>
      </w:r>
      <w:r>
        <w:rPr>
          <w:rFonts w:ascii="仿宋" w:hAnsi="仿宋" w:eastAsia="仿宋"/>
          <w:color w:val="000000" w:themeColor="text1"/>
          <w:sz w:val="32"/>
          <w:szCs w:val="32"/>
        </w:rPr>
        <w:t>造成特大水污染事故的，对直接负责的主管人员和其他直接责任人员可以处上一年度从本单位取得的收入百分之</w:t>
      </w:r>
      <w:r>
        <w:rPr>
          <w:rFonts w:hint="eastAsia" w:ascii="仿宋" w:hAnsi="仿宋" w:eastAsia="仿宋"/>
          <w:color w:val="000000" w:themeColor="text1"/>
          <w:sz w:val="32"/>
          <w:szCs w:val="32"/>
        </w:rPr>
        <w:t>四</w:t>
      </w:r>
      <w:r>
        <w:rPr>
          <w:rFonts w:ascii="仿宋" w:hAnsi="仿宋" w:eastAsia="仿宋"/>
          <w:color w:val="000000" w:themeColor="text1"/>
          <w:sz w:val="32"/>
          <w:szCs w:val="32"/>
        </w:rPr>
        <w:t>十以上百分之五十以下的罚款。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对造成一般或者较大水污染事故的，按照水污染事故造成的直接损失的百分之二十计算罚款;对造成重大或者特大水污染事故的，按照水污染事故造成的直接损失的百分之三十计算罚款。</w:t>
      </w:r>
    </w:p>
    <w:p>
      <w:pPr>
        <w:ind w:firstLine="642" w:firstLineChars="200"/>
        <w:rPr>
          <w:rFonts w:ascii="仿宋" w:hAnsi="仿宋" w:eastAsia="仿宋"/>
          <w:b/>
          <w:color w:val="000000" w:themeColor="text1"/>
          <w:sz w:val="32"/>
          <w:szCs w:val="32"/>
        </w:rPr>
      </w:pPr>
      <w:r>
        <w:rPr>
          <w:rFonts w:ascii="仿宋" w:hAnsi="仿宋" w:eastAsia="仿宋"/>
          <w:b/>
          <w:color w:val="000000" w:themeColor="text1"/>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olor w:val="000000" w:themeColor="text1"/>
          <w:sz w:val="32"/>
          <w:szCs w:val="32"/>
        </w:rPr>
        <w:t>1、造成较大以下水</w:t>
      </w:r>
      <w:r>
        <w:rPr>
          <w:rFonts w:ascii="仿宋" w:hAnsi="仿宋" w:eastAsia="仿宋"/>
          <w:color w:val="000000" w:themeColor="text1"/>
          <w:sz w:val="32"/>
          <w:szCs w:val="32"/>
        </w:rPr>
        <w:t>污染事故</w:t>
      </w:r>
      <w:r>
        <w:rPr>
          <w:rFonts w:hint="eastAsia" w:ascii="仿宋" w:hAnsi="仿宋" w:eastAsia="仿宋"/>
          <w:color w:val="000000" w:themeColor="text1"/>
          <w:sz w:val="32"/>
          <w:szCs w:val="32"/>
        </w:rPr>
        <w:t>的</w:t>
      </w:r>
      <w:r>
        <w:rPr>
          <w:rFonts w:ascii="仿宋" w:hAnsi="仿宋" w:eastAsia="仿宋"/>
          <w:color w:val="000000" w:themeColor="text1"/>
          <w:sz w:val="32"/>
          <w:szCs w:val="32"/>
        </w:rPr>
        <w:t>，</w:t>
      </w:r>
      <w:r>
        <w:rPr>
          <w:rFonts w:hint="eastAsia" w:ascii="仿宋" w:hAnsi="仿宋" w:eastAsia="仿宋"/>
          <w:color w:val="000000" w:themeColor="text1"/>
          <w:sz w:val="32"/>
          <w:szCs w:val="32"/>
        </w:rPr>
        <w:t>按照</w:t>
      </w:r>
      <w:r>
        <w:rPr>
          <w:rFonts w:ascii="仿宋" w:hAnsi="仿宋" w:eastAsia="仿宋"/>
          <w:color w:val="000000" w:themeColor="text1"/>
          <w:sz w:val="32"/>
          <w:szCs w:val="32"/>
        </w:rPr>
        <w:t>污染</w:t>
      </w:r>
      <w:r>
        <w:rPr>
          <w:rFonts w:hint="eastAsia" w:ascii="仿宋" w:hAnsi="仿宋" w:eastAsia="仿宋" w:cs="微软雅黑"/>
          <w:color w:val="000000" w:themeColor="text1"/>
          <w:kern w:val="0"/>
          <w:sz w:val="32"/>
          <w:szCs w:val="32"/>
        </w:rPr>
        <w:t>事故造成直接损失的百分之二十计算罚款</w:t>
      </w:r>
      <w:r>
        <w:rPr>
          <w:rFonts w:ascii="仿宋" w:hAnsi="仿宋" w:eastAsia="仿宋" w:cs="微软雅黑"/>
          <w:color w:val="000000" w:themeColor="text1"/>
          <w:kern w:val="0"/>
          <w:sz w:val="32"/>
          <w:szCs w:val="32"/>
        </w:rPr>
        <w:t>。</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2、造成重大或特大水污染事故的，按照污染事故造成直接损失的百分之三十计算罚款。</w:t>
      </w:r>
    </w:p>
    <w:p>
      <w:pPr>
        <w:ind w:firstLine="640" w:firstLineChars="200"/>
        <w:rPr>
          <w:rFonts w:ascii="仿宋" w:hAnsi="仿宋" w:eastAsia="仿宋" w:cs="微软雅黑"/>
          <w:color w:val="000000" w:themeColor="text1"/>
          <w:kern w:val="0"/>
          <w:sz w:val="32"/>
          <w:szCs w:val="32"/>
        </w:rPr>
      </w:pPr>
    </w:p>
    <w:p>
      <w:pPr>
        <w:ind w:firstLine="640" w:firstLineChars="200"/>
        <w:rPr>
          <w:rFonts w:ascii="仿宋" w:hAnsi="仿宋" w:eastAsia="仿宋" w:cs="微软雅黑"/>
          <w:color w:val="000000" w:themeColor="text1"/>
          <w:kern w:val="0"/>
          <w:sz w:val="32"/>
          <w:szCs w:val="32"/>
        </w:rPr>
      </w:pPr>
      <w:r>
        <w:rPr>
          <w:rFonts w:hint="eastAsia" w:ascii="黑体" w:hAnsi="黑体" w:eastAsia="黑体"/>
          <w:color w:val="000000" w:themeColor="text1"/>
          <w:sz w:val="32"/>
          <w:szCs w:val="32"/>
        </w:rPr>
        <w:t>三、《中华人民共和国土壤污染防治法》</w:t>
      </w:r>
      <w:r>
        <w:rPr>
          <w:rFonts w:ascii="黑体" w:hAnsi="黑体" w:eastAsia="黑体"/>
          <w:color w:val="000000" w:themeColor="text1"/>
          <w:sz w:val="32"/>
          <w:szCs w:val="32"/>
        </w:rPr>
        <w:t>行政处罚裁量权基准</w:t>
      </w:r>
    </w:p>
    <w:p>
      <w:pPr>
        <w:ind w:firstLine="642" w:firstLineChars="200"/>
        <w:rPr>
          <w:rFonts w:ascii="仿宋" w:hAnsi="仿宋" w:eastAsia="仿宋" w:cs="微软雅黑"/>
          <w:color w:val="000000" w:themeColor="text1"/>
          <w:kern w:val="0"/>
          <w:sz w:val="32"/>
          <w:szCs w:val="32"/>
        </w:rPr>
      </w:pPr>
      <w:r>
        <w:rPr>
          <w:rFonts w:hint="eastAsia" w:ascii="仿宋" w:hAnsi="仿宋" w:eastAsia="仿宋" w:cs="微软雅黑"/>
          <w:b/>
          <w:bCs/>
          <w:color w:val="000000" w:themeColor="text1"/>
          <w:kern w:val="0"/>
          <w:sz w:val="32"/>
          <w:szCs w:val="32"/>
        </w:rPr>
        <w:t>第八十六条</w:t>
      </w:r>
      <w:r>
        <w:rPr>
          <w:rFonts w:hint="eastAsia" w:ascii="仿宋" w:hAnsi="仿宋" w:eastAsia="仿宋" w:cs="微软雅黑"/>
          <w:color w:val="000000" w:themeColor="text1"/>
          <w:kern w:val="0"/>
          <w:sz w:val="32"/>
          <w:szCs w:val="32"/>
        </w:rPr>
        <w:t>　违反本法规定，有下列行为之一的，由地方人民政府生态环境主管部门或者其他负有土壤污染防治监督管理职责的部门责令改正，处以罚款；拒不改正的，责令停产整治：</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（一）土壤污染重点监管单位未制定、实施自行监测方案，或者未将监测数据报生态环境主管部门的；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（二）土壤污染重点监管单位篡改、伪造监测数据的；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（三）土壤污染重点监管单位未按年度报告有毒有害物质排放情况，或者未建立土壤污染隐患排查制度的；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（四）拆除设施、设备或者建筑物、构筑物，企业事业单位未采取相应的土壤污染防治措施或者土壤污染重点监管单位未制定、实施土壤污染防治工作方案的；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（五）尾矿库运营、管理单位未按照规定采取措施防止土壤污染的；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（六）尾矿库运营、管理单位未按照规定进行土壤污染状况监测的；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（七）建设和运行污水集中处理设施、固体废物处置设施，未依照法律法规和相关标准的要求采取措施防止土壤污染的。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有前款规定行为之一的，处二万元以上二十万元以下的罚款；</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1、初次违法及时改正的，处二万元以上十万元以下的罚款。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2、一般违法情节的，处十万元以上十五万元以下的罚款。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3、造成较重环境污染、较大社会恶劣影响等其他较重情节的，处十五万元以上二十万元以下的罚款。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有前款第二项、第四项、第五项、第七项规定行为之一，造成严重后果的，处二十万元以上二百万元以下的罚款。</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1、造成严重后果的，处二十万元以上一百万元以下的罚款。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2、造成后果特别严重的，处一百万元以上二百万元以下的罚款。</w:t>
      </w:r>
    </w:p>
    <w:p>
      <w:pPr>
        <w:ind w:firstLine="642" w:firstLineChars="200"/>
        <w:rPr>
          <w:rFonts w:ascii="仿宋" w:hAnsi="仿宋" w:eastAsia="仿宋" w:cs="微软雅黑"/>
          <w:color w:val="000000" w:themeColor="text1"/>
          <w:kern w:val="0"/>
          <w:sz w:val="32"/>
          <w:szCs w:val="32"/>
        </w:rPr>
      </w:pPr>
      <w:r>
        <w:rPr>
          <w:rFonts w:hint="eastAsia" w:ascii="仿宋" w:hAnsi="仿宋" w:eastAsia="仿宋" w:cs="微软雅黑"/>
          <w:b/>
          <w:bCs/>
          <w:color w:val="000000" w:themeColor="text1"/>
          <w:kern w:val="0"/>
          <w:sz w:val="32"/>
          <w:szCs w:val="32"/>
        </w:rPr>
        <w:t>第八十七条</w:t>
      </w:r>
      <w:r>
        <w:rPr>
          <w:rFonts w:hint="eastAsia" w:ascii="仿宋" w:hAnsi="仿宋" w:eastAsia="仿宋" w:cs="微软雅黑"/>
          <w:color w:val="000000" w:themeColor="text1"/>
          <w:kern w:val="0"/>
          <w:sz w:val="32"/>
          <w:szCs w:val="32"/>
        </w:rPr>
        <w:t>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1、初次违法及时改正的，处十万元以上二十万元以下的罚款。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2、一般违法情节的，处二十万元以上三十万元以下的罚款。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3、造成较重环境污染、较大社会恶劣影响等其他较重情节的，处三十万元以上五十万元以下的罚款。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4、造成严重后果的，处五十万元以上一百万元以下的罚款。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5、造成后果特别严重的，处一百万元以上二百万元以下的罚款。</w:t>
      </w:r>
    </w:p>
    <w:p>
      <w:pPr>
        <w:ind w:firstLine="642" w:firstLineChars="200"/>
        <w:rPr>
          <w:rFonts w:ascii="仿宋" w:hAnsi="仿宋" w:eastAsia="仿宋" w:cs="微软雅黑"/>
          <w:color w:val="000000" w:themeColor="text1"/>
          <w:kern w:val="0"/>
          <w:sz w:val="32"/>
          <w:szCs w:val="32"/>
        </w:rPr>
      </w:pPr>
      <w:r>
        <w:rPr>
          <w:rFonts w:hint="eastAsia" w:ascii="仿宋" w:hAnsi="仿宋" w:eastAsia="仿宋" w:cs="微软雅黑"/>
          <w:b/>
          <w:bCs/>
          <w:color w:val="000000" w:themeColor="text1"/>
          <w:kern w:val="0"/>
          <w:sz w:val="32"/>
          <w:szCs w:val="32"/>
        </w:rPr>
        <w:t>第八十九条</w:t>
      </w:r>
      <w:r>
        <w:rPr>
          <w:rFonts w:hint="eastAsia" w:ascii="仿宋" w:hAnsi="仿宋" w:eastAsia="仿宋" w:cs="微软雅黑"/>
          <w:color w:val="000000" w:themeColor="text1"/>
          <w:kern w:val="0"/>
          <w:sz w:val="32"/>
          <w:szCs w:val="32"/>
        </w:rPr>
        <w:t>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1、初次违法及时改正的，处十万元以上三十万元以下的罚款。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2、一般违法情节的，处三十万元以上六十万元以下的罚款。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3、造成较重环境污染、较大社会恶劣影响等其他较重情节的，处六十万元以上一百万元以下的罚款。</w:t>
      </w:r>
    </w:p>
    <w:p>
      <w:pPr>
        <w:ind w:firstLine="642" w:firstLineChars="200"/>
        <w:rPr>
          <w:rFonts w:ascii="仿宋" w:hAnsi="仿宋" w:eastAsia="仿宋" w:cs="微软雅黑"/>
          <w:color w:val="000000" w:themeColor="text1"/>
          <w:kern w:val="0"/>
          <w:sz w:val="32"/>
          <w:szCs w:val="32"/>
        </w:rPr>
      </w:pPr>
      <w:r>
        <w:rPr>
          <w:rFonts w:hint="eastAsia" w:ascii="仿宋" w:hAnsi="仿宋" w:eastAsia="仿宋" w:cs="微软雅黑"/>
          <w:b/>
          <w:bCs/>
          <w:color w:val="000000" w:themeColor="text1"/>
          <w:kern w:val="0"/>
          <w:sz w:val="32"/>
          <w:szCs w:val="32"/>
        </w:rPr>
        <w:t>第九十条</w:t>
      </w:r>
      <w:r>
        <w:rPr>
          <w:rFonts w:hint="eastAsia" w:ascii="仿宋" w:hAnsi="仿宋" w:eastAsia="仿宋" w:cs="微软雅黑"/>
          <w:color w:val="000000" w:themeColor="text1"/>
          <w:kern w:val="0"/>
          <w:sz w:val="32"/>
          <w:szCs w:val="32"/>
        </w:rPr>
        <w:t>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1、初次违法及时改正的，处十万元以上二十万元以下的罚款。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2、一般违法情节的，处二十万元以上三十万元以下的罚款。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3、造成较重环境污染、较大社会恶劣影响等其他较重情节的，处三十万元以上五十万元以下的罚款。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4、情节严重的，处五十万元以上七十万元以下的罚款。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5、造成严重后果的，处七十万元以上一百万元以下的罚款。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1、未造成后果的，处一万元以上三万元以下的罚款。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2、造成后果的，处三万元以上五万元以下的罚款。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本条第一款规定的单位和委托人恶意串通，出具虚假报告，造成他人人身或者财产损害的，还应当与委托人承担连带责任。</w:t>
      </w:r>
    </w:p>
    <w:p>
      <w:pPr>
        <w:ind w:firstLine="642" w:firstLineChars="200"/>
        <w:rPr>
          <w:rFonts w:ascii="仿宋" w:hAnsi="仿宋" w:eastAsia="仿宋" w:cs="微软雅黑"/>
          <w:color w:val="000000" w:themeColor="text1"/>
          <w:kern w:val="0"/>
          <w:sz w:val="32"/>
          <w:szCs w:val="32"/>
        </w:rPr>
      </w:pPr>
      <w:r>
        <w:rPr>
          <w:rFonts w:hint="eastAsia" w:ascii="仿宋" w:hAnsi="仿宋" w:eastAsia="仿宋" w:cs="微软雅黑"/>
          <w:b/>
          <w:bCs/>
          <w:color w:val="000000" w:themeColor="text1"/>
          <w:kern w:val="0"/>
          <w:sz w:val="32"/>
          <w:szCs w:val="32"/>
        </w:rPr>
        <w:t>第九十一条</w:t>
      </w:r>
      <w:r>
        <w:rPr>
          <w:rFonts w:hint="eastAsia" w:ascii="仿宋" w:hAnsi="仿宋" w:eastAsia="仿宋" w:cs="微软雅黑"/>
          <w:color w:val="000000" w:themeColor="text1"/>
          <w:kern w:val="0"/>
          <w:sz w:val="32"/>
          <w:szCs w:val="32"/>
        </w:rPr>
        <w:t>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（一）未单独收集、存放开发建设过程中剥离的表土的；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（二）实施风险管控、修复活动对土壤、周边环境造成新的污染的；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（三）转运污染土壤，未将运输时间、方式、线路和污染土壤数量、去向、最终处置措施等提前报所在地和接收地生态环境主管部门的；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（四）未达到土壤污染风险评估报告确定的风险管控、修复目标的建设用地地块，开工建设与风险管控、修复无关的项目的。</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1、初次违法及时改正的，处十万元以上二十万元以下的罚款。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2、一般违法情节的，处二十万元以上三十万元以下的罚款。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3、造成较重环境污染、较大社会恶劣影响等其他较重情节的，处三十万元以上五十万元以下的罚款。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4、情节严重的，处五十万元以上七十万元以下的罚款。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5、造成严重后果的，处七十万元以上一百万元以下的罚款。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6、情节未达到严重程度的，对直接负责的主管人员和其他直接责任人员处五千元以上一万元以下的罚款。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7、情节严重的，对直接负责的主管人员和其他直接责任人员处一万元以上二万元以下的罚款。</w:t>
      </w:r>
    </w:p>
    <w:p>
      <w:pPr>
        <w:ind w:firstLine="642" w:firstLineChars="200"/>
        <w:rPr>
          <w:rFonts w:ascii="仿宋" w:hAnsi="仿宋" w:eastAsia="仿宋" w:cs="微软雅黑"/>
          <w:color w:val="000000" w:themeColor="text1"/>
          <w:kern w:val="0"/>
          <w:sz w:val="32"/>
          <w:szCs w:val="32"/>
        </w:rPr>
      </w:pPr>
      <w:r>
        <w:rPr>
          <w:rFonts w:hint="eastAsia" w:ascii="仿宋" w:hAnsi="仿宋" w:eastAsia="仿宋" w:cs="微软雅黑"/>
          <w:b/>
          <w:bCs/>
          <w:color w:val="000000" w:themeColor="text1"/>
          <w:kern w:val="0"/>
          <w:sz w:val="32"/>
          <w:szCs w:val="32"/>
        </w:rPr>
        <w:t>第九十二条</w:t>
      </w:r>
      <w:r>
        <w:rPr>
          <w:rFonts w:hint="eastAsia" w:ascii="仿宋" w:hAnsi="仿宋" w:eastAsia="仿宋" w:cs="微软雅黑"/>
          <w:color w:val="000000" w:themeColor="text1"/>
          <w:kern w:val="0"/>
          <w:sz w:val="32"/>
          <w:szCs w:val="32"/>
        </w:rPr>
        <w:t>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1、初次违法及时改正的，处一万元以上二万元以下的罚款。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2、一般违法情节的，处二万元以上三万元以下的罚款。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3、造成较重环境污染、较大社会恶劣影响等其他较重情节的，处三万元以上五万元以下的罚款。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4、情节严重的，处五万元以上二十万元以下的罚款。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5、造成严重后果的，处二十万元以上五十万元以下的罚款。</w:t>
      </w:r>
    </w:p>
    <w:p>
      <w:pPr>
        <w:ind w:firstLine="642" w:firstLineChars="200"/>
        <w:rPr>
          <w:rFonts w:ascii="仿宋" w:hAnsi="仿宋" w:eastAsia="仿宋" w:cs="微软雅黑"/>
          <w:color w:val="000000" w:themeColor="text1"/>
          <w:kern w:val="0"/>
          <w:sz w:val="32"/>
          <w:szCs w:val="32"/>
        </w:rPr>
      </w:pPr>
      <w:r>
        <w:rPr>
          <w:rFonts w:hint="eastAsia" w:ascii="仿宋" w:hAnsi="仿宋" w:eastAsia="仿宋" w:cs="微软雅黑"/>
          <w:b/>
          <w:bCs/>
          <w:color w:val="000000" w:themeColor="text1"/>
          <w:kern w:val="0"/>
          <w:sz w:val="32"/>
          <w:szCs w:val="32"/>
        </w:rPr>
        <w:t>第九十三条</w:t>
      </w:r>
      <w:r>
        <w:rPr>
          <w:rFonts w:hint="eastAsia" w:ascii="仿宋" w:hAnsi="仿宋" w:eastAsia="仿宋" w:cs="微软雅黑"/>
          <w:color w:val="000000" w:themeColor="text1"/>
          <w:kern w:val="0"/>
          <w:sz w:val="32"/>
          <w:szCs w:val="32"/>
        </w:rPr>
        <w:t>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1、初次违法及时改正的，处二万元以上十万元以下的罚款。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2、一般违法情节的，处十万元以上十五万元以下的罚款。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3、造成环境污染、较大影响等其他较重情节的，处十五万元以上二十万元以下的罚款。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4、情节较轻的，对直接负责的主管人员和其他直接责任人员处五千元以上一万元以下的罚款。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5、情节较重的，对直接负责的主管人员和其他直接责任人员处一万元以上二万元以下的罚款。</w:t>
      </w:r>
    </w:p>
    <w:p>
      <w:pPr>
        <w:ind w:firstLine="642" w:firstLineChars="200"/>
        <w:rPr>
          <w:rFonts w:ascii="仿宋" w:hAnsi="仿宋" w:eastAsia="仿宋" w:cs="微软雅黑"/>
          <w:color w:val="000000" w:themeColor="text1"/>
          <w:kern w:val="0"/>
          <w:sz w:val="32"/>
          <w:szCs w:val="32"/>
        </w:rPr>
      </w:pPr>
      <w:r>
        <w:rPr>
          <w:rFonts w:hint="eastAsia" w:ascii="仿宋" w:hAnsi="仿宋" w:eastAsia="仿宋" w:cs="微软雅黑"/>
          <w:b/>
          <w:bCs/>
          <w:color w:val="000000" w:themeColor="text1"/>
          <w:kern w:val="0"/>
          <w:sz w:val="32"/>
          <w:szCs w:val="32"/>
        </w:rPr>
        <w:t>第九十四条</w:t>
      </w:r>
      <w:r>
        <w:rPr>
          <w:rFonts w:hint="eastAsia" w:ascii="仿宋" w:hAnsi="仿宋" w:eastAsia="仿宋" w:cs="微软雅黑"/>
          <w:color w:val="000000" w:themeColor="text1"/>
          <w:kern w:val="0"/>
          <w:sz w:val="32"/>
          <w:szCs w:val="32"/>
        </w:rPr>
        <w:t>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（一）未按照规定进行土壤污染状况调查的；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（二）未按照规定进行土壤污染风险评估的；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（三）未按照规定采取风险管控措施的；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（四）未按照规定实施修复的；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（五）风险管控、修复活动完成后，未另行委托有关单位对风险管控效果、修复效果进行评估的。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1、初次违法及时改正的，处二万元以上十万元以下的罚款。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2、一般违法情节的，处十万元以上十五万元以下的罚款。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3、造成较重环境污染、较大社会恶劣影响等其他较重情节的，处十五万元以上二十万元以下的罚款。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4、拒不改正，处二十万元以上五十万元以下的罚款。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5、拒不改正，造成环境污染的、较大社会恶劣影响等其他较重情节的，处五十万元以上一百万元以下的罚款。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6、情节较轻的，对直接负责的主管人员和其他直接责任人员处五千元以上一万元以下的罚款。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7、情节严重的或者造成环境污染的，对直接负责的主管人员和其他直接责任人员处一万元以上二万元以下的罚款。</w:t>
      </w:r>
    </w:p>
    <w:p>
      <w:pPr>
        <w:ind w:firstLine="642" w:firstLineChars="200"/>
        <w:rPr>
          <w:rFonts w:ascii="仿宋" w:hAnsi="仿宋" w:eastAsia="仿宋" w:cs="微软雅黑"/>
          <w:color w:val="000000" w:themeColor="text1"/>
          <w:kern w:val="0"/>
          <w:sz w:val="32"/>
          <w:szCs w:val="32"/>
        </w:rPr>
      </w:pPr>
      <w:r>
        <w:rPr>
          <w:rFonts w:hint="eastAsia" w:ascii="仿宋" w:hAnsi="仿宋" w:eastAsia="仿宋" w:cs="微软雅黑"/>
          <w:b/>
          <w:bCs/>
          <w:color w:val="000000" w:themeColor="text1"/>
          <w:kern w:val="0"/>
          <w:sz w:val="32"/>
          <w:szCs w:val="32"/>
        </w:rPr>
        <w:t>第九十五条</w:t>
      </w:r>
      <w:r>
        <w:rPr>
          <w:rFonts w:hint="eastAsia" w:ascii="仿宋" w:hAnsi="仿宋" w:eastAsia="仿宋" w:cs="微软雅黑"/>
          <w:color w:val="000000" w:themeColor="text1"/>
          <w:kern w:val="0"/>
          <w:sz w:val="32"/>
          <w:szCs w:val="32"/>
        </w:rPr>
        <w:t>　违反本法规定，有下列行为之一的，由地方人民政府有关部门责令改正；拒不改正的，处一万元以上五万元以下的罚款：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（一）土壤污染重点监管单位未按照规定将土壤污染防治工作方案报地方人民政府生态环境、工业和信息化主管部门备案的；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（二）土壤污染责任人或者土地使用权人未按照规定将修复方案、效果评估报告报地方人民政府生态环境、农业农村、林业草原主管部门备案的；</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（三）土地使用权人未按照规定将土壤污染状况调查报告报地方人民政府生态环境主管部门备案的。</w:t>
      </w:r>
    </w:p>
    <w:p>
      <w:pPr>
        <w:ind w:firstLine="642" w:firstLineChars="200"/>
        <w:rPr>
          <w:rFonts w:ascii="仿宋" w:hAnsi="仿宋" w:eastAsia="仿宋" w:cs="微软雅黑"/>
          <w:b/>
          <w:bCs/>
          <w:color w:val="000000" w:themeColor="text1"/>
          <w:kern w:val="0"/>
          <w:sz w:val="32"/>
          <w:szCs w:val="32"/>
        </w:rPr>
      </w:pPr>
      <w:r>
        <w:rPr>
          <w:rFonts w:hint="eastAsia" w:ascii="仿宋" w:hAnsi="仿宋" w:eastAsia="仿宋" w:cs="微软雅黑"/>
          <w:b/>
          <w:bCs/>
          <w:color w:val="000000" w:themeColor="text1"/>
          <w:kern w:val="0"/>
          <w:sz w:val="32"/>
          <w:szCs w:val="32"/>
        </w:rPr>
        <w:t>违法行为情形和处罚基准：</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1、初次违法及时改正的，处一万元以上二万元以下的罚款。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2、一般违法情节的，处二万元以上三万元以下的罚款。</w:t>
      </w:r>
    </w:p>
    <w:p>
      <w:pPr>
        <w:ind w:firstLine="640" w:firstLineChars="200"/>
        <w:rPr>
          <w:rFonts w:ascii="仿宋" w:hAnsi="仿宋" w:eastAsia="仿宋" w:cs="微软雅黑"/>
          <w:color w:val="000000" w:themeColor="text1"/>
          <w:kern w:val="0"/>
          <w:sz w:val="32"/>
          <w:szCs w:val="32"/>
        </w:rPr>
      </w:pPr>
      <w:r>
        <w:rPr>
          <w:rFonts w:hint="eastAsia" w:ascii="仿宋" w:hAnsi="仿宋" w:eastAsia="仿宋" w:cs="微软雅黑"/>
          <w:color w:val="000000" w:themeColor="text1"/>
          <w:kern w:val="0"/>
          <w:sz w:val="32"/>
          <w:szCs w:val="32"/>
        </w:rPr>
        <w:t>3、较大社会恶劣影响等其他较重情节的，处三万元以上五万元以下的罚款。</w:t>
      </w:r>
    </w:p>
    <w:p>
      <w:pPr>
        <w:ind w:firstLine="640" w:firstLineChars="200"/>
        <w:rPr>
          <w:rFonts w:ascii="仿宋" w:hAnsi="仿宋" w:eastAsia="仿宋" w:cs="微软雅黑"/>
          <w:color w:val="000000" w:themeColor="text1"/>
          <w:kern w:val="0"/>
          <w:sz w:val="32"/>
          <w:szCs w:val="32"/>
        </w:rPr>
      </w:pPr>
    </w:p>
    <w:p>
      <w:pPr>
        <w:ind w:firstLine="640" w:firstLineChars="200"/>
        <w:rPr>
          <w:rFonts w:ascii="仿宋" w:hAnsi="仿宋" w:eastAsia="仿宋"/>
          <w:b/>
          <w:color w:val="000000" w:themeColor="text1"/>
          <w:sz w:val="32"/>
          <w:szCs w:val="32"/>
        </w:rPr>
      </w:pPr>
      <w:r>
        <w:rPr>
          <w:rFonts w:hint="eastAsia" w:ascii="黑体" w:hAnsi="黑体" w:eastAsia="黑体"/>
          <w:color w:val="000000" w:themeColor="text1"/>
          <w:sz w:val="32"/>
          <w:szCs w:val="32"/>
        </w:rPr>
        <w:t>四、</w:t>
      </w:r>
      <w:r>
        <w:rPr>
          <w:rFonts w:ascii="黑体" w:hAnsi="黑体" w:eastAsia="黑体"/>
          <w:color w:val="000000" w:themeColor="text1"/>
          <w:sz w:val="32"/>
          <w:szCs w:val="32"/>
        </w:rPr>
        <w:t>《中华人民共和国环境影响评价法》行政处罚裁量权基准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第三十一条</w:t>
      </w:r>
      <w:r>
        <w:rPr>
          <w:rFonts w:hint="eastAsia" w:ascii="仿宋" w:hAnsi="仿宋" w:eastAsia="仿宋"/>
          <w:color w:val="000000" w:themeColor="text1"/>
          <w:sz w:val="32"/>
          <w:szCs w:val="32"/>
        </w:rPr>
        <w:t xml:space="preserve">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建设项目环境影响报告书、报告表未经批准或者未经原审批部门重新审核同意，建设单位擅自开工建设的，依照前款的规定处罚、处分。</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1、初次违法及时改正的，处建设项目总投资额百分之一以上百分之三以下的罚款。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2、一般违法情节的，处建设项目总投资额百分</w:t>
      </w:r>
      <w:r>
        <w:rPr>
          <w:rFonts w:hint="eastAsia" w:ascii="仿宋" w:hAnsi="仿宋" w:eastAsia="仿宋"/>
          <w:color w:val="000000" w:themeColor="text1"/>
          <w:sz w:val="32"/>
          <w:szCs w:val="32"/>
        </w:rPr>
        <w:t>之</w:t>
      </w:r>
      <w:r>
        <w:rPr>
          <w:rFonts w:ascii="仿宋" w:hAnsi="仿宋" w:eastAsia="仿宋"/>
          <w:color w:val="000000" w:themeColor="text1"/>
          <w:sz w:val="32"/>
          <w:szCs w:val="32"/>
        </w:rPr>
        <w:t>三以上百分之五以下的罚款。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w:t>
      </w:r>
      <w:r>
        <w:rPr>
          <w:rFonts w:hint="eastAsia" w:ascii="仿宋" w:hAnsi="仿宋" w:eastAsia="仿宋"/>
          <w:color w:val="000000" w:themeColor="text1"/>
          <w:sz w:val="32"/>
          <w:szCs w:val="32"/>
        </w:rPr>
        <w:t>，</w:t>
      </w:r>
      <w:r>
        <w:rPr>
          <w:rFonts w:ascii="仿宋" w:hAnsi="仿宋" w:eastAsia="仿宋"/>
          <w:color w:val="000000" w:themeColor="text1"/>
          <w:sz w:val="32"/>
          <w:szCs w:val="32"/>
        </w:rPr>
        <w:t>处建设项目总投资额百分之五的罚款。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建设单位未依法备案建设项目环境影响登记表的，由县级以上环境保护行政主管部门责令备案，处五万元以下的罚款。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1、建设单位未依法备案建设项目环境影响登记表，建设项目</w:t>
      </w:r>
      <w:r>
        <w:rPr>
          <w:rFonts w:hint="eastAsia" w:ascii="仿宋" w:hAnsi="仿宋" w:eastAsia="仿宋"/>
          <w:color w:val="000000" w:themeColor="text1"/>
          <w:sz w:val="32"/>
          <w:szCs w:val="32"/>
        </w:rPr>
        <w:t>投产不到三个月的</w:t>
      </w:r>
      <w:r>
        <w:rPr>
          <w:rFonts w:ascii="仿宋" w:hAnsi="仿宋" w:eastAsia="仿宋"/>
          <w:color w:val="000000" w:themeColor="text1"/>
          <w:sz w:val="32"/>
          <w:szCs w:val="32"/>
        </w:rPr>
        <w:t>，处三万元以下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2、建设单位未依法备案建设项目环境影响登记表，建设项目</w:t>
      </w:r>
      <w:r>
        <w:rPr>
          <w:rFonts w:hint="eastAsia" w:ascii="仿宋" w:hAnsi="仿宋" w:eastAsia="仿宋"/>
          <w:color w:val="000000" w:themeColor="text1"/>
          <w:sz w:val="32"/>
          <w:szCs w:val="32"/>
        </w:rPr>
        <w:t>投产三个月以上不到一年的</w:t>
      </w:r>
      <w:r>
        <w:rPr>
          <w:rFonts w:ascii="仿宋" w:hAnsi="仿宋" w:eastAsia="仿宋"/>
          <w:color w:val="000000" w:themeColor="text1"/>
          <w:sz w:val="32"/>
          <w:szCs w:val="32"/>
        </w:rPr>
        <w:t>，处三万元以上四万元以下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3、建设单位未依法备案建设项目环境影响登记表，建设项目</w:t>
      </w:r>
      <w:r>
        <w:rPr>
          <w:rFonts w:hint="eastAsia" w:ascii="仿宋" w:hAnsi="仿宋" w:eastAsia="仿宋"/>
          <w:color w:val="000000" w:themeColor="text1"/>
          <w:sz w:val="32"/>
          <w:szCs w:val="32"/>
        </w:rPr>
        <w:t>投产一年以上的</w:t>
      </w:r>
      <w:r>
        <w:rPr>
          <w:rFonts w:ascii="仿宋" w:hAnsi="仿宋" w:eastAsia="仿宋"/>
          <w:color w:val="000000" w:themeColor="text1"/>
          <w:sz w:val="32"/>
          <w:szCs w:val="32"/>
        </w:rPr>
        <w:t>，处四万元以上五万元以下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仿宋" w:hAnsi="仿宋" w:eastAsia="仿宋"/>
          <w:b/>
          <w:color w:val="000000" w:themeColor="text1"/>
          <w:sz w:val="32"/>
          <w:szCs w:val="32"/>
        </w:rPr>
      </w:pPr>
      <w:r>
        <w:rPr>
          <w:rFonts w:hint="eastAsia" w:ascii="黑体" w:hAnsi="黑体" w:eastAsia="黑体"/>
          <w:color w:val="000000" w:themeColor="text1"/>
          <w:sz w:val="32"/>
          <w:szCs w:val="32"/>
        </w:rPr>
        <w:t>五、</w:t>
      </w:r>
      <w:r>
        <w:rPr>
          <w:rFonts w:ascii="黑体" w:hAnsi="黑体" w:eastAsia="黑体"/>
          <w:color w:val="000000" w:themeColor="text1"/>
          <w:sz w:val="32"/>
          <w:szCs w:val="32"/>
        </w:rPr>
        <w:t>《中华人民共和国清洁生产促进法》行政处罚裁量权基准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第三十六条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初次违法及时改正的</w:t>
      </w:r>
      <w:r>
        <w:rPr>
          <w:rFonts w:ascii="仿宋" w:hAnsi="仿宋" w:eastAsia="仿宋"/>
          <w:color w:val="000000" w:themeColor="text1"/>
          <w:sz w:val="32"/>
          <w:szCs w:val="32"/>
        </w:rPr>
        <w:t>，</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处五万元以下的罚款。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一般违法情节的</w:t>
      </w:r>
      <w:r>
        <w:rPr>
          <w:rFonts w:ascii="仿宋" w:hAnsi="仿宋" w:eastAsia="仿宋"/>
          <w:color w:val="000000" w:themeColor="text1"/>
          <w:sz w:val="32"/>
          <w:szCs w:val="32"/>
        </w:rPr>
        <w:t>，</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3、拒绝公布主要污染物排放情况的，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处十万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第三十九条第一款</w:t>
      </w:r>
      <w:r>
        <w:rPr>
          <w:rFonts w:ascii="仿宋" w:hAnsi="仿宋" w:eastAsia="仿宋"/>
          <w:color w:val="000000" w:themeColor="text1"/>
          <w:sz w:val="32"/>
          <w:szCs w:val="32"/>
        </w:rPr>
        <w:t xml:space="preserve">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1、自</w:t>
      </w:r>
      <w:r>
        <w:rPr>
          <w:rFonts w:hint="eastAsia" w:ascii="仿宋" w:hAnsi="仿宋" w:eastAsia="仿宋"/>
          <w:color w:val="000000" w:themeColor="text1"/>
          <w:sz w:val="32"/>
          <w:szCs w:val="32"/>
        </w:rPr>
        <w:t>行</w:t>
      </w:r>
      <w:r>
        <w:rPr>
          <w:rFonts w:ascii="仿宋" w:hAnsi="仿宋" w:eastAsia="仿宋"/>
          <w:color w:val="000000" w:themeColor="text1"/>
          <w:sz w:val="32"/>
          <w:szCs w:val="32"/>
        </w:rPr>
        <w:t>组织开展清洁生产审核的企业在名单公布后45日内，不实施强制性清洁生产审核或者在清洁生产审核中弄虚作假的，或者实施强制性清洁生产审核的企业不报告或者不如实报告审核结果的，</w:t>
      </w:r>
      <w:r>
        <w:rPr>
          <w:rFonts w:hint="eastAsia" w:ascii="仿宋" w:hAnsi="仿宋" w:eastAsia="仿宋"/>
          <w:color w:val="000000" w:themeColor="text1"/>
          <w:sz w:val="32"/>
          <w:szCs w:val="32"/>
        </w:rPr>
        <w:t>经检查，</w:t>
      </w:r>
      <w:r>
        <w:rPr>
          <w:rFonts w:ascii="仿宋" w:hAnsi="仿宋" w:eastAsia="仿宋"/>
          <w:color w:val="000000" w:themeColor="text1"/>
          <w:sz w:val="32"/>
          <w:szCs w:val="32"/>
        </w:rPr>
        <w:t>拒不改正的，处五万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2、委托中介机构进行审核的企业在名单公布后45日内，不实施强制性清洁生产审核或者在清洁生产审核中弄虚作假的，或者实施强制性清洁生产审核的企业不报告或者不如实报告审核结果的，</w:t>
      </w:r>
      <w:r>
        <w:rPr>
          <w:rFonts w:hint="eastAsia" w:ascii="仿宋" w:hAnsi="仿宋" w:eastAsia="仿宋"/>
          <w:color w:val="000000" w:themeColor="text1"/>
          <w:sz w:val="32"/>
          <w:szCs w:val="32"/>
        </w:rPr>
        <w:t>经检查，</w:t>
      </w:r>
      <w:r>
        <w:rPr>
          <w:rFonts w:ascii="仿宋" w:hAnsi="仿宋" w:eastAsia="仿宋"/>
          <w:color w:val="000000" w:themeColor="text1"/>
          <w:sz w:val="32"/>
          <w:szCs w:val="32"/>
        </w:rPr>
        <w:t>拒不改正的，处十万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3、列入实施强制性清洁生产审核名单的企业在名单公布后二个月内未开展清洁生产审核的，</w:t>
      </w:r>
      <w:r>
        <w:rPr>
          <w:rFonts w:hint="eastAsia" w:ascii="仿宋" w:hAnsi="仿宋" w:eastAsia="仿宋"/>
          <w:color w:val="000000" w:themeColor="text1"/>
          <w:sz w:val="32"/>
          <w:szCs w:val="32"/>
        </w:rPr>
        <w:t>经检查，</w:t>
      </w:r>
      <w:r>
        <w:rPr>
          <w:rFonts w:ascii="仿宋" w:hAnsi="仿宋" w:eastAsia="仿宋"/>
          <w:color w:val="000000" w:themeColor="text1"/>
          <w:sz w:val="32"/>
          <w:szCs w:val="32"/>
        </w:rPr>
        <w:t>拒不改正的，处二十万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4、在一年内，清洁生产审核评估不通过的，</w:t>
      </w:r>
      <w:r>
        <w:rPr>
          <w:rFonts w:hint="eastAsia" w:ascii="仿宋" w:hAnsi="仿宋" w:eastAsia="仿宋"/>
          <w:color w:val="000000" w:themeColor="text1"/>
          <w:sz w:val="32"/>
          <w:szCs w:val="32"/>
        </w:rPr>
        <w:t>经检查，</w:t>
      </w:r>
      <w:r>
        <w:rPr>
          <w:rFonts w:ascii="仿宋" w:hAnsi="仿宋" w:eastAsia="仿宋"/>
          <w:color w:val="000000" w:themeColor="text1"/>
          <w:sz w:val="32"/>
          <w:szCs w:val="32"/>
        </w:rPr>
        <w:t>拒不改正的，处三十万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以上四十万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5、在一年内，未将审核结果申请清洁生产审核评估的；使用有毒、有害原料进行生产或者在生产中排放有毒、有害物质的企业在5年内未开展两次清洁生产审核的，</w:t>
      </w:r>
      <w:r>
        <w:rPr>
          <w:rFonts w:hint="eastAsia" w:ascii="仿宋" w:hAnsi="仿宋" w:eastAsia="仿宋"/>
          <w:color w:val="000000" w:themeColor="text1"/>
          <w:sz w:val="32"/>
          <w:szCs w:val="32"/>
        </w:rPr>
        <w:t>经检查，</w:t>
      </w:r>
      <w:r>
        <w:rPr>
          <w:rFonts w:ascii="仿宋" w:hAnsi="仿宋" w:eastAsia="仿宋"/>
          <w:color w:val="000000" w:themeColor="text1"/>
          <w:sz w:val="32"/>
          <w:szCs w:val="32"/>
        </w:rPr>
        <w:t>拒不改正的，处四十万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6、一年内，未提交清洁生产审核报告的，</w:t>
      </w:r>
      <w:r>
        <w:rPr>
          <w:rFonts w:hint="eastAsia" w:ascii="仿宋" w:hAnsi="仿宋" w:eastAsia="仿宋"/>
          <w:color w:val="000000" w:themeColor="text1"/>
          <w:sz w:val="32"/>
          <w:szCs w:val="32"/>
        </w:rPr>
        <w:t>经检查，</w:t>
      </w:r>
      <w:r>
        <w:rPr>
          <w:rFonts w:ascii="仿宋" w:hAnsi="仿宋" w:eastAsia="仿宋"/>
          <w:color w:val="000000" w:themeColor="text1"/>
          <w:sz w:val="32"/>
          <w:szCs w:val="32"/>
        </w:rPr>
        <w:t>拒不改正的，处五十万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w:t>
      </w:r>
      <w:r>
        <w:rPr>
          <w:rFonts w:ascii="黑体" w:hAnsi="黑体" w:eastAsia="黑体"/>
          <w:color w:val="000000" w:themeColor="text1"/>
          <w:sz w:val="32"/>
          <w:szCs w:val="32"/>
        </w:rPr>
        <w:t>、《中华人民共和国固体废物污染环境防治法》行政处罚裁量权基准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第六十八条</w:t>
      </w:r>
      <w:r>
        <w:rPr>
          <w:rFonts w:ascii="仿宋" w:hAnsi="仿宋" w:eastAsia="仿宋"/>
          <w:color w:val="000000" w:themeColor="text1"/>
          <w:sz w:val="32"/>
          <w:szCs w:val="32"/>
        </w:rPr>
        <w:t xml:space="preserve">  违反本法规定,有下列行为之一的,由县级以上人民政府环境保护行政主管部门责令停止违法行为,限期改正,处以罚款: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（一）不按照国家规定申报登记工业固体废物,或者在申报登记时弄虚作假的;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1、初次违法及时改正的，处五千元以上二万元以下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2、一般违法情节的，处二万元以上四万元以下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3、其他</w:t>
      </w:r>
      <w:r>
        <w:rPr>
          <w:rFonts w:hint="eastAsia" w:ascii="仿宋" w:hAnsi="仿宋" w:eastAsia="仿宋"/>
          <w:color w:val="000000" w:themeColor="text1"/>
          <w:sz w:val="32"/>
          <w:szCs w:val="32"/>
        </w:rPr>
        <w:t>较重</w:t>
      </w:r>
      <w:r>
        <w:rPr>
          <w:rFonts w:ascii="仿宋" w:hAnsi="仿宋" w:eastAsia="仿宋"/>
          <w:color w:val="000000" w:themeColor="text1"/>
          <w:sz w:val="32"/>
          <w:szCs w:val="32"/>
        </w:rPr>
        <w:t>情节的，处四万元以上五万元以下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（二）对暂时不利用或者不能利用的工业固体废物未建设贮存的设施、场所安全分类存放,或者未采取无害化处置措施的;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1、按照实际产生量1吨以下的，处一万元以上三万元以下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2、按照实际产生量1-3吨的，处三万元以上五万元以下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3、按照实际产生量3吨以上的，</w:t>
      </w:r>
      <w:r>
        <w:rPr>
          <w:rFonts w:hint="eastAsia" w:ascii="仿宋" w:hAnsi="仿宋" w:eastAsia="仿宋"/>
          <w:color w:val="000000" w:themeColor="text1"/>
          <w:sz w:val="32"/>
          <w:szCs w:val="32"/>
        </w:rPr>
        <w:t>造成环境</w:t>
      </w:r>
      <w:r>
        <w:rPr>
          <w:rFonts w:ascii="仿宋" w:hAnsi="仿宋" w:eastAsia="仿宋"/>
          <w:color w:val="000000" w:themeColor="text1"/>
          <w:sz w:val="32"/>
          <w:szCs w:val="32"/>
        </w:rPr>
        <w:t>污染，</w:t>
      </w:r>
      <w:r>
        <w:rPr>
          <w:rFonts w:hint="eastAsia" w:ascii="仿宋" w:hAnsi="仿宋" w:eastAsia="仿宋"/>
          <w:color w:val="000000" w:themeColor="text1"/>
          <w:sz w:val="32"/>
          <w:szCs w:val="32"/>
        </w:rPr>
        <w:t>或者</w:t>
      </w:r>
      <w:r>
        <w:rPr>
          <w:rFonts w:ascii="仿宋" w:hAnsi="仿宋" w:eastAsia="仿宋"/>
          <w:color w:val="000000" w:themeColor="text1"/>
          <w:sz w:val="32"/>
          <w:szCs w:val="32"/>
        </w:rPr>
        <w:t>对社会造成较大影响的，处五万元以上十万元以下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（三）将列入限期淘汰名录被淘汰的设备转让给他人使用的;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1、初次违法及时改正的，处一万元以上三万元以</w:t>
      </w:r>
      <w:r>
        <w:rPr>
          <w:rFonts w:hint="eastAsia" w:ascii="仿宋" w:hAnsi="仿宋" w:eastAsia="仿宋"/>
          <w:color w:val="000000" w:themeColor="text1"/>
          <w:sz w:val="32"/>
          <w:szCs w:val="32"/>
        </w:rPr>
        <w:t>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2、一般违法情节的，处三万元以上五万元以下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（四）擅自关闭、闲置或者拆除工业固体废物污染环境防治设施、场所的;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1、初次违法及时改正的，处一万元以上三万元以</w:t>
      </w:r>
      <w:r>
        <w:rPr>
          <w:rFonts w:hint="eastAsia" w:ascii="仿宋" w:hAnsi="仿宋" w:eastAsia="仿宋"/>
          <w:color w:val="000000" w:themeColor="text1"/>
          <w:sz w:val="32"/>
          <w:szCs w:val="32"/>
        </w:rPr>
        <w:t>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2、一般违法情节的，处三万元以上五万元以下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（五）在自然保护区、风景名胜区、饮用水水源保护区、基本农田保护区和其他需要特别保护的区域内,建设工业固体废物集中贮存、处置的设施、场所和生活垃圾填埋场的;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1、贮存、处置、填埋能力为50立方米以下的，处一万元以上三万元以</w:t>
      </w:r>
      <w:r>
        <w:rPr>
          <w:rFonts w:hint="eastAsia" w:ascii="仿宋" w:hAnsi="仿宋" w:eastAsia="仿宋"/>
          <w:color w:val="000000" w:themeColor="text1"/>
          <w:sz w:val="32"/>
          <w:szCs w:val="32"/>
        </w:rPr>
        <w:t>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2、贮存、处置、填埋能力为50-100立方米的，处三万元以上五万元以下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3、贮存、处置、填埋能力为100立方米以上的，</w:t>
      </w:r>
      <w:r>
        <w:rPr>
          <w:rFonts w:hint="eastAsia" w:ascii="仿宋" w:hAnsi="仿宋" w:eastAsia="仿宋"/>
          <w:color w:val="000000" w:themeColor="text1"/>
          <w:sz w:val="32"/>
          <w:szCs w:val="32"/>
        </w:rPr>
        <w:t>造成环境</w:t>
      </w:r>
      <w:r>
        <w:rPr>
          <w:rFonts w:ascii="仿宋" w:hAnsi="仿宋" w:eastAsia="仿宋"/>
          <w:color w:val="000000" w:themeColor="text1"/>
          <w:sz w:val="32"/>
          <w:szCs w:val="32"/>
        </w:rPr>
        <w:t>污染，</w:t>
      </w:r>
      <w:r>
        <w:rPr>
          <w:rFonts w:hint="eastAsia" w:ascii="仿宋" w:hAnsi="仿宋" w:eastAsia="仿宋"/>
          <w:color w:val="000000" w:themeColor="text1"/>
          <w:sz w:val="32"/>
          <w:szCs w:val="32"/>
        </w:rPr>
        <w:t>或者</w:t>
      </w:r>
      <w:r>
        <w:rPr>
          <w:rFonts w:ascii="仿宋" w:hAnsi="仿宋" w:eastAsia="仿宋"/>
          <w:color w:val="000000" w:themeColor="text1"/>
          <w:sz w:val="32"/>
          <w:szCs w:val="32"/>
        </w:rPr>
        <w:t>对社会造成较大影响的，处五万元以上十万元以下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（六）擅自转移固体废物出省、自治区、直辖市行政区域贮存、处置的;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1、转移1吨以下的，处一万元以上三万元以</w:t>
      </w:r>
      <w:r>
        <w:rPr>
          <w:rFonts w:hint="eastAsia" w:ascii="仿宋" w:hAnsi="仿宋" w:eastAsia="仿宋"/>
          <w:color w:val="000000" w:themeColor="text1"/>
          <w:sz w:val="32"/>
          <w:szCs w:val="32"/>
        </w:rPr>
        <w:t>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2、转移1吨以上</w:t>
      </w:r>
      <w:r>
        <w:rPr>
          <w:rFonts w:hint="eastAsia" w:ascii="仿宋" w:hAnsi="仿宋" w:eastAsia="仿宋"/>
          <w:color w:val="000000" w:themeColor="text1"/>
          <w:sz w:val="32"/>
          <w:szCs w:val="32"/>
        </w:rPr>
        <w:t>3吨以下</w:t>
      </w:r>
      <w:r>
        <w:rPr>
          <w:rFonts w:ascii="仿宋" w:hAnsi="仿宋" w:eastAsia="仿宋"/>
          <w:color w:val="000000" w:themeColor="text1"/>
          <w:sz w:val="32"/>
          <w:szCs w:val="32"/>
        </w:rPr>
        <w:t>的，处三万元以上五万元以下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3吨以上或</w:t>
      </w:r>
      <w:r>
        <w:rPr>
          <w:rFonts w:ascii="仿宋" w:hAnsi="仿宋" w:eastAsia="仿宋"/>
          <w:color w:val="000000" w:themeColor="text1"/>
          <w:sz w:val="32"/>
          <w:szCs w:val="32"/>
        </w:rPr>
        <w:t>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（七）未采取相应防范措施,造成工业固体废物扬散、流失、渗漏或者造成其他环境污染的;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1、初次违法及时改正的，处一万元以上三万元以下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2、一般违法情节的，处三万元以上五万元以下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（八）在运输过程中沿途丢弃、遗撒工业固体废物的。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1、初次违法及时改正的，处五千元以上二万元以下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较大影响等其他较重情节的，处五万元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有前款第一项、第八项行为之一的，处五千元以上五万元以下的罚款；有前款第二项、第三项、第四项、第五项、第六项、第七项行为之一的，处一万元以上十万元以下的罚款。</w:t>
      </w:r>
      <w:r>
        <w:rPr>
          <w:rFonts w:ascii="仿宋" w:hAnsi="仿宋" w:eastAsia="仿宋"/>
          <w:color w:val="000000" w:themeColor="text1"/>
          <w:sz w:val="32"/>
          <w:szCs w:val="32"/>
        </w:rPr>
        <w:t xml:space="preserve">  </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第六十九条</w:t>
      </w:r>
      <w:r>
        <w:rPr>
          <w:rFonts w:ascii="仿宋" w:hAnsi="仿宋" w:eastAsia="仿宋"/>
          <w:color w:val="000000" w:themeColor="text1"/>
          <w:sz w:val="32"/>
          <w:szCs w:val="32"/>
        </w:rPr>
        <w:t xml:space="preserve"> 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1、防治设施已建成未经验收或验收不合格，主体工程即投入生产或者使用的，可以并处五万元以下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2、防治设施未建成，主体工程即投入生产或者使用的，可以并处五万元以上十万元以下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第七十条</w:t>
      </w:r>
      <w:r>
        <w:rPr>
          <w:rFonts w:ascii="仿宋" w:hAnsi="仿宋" w:eastAsia="仿宋"/>
          <w:color w:val="000000" w:themeColor="text1"/>
          <w:sz w:val="32"/>
          <w:szCs w:val="32"/>
        </w:rPr>
        <w:t xml:space="preserve"> 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w:t>
      </w:r>
      <w:r>
        <w:rPr>
          <w:rFonts w:hint="eastAsia" w:ascii="仿宋" w:hAnsi="仿宋" w:eastAsia="仿宋"/>
          <w:color w:val="000000" w:themeColor="text1"/>
          <w:sz w:val="32"/>
          <w:szCs w:val="32"/>
        </w:rPr>
        <w:t>二千元以上八千元以下的罚款</w:t>
      </w:r>
      <w:r>
        <w:rPr>
          <w:rFonts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2、一般违法情节的，处八千元以上一万二千元以下的罚款。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造成环境污染、较大影响等其他较重情节的，处</w:t>
      </w:r>
      <w:r>
        <w:rPr>
          <w:rFonts w:hint="eastAsia" w:ascii="仿宋" w:hAnsi="仿宋" w:eastAsia="仿宋"/>
          <w:color w:val="000000" w:themeColor="text1"/>
          <w:sz w:val="32"/>
          <w:szCs w:val="32"/>
        </w:rPr>
        <w:t>一万二千元以上</w:t>
      </w:r>
      <w:r>
        <w:rPr>
          <w:rFonts w:ascii="仿宋" w:hAnsi="仿宋" w:eastAsia="仿宋"/>
          <w:color w:val="000000" w:themeColor="text1"/>
          <w:sz w:val="32"/>
          <w:szCs w:val="32"/>
        </w:rPr>
        <w:t>二万元</w:t>
      </w:r>
      <w:r>
        <w:rPr>
          <w:rFonts w:hint="eastAsia" w:ascii="仿宋" w:hAnsi="仿宋" w:eastAsia="仿宋"/>
          <w:color w:val="000000" w:themeColor="text1"/>
          <w:sz w:val="32"/>
          <w:szCs w:val="32"/>
        </w:rPr>
        <w:t>以下的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第七十一条</w:t>
      </w:r>
      <w:r>
        <w:rPr>
          <w:rFonts w:ascii="仿宋" w:hAnsi="仿宋" w:eastAsia="仿宋"/>
          <w:color w:val="000000" w:themeColor="text1"/>
          <w:sz w:val="32"/>
          <w:szCs w:val="32"/>
        </w:rPr>
        <w:t xml:space="preserve"> 从事畜禽规模养殖未按照国家有关规定收集、贮存、处置畜禽粪便,造成环境污染的,由县级以上地方人民政府环境保护行政主管部门责令限期改正,可以处五万元以下的罚款。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处二万元以下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处二万元以上四万元以下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造成环境污染、较大影响等其他较重情节</w:t>
      </w:r>
      <w:r>
        <w:rPr>
          <w:rFonts w:ascii="仿宋" w:hAnsi="仿宋" w:eastAsia="仿宋"/>
          <w:color w:val="000000" w:themeColor="text1"/>
          <w:sz w:val="32"/>
          <w:szCs w:val="32"/>
        </w:rPr>
        <w:t>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处四万元以上五万元以下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第七十三条</w:t>
      </w:r>
      <w:r>
        <w:rPr>
          <w:rFonts w:ascii="仿宋" w:hAnsi="仿宋" w:eastAsia="仿宋"/>
          <w:color w:val="000000" w:themeColor="text1"/>
          <w:sz w:val="32"/>
          <w:szCs w:val="32"/>
        </w:rPr>
        <w:t xml:space="preserve">  尾矿、矸石、废石等矿业固体废物贮存设施停止使用后,未按照国家有关环境保护规定进行封场的,由县级以上地方人民政府环境保护行政主管部门责令限期改正,可以处五万元以上二十万元以下的罚款。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1、初次违法及时改正</w:t>
      </w:r>
      <w:r>
        <w:rPr>
          <w:rFonts w:ascii="仿宋" w:hAnsi="仿宋" w:eastAsia="仿宋"/>
          <w:color w:val="000000" w:themeColor="text1"/>
          <w:sz w:val="32"/>
          <w:szCs w:val="32"/>
        </w:rPr>
        <w:t>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、一般违法情节的，可以处十万元以上十五万元以下的罚款。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较大影响等较重情节的，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处十</w:t>
      </w:r>
      <w:r>
        <w:rPr>
          <w:rFonts w:hint="eastAsia" w:ascii="仿宋" w:hAnsi="仿宋" w:eastAsia="仿宋"/>
          <w:color w:val="000000" w:themeColor="text1"/>
          <w:sz w:val="32"/>
          <w:szCs w:val="32"/>
        </w:rPr>
        <w:t>五</w:t>
      </w:r>
      <w:r>
        <w:rPr>
          <w:rFonts w:ascii="仿宋" w:hAnsi="仿宋" w:eastAsia="仿宋"/>
          <w:color w:val="000000" w:themeColor="text1"/>
          <w:sz w:val="32"/>
          <w:szCs w:val="32"/>
        </w:rPr>
        <w:t>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第七十五条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违反本法有关危险废物污染环境防治的规定,有下列行为之一的,由县级以上人民政府环境保护行政主管部门责令停止违法行为,限期改正,处以罚款: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（一）不设置危险废物识别标志的;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 ，处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六</w:t>
      </w:r>
      <w:r>
        <w:rPr>
          <w:rFonts w:ascii="仿宋" w:hAnsi="仿宋" w:eastAsia="仿宋"/>
          <w:color w:val="000000" w:themeColor="text1"/>
          <w:sz w:val="32"/>
          <w:szCs w:val="32"/>
        </w:rPr>
        <w:t>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造成较大影响等</w:t>
      </w:r>
      <w:r>
        <w:rPr>
          <w:rFonts w:ascii="仿宋" w:hAnsi="仿宋" w:eastAsia="仿宋"/>
          <w:color w:val="000000" w:themeColor="text1"/>
          <w:sz w:val="32"/>
          <w:szCs w:val="32"/>
        </w:rPr>
        <w:t>其他较重情节的，处</w:t>
      </w:r>
      <w:r>
        <w:rPr>
          <w:rFonts w:hint="eastAsia" w:ascii="仿宋" w:hAnsi="仿宋" w:eastAsia="仿宋"/>
          <w:color w:val="000000" w:themeColor="text1"/>
          <w:sz w:val="32"/>
          <w:szCs w:val="32"/>
        </w:rPr>
        <w:t>六</w:t>
      </w:r>
      <w:r>
        <w:rPr>
          <w:rFonts w:ascii="仿宋" w:hAnsi="仿宋" w:eastAsia="仿宋"/>
          <w:color w:val="000000" w:themeColor="text1"/>
          <w:sz w:val="32"/>
          <w:szCs w:val="32"/>
        </w:rPr>
        <w:t>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（二）不按照国家规定申报登记危险废物,或者在申报登记时弄虚作假的;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六</w:t>
      </w:r>
      <w:r>
        <w:rPr>
          <w:rFonts w:ascii="仿宋" w:hAnsi="仿宋" w:eastAsia="仿宋"/>
          <w:color w:val="000000" w:themeColor="text1"/>
          <w:sz w:val="32"/>
          <w:szCs w:val="32"/>
        </w:rPr>
        <w:t>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造成较大影响等</w:t>
      </w:r>
      <w:r>
        <w:rPr>
          <w:rFonts w:ascii="仿宋" w:hAnsi="仿宋" w:eastAsia="仿宋"/>
          <w:color w:val="000000" w:themeColor="text1"/>
          <w:sz w:val="32"/>
          <w:szCs w:val="32"/>
        </w:rPr>
        <w:t>其他较重情节的，处</w:t>
      </w:r>
      <w:r>
        <w:rPr>
          <w:rFonts w:hint="eastAsia" w:ascii="仿宋" w:hAnsi="仿宋" w:eastAsia="仿宋"/>
          <w:color w:val="000000" w:themeColor="text1"/>
          <w:sz w:val="32"/>
          <w:szCs w:val="32"/>
        </w:rPr>
        <w:t>六</w:t>
      </w:r>
      <w:r>
        <w:rPr>
          <w:rFonts w:ascii="仿宋" w:hAnsi="仿宋" w:eastAsia="仿宋"/>
          <w:color w:val="000000" w:themeColor="text1"/>
          <w:sz w:val="32"/>
          <w:szCs w:val="32"/>
        </w:rPr>
        <w:t>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（三）擅自关闭、闲置或者拆除危险废物集中处置设施、场所的;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1、初次违法及时改正的，处二万元以上</w:t>
      </w:r>
      <w:r>
        <w:rPr>
          <w:rFonts w:hint="eastAsia" w:ascii="仿宋" w:hAnsi="仿宋" w:eastAsia="仿宋"/>
          <w:color w:val="000000" w:themeColor="text1"/>
          <w:sz w:val="32"/>
          <w:szCs w:val="32"/>
        </w:rPr>
        <w:t>七</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w:t>
      </w:r>
      <w:r>
        <w:rPr>
          <w:rFonts w:hint="eastAsia" w:ascii="仿宋" w:hAnsi="仿宋" w:eastAsia="仿宋"/>
          <w:color w:val="000000" w:themeColor="text1"/>
          <w:sz w:val="32"/>
          <w:szCs w:val="32"/>
        </w:rPr>
        <w:t>七</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十四</w:t>
      </w:r>
      <w:r>
        <w:rPr>
          <w:rFonts w:ascii="仿宋" w:hAnsi="仿宋" w:eastAsia="仿宋"/>
          <w:color w:val="000000" w:themeColor="text1"/>
          <w:sz w:val="32"/>
          <w:szCs w:val="32"/>
        </w:rPr>
        <w:t>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造成较大影响等</w:t>
      </w:r>
      <w:r>
        <w:rPr>
          <w:rFonts w:ascii="仿宋" w:hAnsi="仿宋" w:eastAsia="仿宋"/>
          <w:color w:val="000000" w:themeColor="text1"/>
          <w:sz w:val="32"/>
          <w:szCs w:val="32"/>
        </w:rPr>
        <w:t>其他较重情节的，处</w:t>
      </w:r>
      <w:r>
        <w:rPr>
          <w:rFonts w:hint="eastAsia" w:ascii="仿宋" w:hAnsi="仿宋" w:eastAsia="仿宋"/>
          <w:color w:val="000000" w:themeColor="text1"/>
          <w:sz w:val="32"/>
          <w:szCs w:val="32"/>
        </w:rPr>
        <w:t>十四</w:t>
      </w:r>
      <w:r>
        <w:rPr>
          <w:rFonts w:ascii="仿宋" w:hAnsi="仿宋" w:eastAsia="仿宋"/>
          <w:color w:val="000000" w:themeColor="text1"/>
          <w:sz w:val="32"/>
          <w:szCs w:val="32"/>
        </w:rPr>
        <w:t>万元以上二十</w:t>
      </w:r>
      <w:r>
        <w:rPr>
          <w:rFonts w:hint="eastAsia" w:ascii="仿宋" w:hAnsi="仿宋" w:eastAsia="仿宋"/>
          <w:color w:val="000000" w:themeColor="text1"/>
          <w:sz w:val="32"/>
          <w:szCs w:val="32"/>
        </w:rPr>
        <w:t>万</w:t>
      </w:r>
      <w:r>
        <w:rPr>
          <w:rFonts w:ascii="仿宋" w:hAnsi="仿宋" w:eastAsia="仿宋"/>
          <w:color w:val="000000" w:themeColor="text1"/>
          <w:sz w:val="32"/>
          <w:szCs w:val="32"/>
        </w:rPr>
        <w:t>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w:t>
      </w:r>
      <w:r>
        <w:rPr>
          <w:rFonts w:hint="eastAsia" w:ascii="仿宋" w:hAnsi="仿宋" w:eastAsia="仿宋"/>
          <w:color w:val="000000" w:themeColor="text1"/>
          <w:sz w:val="32"/>
          <w:szCs w:val="32"/>
        </w:rPr>
        <w:t>五</w:t>
      </w:r>
      <w:r>
        <w:rPr>
          <w:rFonts w:ascii="仿宋" w:hAnsi="仿宋" w:eastAsia="仿宋"/>
          <w:color w:val="000000" w:themeColor="text1"/>
          <w:sz w:val="32"/>
          <w:szCs w:val="32"/>
        </w:rPr>
        <w:t>）将危险废物提供或者委托给无经营许可证的单位从事经营活动的;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w:t>
      </w:r>
      <w:r>
        <w:rPr>
          <w:rFonts w:hint="eastAsia" w:ascii="仿宋" w:hAnsi="仿宋" w:eastAsia="仿宋"/>
          <w:color w:val="000000" w:themeColor="text1"/>
          <w:sz w:val="32"/>
          <w:szCs w:val="32"/>
        </w:rPr>
        <w:t>二</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七</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w:t>
      </w:r>
      <w:r>
        <w:rPr>
          <w:rFonts w:hint="eastAsia" w:ascii="仿宋" w:hAnsi="仿宋" w:eastAsia="仿宋"/>
          <w:color w:val="000000" w:themeColor="text1"/>
          <w:sz w:val="32"/>
          <w:szCs w:val="32"/>
        </w:rPr>
        <w:t>七</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十四</w:t>
      </w:r>
      <w:r>
        <w:rPr>
          <w:rFonts w:ascii="仿宋" w:hAnsi="仿宋" w:eastAsia="仿宋"/>
          <w:color w:val="000000" w:themeColor="text1"/>
          <w:sz w:val="32"/>
          <w:szCs w:val="32"/>
        </w:rPr>
        <w:t>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造成环境污染、较大影响等</w:t>
      </w:r>
      <w:r>
        <w:rPr>
          <w:rFonts w:ascii="仿宋" w:hAnsi="仿宋" w:eastAsia="仿宋"/>
          <w:color w:val="000000" w:themeColor="text1"/>
          <w:sz w:val="32"/>
          <w:szCs w:val="32"/>
        </w:rPr>
        <w:t>其他较重情节的，处十</w:t>
      </w:r>
      <w:r>
        <w:rPr>
          <w:rFonts w:hint="eastAsia" w:ascii="仿宋" w:hAnsi="仿宋" w:eastAsia="仿宋"/>
          <w:color w:val="000000" w:themeColor="text1"/>
          <w:sz w:val="32"/>
          <w:szCs w:val="32"/>
        </w:rPr>
        <w:t>五</w:t>
      </w:r>
      <w:r>
        <w:rPr>
          <w:rFonts w:ascii="仿宋" w:hAnsi="仿宋" w:eastAsia="仿宋"/>
          <w:color w:val="000000" w:themeColor="text1"/>
          <w:sz w:val="32"/>
          <w:szCs w:val="32"/>
        </w:rPr>
        <w:t>万元以上二十</w:t>
      </w:r>
      <w:r>
        <w:rPr>
          <w:rFonts w:hint="eastAsia" w:ascii="仿宋" w:hAnsi="仿宋" w:eastAsia="仿宋"/>
          <w:color w:val="000000" w:themeColor="text1"/>
          <w:sz w:val="32"/>
          <w:szCs w:val="32"/>
        </w:rPr>
        <w:t>万</w:t>
      </w:r>
      <w:r>
        <w:rPr>
          <w:rFonts w:ascii="仿宋" w:hAnsi="仿宋" w:eastAsia="仿宋"/>
          <w:color w:val="000000" w:themeColor="text1"/>
          <w:sz w:val="32"/>
          <w:szCs w:val="32"/>
        </w:rPr>
        <w:t>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（六）不按照国家规定填写危险废物转移联单或者未经批准擅自转移危险废物的;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1、危险废物转移联单填写不规范</w:t>
      </w:r>
      <w:r>
        <w:rPr>
          <w:rFonts w:hint="eastAsia" w:ascii="仿宋" w:hAnsi="仿宋" w:eastAsia="仿宋"/>
          <w:color w:val="000000" w:themeColor="text1"/>
          <w:sz w:val="32"/>
          <w:szCs w:val="32"/>
        </w:rPr>
        <w:t>或</w:t>
      </w:r>
      <w:r>
        <w:rPr>
          <w:rFonts w:ascii="仿宋" w:hAnsi="仿宋" w:eastAsia="仿宋"/>
          <w:color w:val="000000" w:themeColor="text1"/>
          <w:sz w:val="32"/>
          <w:szCs w:val="32"/>
        </w:rPr>
        <w:t>未填写危险废物转移联单</w:t>
      </w:r>
      <w:r>
        <w:rPr>
          <w:rFonts w:hint="eastAsia" w:ascii="仿宋" w:hAnsi="仿宋" w:eastAsia="仿宋"/>
          <w:color w:val="000000" w:themeColor="text1"/>
          <w:sz w:val="32"/>
          <w:szCs w:val="32"/>
        </w:rPr>
        <w:t>转移危险废物1吨</w:t>
      </w:r>
      <w:r>
        <w:rPr>
          <w:rFonts w:ascii="仿宋" w:hAnsi="仿宋" w:eastAsia="仿宋"/>
          <w:color w:val="000000" w:themeColor="text1"/>
          <w:sz w:val="32"/>
          <w:szCs w:val="32"/>
        </w:rPr>
        <w:t>以下的，处二万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2、未经批准擅自转移危险废物或有弄虚作假等其他较重情节的，处十万元以上十</w:t>
      </w:r>
      <w:r>
        <w:rPr>
          <w:rFonts w:hint="eastAsia" w:ascii="仿宋" w:hAnsi="仿宋" w:eastAsia="仿宋"/>
          <w:color w:val="000000" w:themeColor="text1"/>
          <w:sz w:val="32"/>
          <w:szCs w:val="32"/>
        </w:rPr>
        <w:t>五</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3、未经批准擅自转移危险废物</w:t>
      </w:r>
      <w:r>
        <w:rPr>
          <w:rFonts w:hint="eastAsia" w:ascii="仿宋" w:hAnsi="仿宋" w:eastAsia="仿宋"/>
          <w:color w:val="000000" w:themeColor="text1"/>
          <w:sz w:val="32"/>
          <w:szCs w:val="32"/>
        </w:rPr>
        <w:t>1</w:t>
      </w:r>
      <w:r>
        <w:rPr>
          <w:rFonts w:ascii="仿宋" w:hAnsi="仿宋" w:eastAsia="仿宋"/>
          <w:color w:val="000000" w:themeColor="text1"/>
          <w:sz w:val="32"/>
          <w:szCs w:val="32"/>
        </w:rPr>
        <w:t>吨以上，或造成环境污染等其他较重情节的，处十</w:t>
      </w:r>
      <w:r>
        <w:rPr>
          <w:rFonts w:hint="eastAsia" w:ascii="仿宋" w:hAnsi="仿宋" w:eastAsia="仿宋"/>
          <w:color w:val="000000" w:themeColor="text1"/>
          <w:sz w:val="32"/>
          <w:szCs w:val="32"/>
        </w:rPr>
        <w:t>五</w:t>
      </w:r>
      <w:r>
        <w:rPr>
          <w:rFonts w:ascii="仿宋" w:hAnsi="仿宋" w:eastAsia="仿宋"/>
          <w:color w:val="000000" w:themeColor="text1"/>
          <w:sz w:val="32"/>
          <w:szCs w:val="32"/>
        </w:rPr>
        <w:t>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（七）将危险废物混入非危险废物中贮存的;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1、混合量1吨以下的，处一万元以上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2、混合量1</w:t>
      </w:r>
      <w:r>
        <w:rPr>
          <w:rFonts w:hint="eastAsia" w:ascii="仿宋" w:hAnsi="仿宋" w:eastAsia="仿宋"/>
          <w:color w:val="000000" w:themeColor="text1"/>
          <w:sz w:val="32"/>
          <w:szCs w:val="32"/>
        </w:rPr>
        <w:t>吨以上</w:t>
      </w:r>
      <w:r>
        <w:rPr>
          <w:rFonts w:ascii="仿宋" w:hAnsi="仿宋" w:eastAsia="仿宋"/>
          <w:color w:val="000000" w:themeColor="text1"/>
          <w:sz w:val="32"/>
          <w:szCs w:val="32"/>
        </w:rPr>
        <w:t>3吨</w:t>
      </w:r>
      <w:r>
        <w:rPr>
          <w:rFonts w:hint="eastAsia" w:ascii="仿宋" w:hAnsi="仿宋" w:eastAsia="仿宋"/>
          <w:color w:val="000000" w:themeColor="text1"/>
          <w:sz w:val="32"/>
          <w:szCs w:val="32"/>
        </w:rPr>
        <w:t>以下</w:t>
      </w:r>
      <w:r>
        <w:rPr>
          <w:rFonts w:ascii="仿宋" w:hAnsi="仿宋" w:eastAsia="仿宋"/>
          <w:color w:val="000000" w:themeColor="text1"/>
          <w:sz w:val="32"/>
          <w:szCs w:val="32"/>
        </w:rPr>
        <w:t>的，处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3、混合量3吨以上，或有其他较重情节的，处</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（八）未经安全性处置,混合收集、贮存、运输、处置具有不相容性质的危险废物的;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1、混合量1吨以下的，处一万元以上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2、混合量</w:t>
      </w:r>
      <w:r>
        <w:rPr>
          <w:rFonts w:hint="eastAsia" w:ascii="仿宋" w:hAnsi="仿宋" w:eastAsia="仿宋"/>
          <w:color w:val="000000" w:themeColor="text1"/>
          <w:sz w:val="32"/>
          <w:szCs w:val="32"/>
        </w:rPr>
        <w:t>1吨以上3吨以下</w:t>
      </w:r>
      <w:r>
        <w:rPr>
          <w:rFonts w:ascii="仿宋" w:hAnsi="仿宋" w:eastAsia="仿宋"/>
          <w:color w:val="000000" w:themeColor="text1"/>
          <w:sz w:val="32"/>
          <w:szCs w:val="32"/>
        </w:rPr>
        <w:t>的，处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3、混合量3吨以上，或有其他较重情节的，处</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（九）将危险废物与旅客在同一运输工具上载运的;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1、载运危险废物1</w:t>
      </w:r>
      <w:r>
        <w:rPr>
          <w:rFonts w:hint="eastAsia" w:ascii="仿宋" w:hAnsi="仿宋" w:eastAsia="仿宋"/>
          <w:color w:val="000000" w:themeColor="text1"/>
          <w:sz w:val="32"/>
          <w:szCs w:val="32"/>
        </w:rPr>
        <w:t>吨</w:t>
      </w:r>
      <w:r>
        <w:rPr>
          <w:rFonts w:ascii="仿宋" w:hAnsi="仿宋" w:eastAsia="仿宋"/>
          <w:color w:val="000000" w:themeColor="text1"/>
          <w:sz w:val="32"/>
          <w:szCs w:val="32"/>
        </w:rPr>
        <w:t>以</w:t>
      </w:r>
      <w:r>
        <w:rPr>
          <w:rFonts w:hint="eastAsia" w:ascii="仿宋" w:hAnsi="仿宋" w:eastAsia="仿宋"/>
          <w:color w:val="000000" w:themeColor="text1"/>
          <w:sz w:val="32"/>
          <w:szCs w:val="32"/>
        </w:rPr>
        <w:t>下</w:t>
      </w:r>
      <w:r>
        <w:rPr>
          <w:rFonts w:ascii="仿宋" w:hAnsi="仿宋" w:eastAsia="仿宋"/>
          <w:color w:val="000000" w:themeColor="text1"/>
          <w:sz w:val="32"/>
          <w:szCs w:val="32"/>
        </w:rPr>
        <w:t>的，处一万元以上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2、载运危险废物1</w:t>
      </w:r>
      <w:r>
        <w:rPr>
          <w:rFonts w:hint="eastAsia" w:ascii="仿宋" w:hAnsi="仿宋" w:eastAsia="仿宋"/>
          <w:color w:val="000000" w:themeColor="text1"/>
          <w:sz w:val="32"/>
          <w:szCs w:val="32"/>
        </w:rPr>
        <w:t>吨以上2吨以下</w:t>
      </w:r>
      <w:r>
        <w:rPr>
          <w:rFonts w:ascii="仿宋" w:hAnsi="仿宋" w:eastAsia="仿宋"/>
          <w:color w:val="000000" w:themeColor="text1"/>
          <w:sz w:val="32"/>
          <w:szCs w:val="32"/>
        </w:rPr>
        <w:t>的，处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3、载运危险废物2</w:t>
      </w:r>
      <w:r>
        <w:rPr>
          <w:rFonts w:hint="eastAsia" w:ascii="仿宋" w:hAnsi="仿宋" w:eastAsia="仿宋"/>
          <w:color w:val="000000" w:themeColor="text1"/>
          <w:sz w:val="32"/>
          <w:szCs w:val="32"/>
        </w:rPr>
        <w:t>吨</w:t>
      </w:r>
      <w:r>
        <w:rPr>
          <w:rFonts w:ascii="仿宋" w:hAnsi="仿宋" w:eastAsia="仿宋"/>
          <w:color w:val="000000" w:themeColor="text1"/>
          <w:sz w:val="32"/>
          <w:szCs w:val="32"/>
        </w:rPr>
        <w:t>以上，或有其他较重情节的，处</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（十）未经消除污染的处理将收集、贮存、运输、处置危险废物的场所、设施、设备和容器、包装物及其他物品转作他用的;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1、初次违法及时改正的，处一万元以上</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造成环境污染、较大影响等</w:t>
      </w:r>
      <w:r>
        <w:rPr>
          <w:rFonts w:ascii="仿宋" w:hAnsi="仿宋" w:eastAsia="仿宋"/>
          <w:color w:val="000000" w:themeColor="text1"/>
          <w:sz w:val="32"/>
          <w:szCs w:val="32"/>
        </w:rPr>
        <w:t>其他较重情节的，处</w:t>
      </w:r>
      <w:r>
        <w:rPr>
          <w:rFonts w:hint="eastAsia" w:ascii="仿宋" w:hAnsi="仿宋" w:eastAsia="仿宋"/>
          <w:color w:val="000000" w:themeColor="text1"/>
          <w:sz w:val="32"/>
          <w:szCs w:val="32"/>
        </w:rPr>
        <w:t>八</w:t>
      </w:r>
      <w:r>
        <w:rPr>
          <w:rFonts w:ascii="仿宋" w:hAnsi="仿宋" w:eastAsia="仿宋"/>
          <w:color w:val="000000" w:themeColor="text1"/>
          <w:sz w:val="32"/>
          <w:szCs w:val="32"/>
        </w:rPr>
        <w:t>万元以上十万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（十一）未采取相应防范措施,造成危险废物扬散、流失、渗漏或者造成其他环境污染的;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造成环境污染、较大影响等</w:t>
      </w:r>
      <w:r>
        <w:rPr>
          <w:rFonts w:ascii="仿宋" w:hAnsi="仿宋" w:eastAsia="仿宋"/>
          <w:color w:val="000000" w:themeColor="text1"/>
          <w:sz w:val="32"/>
          <w:szCs w:val="32"/>
        </w:rPr>
        <w:t>其他较重情节的，处五万元以上十万元以下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（十二）在运输过程中沿途丢弃、遗撒危险废物的;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造成环境污染、较大影响等</w:t>
      </w:r>
      <w:r>
        <w:rPr>
          <w:rFonts w:ascii="仿宋" w:hAnsi="仿宋" w:eastAsia="仿宋"/>
          <w:color w:val="000000" w:themeColor="text1"/>
          <w:sz w:val="32"/>
          <w:szCs w:val="32"/>
        </w:rPr>
        <w:t>其他较重情节的，处五万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（十三）未制定危险废物意外事故防范措施和应急预案的。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1、未制定危险废物意外事故防范措施和应急预案，未产生危害后果的，处一万元以上五万元以下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2、未制定危险废物意外事故防范措施和应急预案，造成危害后果的，处五万元以上十万元以下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第七十六条</w:t>
      </w:r>
      <w:r>
        <w:rPr>
          <w:rFonts w:ascii="仿宋" w:hAnsi="仿宋" w:eastAsia="仿宋"/>
          <w:color w:val="000000" w:themeColor="text1"/>
          <w:sz w:val="32"/>
          <w:szCs w:val="32"/>
        </w:rPr>
        <w:t xml:space="preserve">  违反本法规定,危险废物产生者不处置其产生的危险废物又不承担依法应当承担的处置费用的,由县级以上地方人民政府环境保护行政主管部门责令限期改正,处代为处置费用一倍以上三倍以下的罚款。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1、代处置费用为</w:t>
      </w:r>
      <w:r>
        <w:rPr>
          <w:rFonts w:hint="eastAsia" w:ascii="仿宋" w:hAnsi="仿宋" w:eastAsia="仿宋"/>
          <w:color w:val="000000" w:themeColor="text1"/>
          <w:sz w:val="32"/>
          <w:szCs w:val="32"/>
        </w:rPr>
        <w:t>二十万</w:t>
      </w:r>
      <w:r>
        <w:rPr>
          <w:rFonts w:ascii="仿宋" w:hAnsi="仿宋" w:eastAsia="仿宋"/>
          <w:color w:val="000000" w:themeColor="text1"/>
          <w:sz w:val="32"/>
          <w:szCs w:val="32"/>
        </w:rPr>
        <w:t>元以下的，处一倍以上二倍以下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2、代处置费用为</w:t>
      </w:r>
      <w:r>
        <w:rPr>
          <w:rFonts w:hint="eastAsia" w:ascii="仿宋" w:hAnsi="仿宋" w:eastAsia="仿宋"/>
          <w:color w:val="000000" w:themeColor="text1"/>
          <w:sz w:val="32"/>
          <w:szCs w:val="32"/>
        </w:rPr>
        <w:t>二十万元以上五十</w:t>
      </w:r>
      <w:r>
        <w:rPr>
          <w:rFonts w:ascii="仿宋" w:hAnsi="仿宋" w:eastAsia="仿宋"/>
          <w:color w:val="000000" w:themeColor="text1"/>
          <w:sz w:val="32"/>
          <w:szCs w:val="32"/>
        </w:rPr>
        <w:t>万元</w:t>
      </w:r>
      <w:r>
        <w:rPr>
          <w:rFonts w:hint="eastAsia" w:ascii="仿宋" w:hAnsi="仿宋" w:eastAsia="仿宋"/>
          <w:color w:val="000000" w:themeColor="text1"/>
          <w:sz w:val="32"/>
          <w:szCs w:val="32"/>
        </w:rPr>
        <w:t>以下</w:t>
      </w:r>
      <w:r>
        <w:rPr>
          <w:rFonts w:ascii="仿宋" w:hAnsi="仿宋" w:eastAsia="仿宋"/>
          <w:color w:val="000000" w:themeColor="text1"/>
          <w:sz w:val="32"/>
          <w:szCs w:val="32"/>
        </w:rPr>
        <w:t>的，处二倍以上三倍以下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3、代处置费用为</w:t>
      </w:r>
      <w:r>
        <w:rPr>
          <w:rFonts w:hint="eastAsia" w:ascii="仿宋" w:hAnsi="仿宋" w:eastAsia="仿宋"/>
          <w:color w:val="000000" w:themeColor="text1"/>
          <w:sz w:val="32"/>
          <w:szCs w:val="32"/>
        </w:rPr>
        <w:t>五十</w:t>
      </w:r>
      <w:r>
        <w:rPr>
          <w:rFonts w:ascii="仿宋" w:hAnsi="仿宋" w:eastAsia="仿宋"/>
          <w:color w:val="000000" w:themeColor="text1"/>
          <w:sz w:val="32"/>
          <w:szCs w:val="32"/>
        </w:rPr>
        <w:t>万元以上的，或有其他较重情节的，处三倍</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第七十七条</w:t>
      </w:r>
      <w:r>
        <w:rPr>
          <w:rFonts w:ascii="仿宋" w:hAnsi="仿宋" w:eastAsia="仿宋"/>
          <w:color w:val="000000" w:themeColor="text1"/>
          <w:sz w:val="32"/>
          <w:szCs w:val="32"/>
        </w:rPr>
        <w:t xml:space="preserve">  无经营许可证或者不按照经营许可证规定从事收集、贮存、利用、处置危险废物经营活动的,由县级以上人民政府环境保护行政主管部门责令停止违法行为,没收违法所得,可以并处违法所得三倍以下的罚款。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不按照经营许可证规定从事前款活动的，还可以由发证机关吊销经营许可证。</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1、不按照经营许可证规定从事收集、贮存、利用、处置危险废物经营活动的,</w:t>
      </w:r>
      <w:r>
        <w:rPr>
          <w:rFonts w:hint="eastAsia" w:ascii="仿宋" w:hAnsi="仿宋" w:eastAsia="仿宋"/>
          <w:color w:val="000000" w:themeColor="text1"/>
          <w:sz w:val="32"/>
          <w:szCs w:val="32"/>
        </w:rPr>
        <w:t>可以并</w:t>
      </w:r>
      <w:r>
        <w:rPr>
          <w:rFonts w:ascii="仿宋" w:hAnsi="仿宋" w:eastAsia="仿宋"/>
          <w:color w:val="000000" w:themeColor="text1"/>
          <w:sz w:val="32"/>
          <w:szCs w:val="32"/>
        </w:rPr>
        <w:t>处违法所得</w:t>
      </w:r>
      <w:r>
        <w:rPr>
          <w:rFonts w:hint="eastAsia" w:ascii="仿宋" w:hAnsi="仿宋" w:eastAsia="仿宋"/>
          <w:color w:val="000000" w:themeColor="text1"/>
          <w:sz w:val="32"/>
          <w:szCs w:val="32"/>
        </w:rPr>
        <w:t>二</w:t>
      </w:r>
      <w:r>
        <w:rPr>
          <w:rFonts w:ascii="仿宋" w:hAnsi="仿宋" w:eastAsia="仿宋"/>
          <w:color w:val="000000" w:themeColor="text1"/>
          <w:sz w:val="32"/>
          <w:szCs w:val="32"/>
        </w:rPr>
        <w:t>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2、无经营许可证从事收集、贮存、利用、处置危险废物经营活动，</w:t>
      </w:r>
      <w:r>
        <w:rPr>
          <w:rFonts w:hint="eastAsia" w:ascii="仿宋" w:hAnsi="仿宋" w:eastAsia="仿宋"/>
          <w:color w:val="000000" w:themeColor="text1"/>
          <w:sz w:val="32"/>
          <w:szCs w:val="32"/>
        </w:rPr>
        <w:t>可以并</w:t>
      </w:r>
      <w:r>
        <w:rPr>
          <w:rFonts w:ascii="仿宋" w:hAnsi="仿宋" w:eastAsia="仿宋"/>
          <w:color w:val="000000" w:themeColor="text1"/>
          <w:sz w:val="32"/>
          <w:szCs w:val="32"/>
        </w:rPr>
        <w:t>处违法所得二倍以上三倍以下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3、造成环境污染、较大影响等其他较重情节的，可以并处违法所得三倍的罚款。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第八十二条</w:t>
      </w:r>
      <w:r>
        <w:rPr>
          <w:rFonts w:ascii="仿宋" w:hAnsi="仿宋" w:eastAsia="仿宋"/>
          <w:color w:val="000000" w:themeColor="text1"/>
          <w:sz w:val="32"/>
          <w:szCs w:val="32"/>
        </w:rPr>
        <w:t xml:space="preserve">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1、造成一般环境污染事故的，处二万元以上十万元以下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2、造成较大环境污染事故的，处十万元以上二十万元以下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3、造成重大以上环境污染事故的，按照直接损失的百分之三十计算罚款,最高不超过一百万元</w:t>
      </w:r>
      <w:r>
        <w:rPr>
          <w:rFonts w:hint="eastAsia" w:ascii="仿宋" w:hAnsi="仿宋" w:eastAsia="仿宋"/>
          <w:color w:val="000000" w:themeColor="text1"/>
          <w:sz w:val="32"/>
          <w:szCs w:val="32"/>
        </w:rPr>
        <w:t>。</w:t>
      </w:r>
    </w:p>
    <w:p>
      <w:pPr>
        <w:ind w:firstLine="640" w:firstLineChars="200"/>
        <w:rPr>
          <w:rFonts w:ascii="黑体" w:hAnsi="黑体" w:eastAsia="黑体"/>
          <w:color w:val="000000" w:themeColor="text1"/>
          <w:sz w:val="32"/>
          <w:szCs w:val="32"/>
        </w:rPr>
      </w:pP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七</w:t>
      </w:r>
      <w:r>
        <w:rPr>
          <w:rFonts w:ascii="黑体" w:hAnsi="黑体" w:eastAsia="黑体"/>
          <w:color w:val="000000" w:themeColor="text1"/>
          <w:sz w:val="32"/>
          <w:szCs w:val="32"/>
        </w:rPr>
        <w:t>、《中华人民共和国放射性污染防治法》行政处罚裁量权基准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第四十九条</w:t>
      </w:r>
      <w:r>
        <w:rPr>
          <w:rFonts w:ascii="仿宋" w:hAnsi="仿宋" w:eastAsia="仿宋"/>
          <w:color w:val="000000" w:themeColor="text1"/>
          <w:sz w:val="32"/>
          <w:szCs w:val="32"/>
        </w:rPr>
        <w:t xml:space="preserve">  违反本法规定,有下列行为之一的,由县级以上人民政府环境保护行政主管部门或者其他有关部门依据职权责令限期改正,可以处二万元以下罚款: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（一）不按照规定报告有关环境监测结果的；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1、未按规定报送的，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2、不报、拒报的，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（二）拒绝环境保护行政主管部门和其他有关部门进行现场检查,或者被检查时不如实反映情况和提供必要资料的。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pStyle w:val="13"/>
        <w:numPr>
          <w:ilvl w:val="255"/>
          <w:numId w:val="0"/>
        </w:numPr>
        <w:ind w:left="708"/>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初次违法及时改正的，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2、一般违法情节的，可以处一万元以上二万元以下的罚款。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3、具有以下情节之一的：</w:t>
      </w:r>
      <w:r>
        <w:rPr>
          <w:rFonts w:hint="eastAsia" w:ascii="仿宋" w:hAnsi="仿宋" w:eastAsia="仿宋"/>
          <w:color w:val="000000" w:themeColor="text1"/>
          <w:sz w:val="32"/>
          <w:szCs w:val="32"/>
        </w:rPr>
        <w:t>（1）</w:t>
      </w:r>
      <w:r>
        <w:rPr>
          <w:rFonts w:ascii="仿宋" w:hAnsi="仿宋" w:eastAsia="仿宋"/>
          <w:color w:val="000000" w:themeColor="text1"/>
          <w:sz w:val="32"/>
          <w:szCs w:val="32"/>
        </w:rPr>
        <w:t>以暴力、胁迫或其他手段阻碍现场检查；</w:t>
      </w:r>
      <w:r>
        <w:rPr>
          <w:rFonts w:hint="eastAsia" w:ascii="仿宋" w:hAnsi="仿宋" w:eastAsia="仿宋"/>
          <w:color w:val="000000" w:themeColor="text1"/>
          <w:sz w:val="32"/>
          <w:szCs w:val="32"/>
        </w:rPr>
        <w:t>（2）</w:t>
      </w:r>
      <w:r>
        <w:rPr>
          <w:rFonts w:ascii="仿宋" w:hAnsi="仿宋" w:eastAsia="仿宋"/>
          <w:color w:val="000000" w:themeColor="text1"/>
          <w:sz w:val="32"/>
          <w:szCs w:val="32"/>
        </w:rPr>
        <w:t>聚众围攻执法人员；</w:t>
      </w:r>
      <w:r>
        <w:rPr>
          <w:rFonts w:hint="eastAsia" w:ascii="仿宋" w:hAnsi="仿宋" w:eastAsia="仿宋"/>
          <w:color w:val="000000" w:themeColor="text1"/>
          <w:sz w:val="32"/>
          <w:szCs w:val="32"/>
        </w:rPr>
        <w:t>（3）</w:t>
      </w:r>
      <w:r>
        <w:rPr>
          <w:rFonts w:ascii="仿宋" w:hAnsi="仿宋" w:eastAsia="仿宋"/>
          <w:color w:val="000000" w:themeColor="text1"/>
          <w:sz w:val="32"/>
          <w:szCs w:val="32"/>
        </w:rPr>
        <w:t>逃匿或隐匿拒不接受检查或配合检查；</w:t>
      </w:r>
      <w:r>
        <w:rPr>
          <w:rFonts w:hint="eastAsia" w:ascii="仿宋" w:hAnsi="仿宋" w:eastAsia="仿宋"/>
          <w:color w:val="000000" w:themeColor="text1"/>
          <w:sz w:val="32"/>
          <w:szCs w:val="32"/>
        </w:rPr>
        <w:t>（4）</w:t>
      </w:r>
      <w:r>
        <w:rPr>
          <w:rFonts w:ascii="仿宋" w:hAnsi="仿宋" w:eastAsia="仿宋"/>
          <w:color w:val="000000" w:themeColor="text1"/>
          <w:sz w:val="32"/>
          <w:szCs w:val="32"/>
        </w:rPr>
        <w:t>隐匿或销毁环境违法证据，</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处二万元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第五十三条</w:t>
      </w:r>
      <w:r>
        <w:rPr>
          <w:rFonts w:ascii="仿宋" w:hAnsi="仿宋" w:eastAsia="仿宋"/>
          <w:color w:val="000000" w:themeColor="text1"/>
          <w:sz w:val="32"/>
          <w:szCs w:val="32"/>
        </w:rPr>
        <w:t xml:space="preserve">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r>
        <w:rPr>
          <w:rFonts w:ascii="仿宋" w:hAnsi="仿宋" w:eastAsia="仿宋"/>
          <w:b/>
          <w:color w:val="000000" w:themeColor="text1"/>
          <w:sz w:val="32"/>
          <w:szCs w:val="32"/>
        </w:rPr>
        <w:t>：</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1、没有违法所得</w:t>
      </w:r>
      <w:r>
        <w:rPr>
          <w:rFonts w:ascii="仿宋" w:hAnsi="仿宋" w:eastAsia="仿宋"/>
          <w:color w:val="000000" w:themeColor="text1"/>
          <w:sz w:val="32"/>
          <w:szCs w:val="32"/>
        </w:rPr>
        <w:t>，</w:t>
      </w:r>
      <w:r>
        <w:rPr>
          <w:rFonts w:hint="eastAsia" w:ascii="仿宋" w:hAnsi="仿宋" w:eastAsia="仿宋"/>
          <w:color w:val="000000" w:themeColor="text1"/>
          <w:sz w:val="32"/>
          <w:szCs w:val="32"/>
        </w:rPr>
        <w:t>并处一万元以上</w:t>
      </w:r>
      <w:r>
        <w:rPr>
          <w:rFonts w:ascii="仿宋" w:hAnsi="仿宋" w:eastAsia="仿宋"/>
          <w:color w:val="000000" w:themeColor="text1"/>
          <w:sz w:val="32"/>
          <w:szCs w:val="32"/>
        </w:rPr>
        <w:t>五</w:t>
      </w:r>
      <w:r>
        <w:rPr>
          <w:rFonts w:hint="eastAsia" w:ascii="仿宋" w:hAnsi="仿宋" w:eastAsia="仿宋"/>
          <w:color w:val="000000" w:themeColor="text1"/>
          <w:sz w:val="32"/>
          <w:szCs w:val="32"/>
        </w:rPr>
        <w:t>万</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2、有违法所得不足十万元，并处</w:t>
      </w:r>
      <w:r>
        <w:rPr>
          <w:rFonts w:ascii="仿宋" w:hAnsi="仿宋" w:eastAsia="仿宋"/>
          <w:color w:val="000000" w:themeColor="text1"/>
          <w:sz w:val="32"/>
          <w:szCs w:val="32"/>
        </w:rPr>
        <w:t>五</w:t>
      </w:r>
      <w:r>
        <w:rPr>
          <w:rFonts w:hint="eastAsia" w:ascii="仿宋" w:hAnsi="仿宋" w:eastAsia="仿宋"/>
          <w:color w:val="000000" w:themeColor="text1"/>
          <w:sz w:val="32"/>
          <w:szCs w:val="32"/>
        </w:rPr>
        <w:t>万元以上</w:t>
      </w:r>
      <w:r>
        <w:rPr>
          <w:rFonts w:ascii="仿宋" w:hAnsi="仿宋" w:eastAsia="仿宋"/>
          <w:color w:val="000000" w:themeColor="text1"/>
          <w:sz w:val="32"/>
          <w:szCs w:val="32"/>
        </w:rPr>
        <w:t>十</w:t>
      </w:r>
      <w:r>
        <w:rPr>
          <w:rFonts w:hint="eastAsia" w:ascii="仿宋" w:hAnsi="仿宋" w:eastAsia="仿宋"/>
          <w:color w:val="000000" w:themeColor="text1"/>
          <w:sz w:val="32"/>
          <w:szCs w:val="32"/>
        </w:rPr>
        <w:t>万</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3、违法所得十万元以上的，并处违法所得一倍以上三倍以下的罚款。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4、违法所得十万元以上，责令改正拒不改正，或者造成环境污染、较大影响等其他较重情节的，并处违法所得三倍以上五倍以下的罚款。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第五十四条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违反本法规定,有下列行为之一的,由县级以上人民政府环境保护行政主管部门责令停止违法行为,限期改正,处以罚款;构成犯罪的,依法追究刑事责任:</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（一）未建造尾矿库或者不按照放射性污染防治的要求建造尾矿库,贮存、处置铀（钍）矿和伴生放射性矿的尾矿的;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1、不按照放射性污染防治的要求建造尾矿库，贮存、处置铀（钍）矿和伴生放射性矿的尾矿的，处十万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2、未建造尾矿库的，处十五万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较大影响等其他较重情节的，处二十万元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（二）向环境排放不得排放的放射性废气、废液的;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w:t>
      </w:r>
      <w:r>
        <w:rPr>
          <w:rFonts w:hint="eastAsia" w:ascii="仿宋" w:hAnsi="仿宋" w:eastAsia="仿宋"/>
          <w:color w:val="000000" w:themeColor="text1"/>
          <w:sz w:val="32"/>
          <w:szCs w:val="32"/>
        </w:rPr>
        <w:t>法</w:t>
      </w:r>
      <w:r>
        <w:rPr>
          <w:rFonts w:ascii="仿宋" w:hAnsi="仿宋" w:eastAsia="仿宋"/>
          <w:color w:val="000000" w:themeColor="text1"/>
          <w:sz w:val="32"/>
          <w:szCs w:val="32"/>
        </w:rPr>
        <w:t>及时改正的，处十万元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（三）不按照规定的方式排放放射性废液,利用渗井、渗坑、天然裂隙、溶洞或者国家禁止的其他方式排放放射性废液的;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w:t>
      </w:r>
      <w:r>
        <w:rPr>
          <w:rFonts w:hint="eastAsia" w:ascii="仿宋" w:hAnsi="仿宋" w:eastAsia="仿宋"/>
          <w:color w:val="000000" w:themeColor="text1"/>
          <w:sz w:val="32"/>
          <w:szCs w:val="32"/>
        </w:rPr>
        <w:t>法</w:t>
      </w:r>
      <w:r>
        <w:rPr>
          <w:rFonts w:ascii="仿宋" w:hAnsi="仿宋" w:eastAsia="仿宋"/>
          <w:color w:val="000000" w:themeColor="text1"/>
          <w:sz w:val="32"/>
          <w:szCs w:val="32"/>
        </w:rPr>
        <w:t>及时改正的，处十万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3、利用渗井、渗坑、天然裂隙、溶洞或者国家禁止的其他方式排放放射性废液的，处二十万元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（四）不按照规定处理或者贮存不得向环境排放的放射性废液的;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w:t>
      </w:r>
      <w:r>
        <w:rPr>
          <w:rFonts w:hint="eastAsia" w:ascii="仿宋" w:hAnsi="仿宋" w:eastAsia="仿宋"/>
          <w:color w:val="000000" w:themeColor="text1"/>
          <w:sz w:val="32"/>
          <w:szCs w:val="32"/>
        </w:rPr>
        <w:t>法</w:t>
      </w:r>
      <w:r>
        <w:rPr>
          <w:rFonts w:ascii="仿宋" w:hAnsi="仿宋" w:eastAsia="仿宋"/>
          <w:color w:val="000000" w:themeColor="text1"/>
          <w:sz w:val="32"/>
          <w:szCs w:val="32"/>
        </w:rPr>
        <w:t>及时改正的，处一万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（五）将放射性固体废物提供或者委托给无许可证的单位贮存和处置的。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w:t>
      </w:r>
      <w:r>
        <w:rPr>
          <w:rFonts w:hint="eastAsia" w:ascii="仿宋" w:hAnsi="仿宋" w:eastAsia="仿宋"/>
          <w:color w:val="000000" w:themeColor="text1"/>
          <w:sz w:val="32"/>
          <w:szCs w:val="32"/>
        </w:rPr>
        <w:t>法</w:t>
      </w:r>
      <w:r>
        <w:rPr>
          <w:rFonts w:ascii="仿宋" w:hAnsi="仿宋" w:eastAsia="仿宋"/>
          <w:color w:val="000000" w:themeColor="text1"/>
          <w:sz w:val="32"/>
          <w:szCs w:val="32"/>
        </w:rPr>
        <w:t>及时改正的，处十万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较大影响等其他较重情节的处二十万元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有前款第（一）项、第（二）项、第（三）项、第（五）项行为之一的，处十万元以上二十万元以下罚款；有前款第（四）项行为的，处一万元以上十万元以下罚款。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第五十五条</w:t>
      </w:r>
      <w:r>
        <w:rPr>
          <w:rFonts w:ascii="仿宋" w:hAnsi="仿宋" w:eastAsia="仿宋"/>
          <w:color w:val="000000" w:themeColor="text1"/>
          <w:sz w:val="32"/>
          <w:szCs w:val="32"/>
        </w:rPr>
        <w:t xml:space="preserve">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w:t>
      </w:r>
      <w:r>
        <w:rPr>
          <w:rFonts w:ascii="仿宋" w:hAnsi="仿宋" w:eastAsia="仿宋"/>
          <w:color w:val="000000" w:themeColor="text1"/>
          <w:sz w:val="32"/>
          <w:szCs w:val="32"/>
        </w:rPr>
        <w:t xml:space="preserve">  （一）不按照规定设置放射性标识、标志、中文警示说明的；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（二）不按照规定建立健全安全保卫制度和制定事故应急计划或者应急措施的；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r>
        <w:rPr>
          <w:rFonts w:ascii="仿宋" w:hAnsi="仿宋" w:eastAsia="仿宋"/>
          <w:b/>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1、逾期未按照要求改正的，并处二万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2、逾期拒不改正违法行为的，并处五万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责令改正拒不改正，</w:t>
      </w:r>
      <w:r>
        <w:rPr>
          <w:rFonts w:ascii="仿宋" w:hAnsi="仿宋" w:eastAsia="仿宋"/>
          <w:color w:val="000000" w:themeColor="text1"/>
          <w:sz w:val="32"/>
          <w:szCs w:val="32"/>
        </w:rPr>
        <w:t>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较大影响等其他较重情节的，并处十万元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（三）不按照规定报告放射源丢失、被盗情况或者放射性污染事故的。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1、逾期未按规定报告的,并处二万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2、逾期不报告或者监督执法时拒绝提供详细信息的，并处五万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责令改正拒不改正</w:t>
      </w:r>
      <w:r>
        <w:rPr>
          <w:rFonts w:ascii="仿宋" w:hAnsi="仿宋" w:eastAsia="仿宋"/>
          <w:color w:val="000000" w:themeColor="text1"/>
          <w:sz w:val="32"/>
          <w:szCs w:val="32"/>
        </w:rPr>
        <w:t>，造成环境污染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较大影响等其他较重情节的，并处十万元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第五十六条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1、一般违法情节的，</w:t>
      </w:r>
      <w:r>
        <w:rPr>
          <w:rFonts w:ascii="仿宋" w:hAnsi="仿宋" w:eastAsia="仿宋"/>
          <w:color w:val="000000" w:themeColor="text1"/>
          <w:sz w:val="32"/>
          <w:szCs w:val="32"/>
        </w:rPr>
        <w:t>可以</w:t>
      </w:r>
      <w:r>
        <w:rPr>
          <w:rFonts w:hint="eastAsia" w:ascii="仿宋" w:hAnsi="仿宋" w:eastAsia="仿宋"/>
          <w:color w:val="000000" w:themeColor="text1"/>
          <w:sz w:val="32"/>
          <w:szCs w:val="32"/>
        </w:rPr>
        <w:t>并处十万</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可以</w:t>
      </w:r>
      <w:r>
        <w:rPr>
          <w:rFonts w:hint="eastAsia" w:ascii="仿宋" w:hAnsi="仿宋" w:eastAsia="仿宋"/>
          <w:color w:val="000000" w:themeColor="text1"/>
          <w:sz w:val="32"/>
          <w:szCs w:val="32"/>
        </w:rPr>
        <w:t>并处十万元以上二十万</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以下的罚款。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第五十七条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（一）未经许可，擅自从事贮存和处置放射性固体废物活动的；</w:t>
      </w:r>
      <w:r>
        <w:rPr>
          <w:rFonts w:ascii="仿宋" w:hAnsi="仿宋" w:eastAsia="仿宋"/>
          <w:color w:val="000000" w:themeColor="text1"/>
          <w:sz w:val="32"/>
          <w:szCs w:val="32"/>
        </w:rPr>
        <w:t xml:space="preserve">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（二）不按照许可的有关规定从事贮存和处置放射性固体废物活动的。</w:t>
      </w:r>
      <w:r>
        <w:rPr>
          <w:rFonts w:ascii="仿宋" w:hAnsi="仿宋" w:eastAsia="仿宋"/>
          <w:color w:val="000000" w:themeColor="text1"/>
          <w:sz w:val="32"/>
          <w:szCs w:val="32"/>
        </w:rPr>
        <w:t xml:space="preserve"> </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r>
        <w:rPr>
          <w:rFonts w:ascii="仿宋" w:hAnsi="仿宋" w:eastAsia="仿宋"/>
          <w:b/>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1、没有违法所得或者违法所得不足十万元的，并处五万元以上十万元以下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2、违法所得十万元以上的，并处违法所得一倍以上三倍以下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、没有违法所得或者违</w:t>
      </w:r>
      <w:r>
        <w:rPr>
          <w:rFonts w:hint="eastAsia" w:ascii="仿宋" w:hAnsi="仿宋" w:eastAsia="仿宋"/>
          <w:color w:val="000000" w:themeColor="text1"/>
          <w:sz w:val="32"/>
          <w:szCs w:val="32"/>
        </w:rPr>
        <w:t>法</w:t>
      </w:r>
      <w:r>
        <w:rPr>
          <w:rFonts w:ascii="仿宋" w:hAnsi="仿宋" w:eastAsia="仿宋"/>
          <w:color w:val="000000" w:themeColor="text1"/>
          <w:sz w:val="32"/>
          <w:szCs w:val="32"/>
        </w:rPr>
        <w:t>所得不足十万元的，造成环境污染，较大影响等其他较重情节的，</w:t>
      </w:r>
      <w:r>
        <w:rPr>
          <w:rFonts w:hint="eastAsia" w:ascii="仿宋" w:hAnsi="仿宋" w:eastAsia="仿宋"/>
          <w:color w:val="000000" w:themeColor="text1"/>
          <w:sz w:val="32"/>
          <w:szCs w:val="32"/>
        </w:rPr>
        <w:t>并处</w:t>
      </w:r>
      <w:r>
        <w:rPr>
          <w:rFonts w:ascii="仿宋" w:hAnsi="仿宋" w:eastAsia="仿宋"/>
          <w:color w:val="000000" w:themeColor="text1"/>
          <w:sz w:val="32"/>
          <w:szCs w:val="32"/>
        </w:rPr>
        <w:t>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4、违法所得十万元以上的，造成环境污染，较大影响等其他较重情节的，并处违法所得三倍以上五倍以下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八</w:t>
      </w:r>
      <w:r>
        <w:rPr>
          <w:rFonts w:ascii="黑体" w:hAnsi="黑体" w:eastAsia="黑体"/>
          <w:color w:val="000000" w:themeColor="text1"/>
          <w:sz w:val="32"/>
          <w:szCs w:val="32"/>
        </w:rPr>
        <w:t>、《中华人民共和国核安全法》行政处罚裁量权基准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第八十一条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以上四十万元以下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较大影响等其他较重情节的，处四十万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九</w:t>
      </w:r>
      <w:r>
        <w:rPr>
          <w:rFonts w:ascii="黑体" w:hAnsi="黑体" w:eastAsia="黑体"/>
          <w:color w:val="000000" w:themeColor="text1"/>
          <w:sz w:val="32"/>
          <w:szCs w:val="32"/>
        </w:rPr>
        <w:t>、《建设项目环境保护管理条例》行政处罚裁量权基准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第二十二条</w:t>
      </w:r>
      <w:r>
        <w:rPr>
          <w:rFonts w:hint="eastAsia" w:ascii="仿宋" w:hAnsi="仿宋" w:eastAsia="仿宋"/>
          <w:color w:val="000000" w:themeColor="text1"/>
          <w:sz w:val="32"/>
          <w:szCs w:val="32"/>
        </w:rPr>
        <w:t>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Pr>
          <w:rFonts w:ascii="仿宋" w:hAnsi="仿宋" w:eastAsia="仿宋"/>
          <w:color w:val="000000" w:themeColor="text1"/>
          <w:sz w:val="32"/>
          <w:szCs w:val="32"/>
        </w:rPr>
        <w:t>5万元以上20万元以下的罚款；逾期不改正的，处20万元以上100万元以下的罚款。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编制环境影响评价报告表的建设项目，初步设计未落实防治环境污染和生态破坏的措施以及环境保护设施投资概算，未将环境保护设施建设纳入施工合同，或者未依法开展环境影响后评价，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编制环境影响评价报告书的建设项目，初步设计未落实防治环境污染和生态破坏的措施以及环境保护设施投资概算，未将环境保护设施建设纳入施工合同，或者未依法开展环境影响后评价，处十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编制环境影响评价报告表的建设项目，初步设计未落实防治环境污染和生态破坏的措施以及环境保护设施投资概算，未将环境保护设施建设纳入施工合同，或者未依法开展环境影响后评价，逾期不改正的，处二十万元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编制环境影响评价报告书的建设项目，初步设计未落实防治环境污染和生态破坏的措施以及环境保护设施投资概算，未将环境保护设施建设纳入施工合同，或者未依法开展环境影响后评价，逾期不改正的，处五十万元以上一百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二十</w:t>
      </w:r>
      <w:r>
        <w:rPr>
          <w:rFonts w:ascii="仿宋" w:hAnsi="仿宋" w:eastAsia="仿宋"/>
          <w:color w:val="000000" w:themeColor="text1"/>
          <w:sz w:val="32"/>
          <w:szCs w:val="32"/>
        </w:rPr>
        <w:t>万元以上</w:t>
      </w:r>
      <w:r>
        <w:rPr>
          <w:rFonts w:hint="eastAsia" w:ascii="仿宋" w:hAnsi="仿宋" w:eastAsia="仿宋"/>
          <w:color w:val="000000" w:themeColor="text1"/>
          <w:sz w:val="32"/>
          <w:szCs w:val="32"/>
        </w:rPr>
        <w:t>一百</w:t>
      </w:r>
      <w:r>
        <w:rPr>
          <w:rFonts w:ascii="仿宋" w:hAnsi="仿宋" w:eastAsia="仿宋"/>
          <w:color w:val="000000" w:themeColor="text1"/>
          <w:sz w:val="32"/>
          <w:szCs w:val="32"/>
        </w:rPr>
        <w:t>万元以下的罚款；逾期不改正的，责令停止建设。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1、建设单位在项目建设过程中未同时组织实施环境影响报告表及其审批部门审批决定中提出的环境保护对策措施的，处二十万元以上五十万元以下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2、建设单位在项目建设过程中未同时组织实施环境影响报告书及其审批部门审批决定中提出的环境保护对策措施的，处五十万元以上一百万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第二十三条</w:t>
      </w:r>
      <w:r>
        <w:rPr>
          <w:rFonts w:hint="eastAsia" w:ascii="仿宋" w:hAnsi="仿宋" w:eastAsia="仿宋"/>
          <w:color w:val="000000" w:themeColor="text1"/>
          <w:sz w:val="32"/>
          <w:szCs w:val="32"/>
        </w:rPr>
        <w:t>　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 w:hAnsi="仿宋" w:eastAsia="仿宋"/>
          <w:color w:val="000000" w:themeColor="text1"/>
          <w:sz w:val="32"/>
          <w:szCs w:val="32"/>
        </w:rPr>
        <w:t>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1、编制环境影响报告表的建设项目，环境保护设施未建成、未经验收或者验收不合格的，建设项目即投入生产或者使用，或者在环境保护设施验收中弄虚作假的，处二十万元以上五十万元以下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2、编制环境影响报告书的建设项目，环境保护设施未建成、未经验收或者验收不合格的，建设项目即投入生产或者使用，或者在环境保护设施验收中弄虚作假的，处五十万元以上一百万元以下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3、编制环境影响报告表的建设项目，环境保护设施未建成、未经验收或者验收不合格的，建设项目即投入生产或者使用，或者在环境保护设施验收中弄虚作假，逾期不改正的，处一百万元以上一百五十万元以下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4、编制环境影响报告书的建设项目，环境保护设施未建成、未经验收或者验收不合格的，建设项目即投入生产或者使用，或者在环境保护设施验收中弄虚作假，逾期不改正的，处一百五十万元以上二百万元以下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5、需要配套建设的环境保护设施未建成、未经验收或者验收不合格，建设项目即投入生产或者使用，或者在环境保护设施验收中弄虚作假的，对直接负责的主管人员和其他责任人员，处五万元以上十万元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6、需要配套建设的环境保护设施未建成、未经验收或者验收不合格，建设项目即投入生产或者使用，或者在环境保护设施验收中弄虚作假，逾期不改正的，对直接负责的主管人员和其他责任人员，处十万元以上二十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违反本条例规定，建设单位未依法向社会公开环境保护设施验收报告的，由县级以上环境保护行政主管部门责令公开，处</w:t>
      </w:r>
      <w:r>
        <w:rPr>
          <w:rFonts w:ascii="仿宋" w:hAnsi="仿宋" w:eastAsia="仿宋"/>
          <w:color w:val="000000" w:themeColor="text1"/>
          <w:sz w:val="32"/>
          <w:szCs w:val="32"/>
        </w:rPr>
        <w:t>5万元以上20万元以下的罚款，并予以公告。</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1、编制建设项目环境影响评价报告表的建设项目，建设单位未依法向社会公开环境保护设施验收报告的，处五万元以上十万元以下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2、编制建设项目环境影响评价报告书的建设项目，建设单位未依法向社会公开环境保护设施验收报告的，处十万元以上二十万元以下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第二十四条</w:t>
      </w:r>
      <w:r>
        <w:rPr>
          <w:rFonts w:hint="eastAsia" w:ascii="仿宋" w:hAnsi="仿宋" w:eastAsia="仿宋"/>
          <w:color w:val="000000" w:themeColor="text1"/>
          <w:sz w:val="32"/>
          <w:szCs w:val="32"/>
        </w:rPr>
        <w:t>　违反本条例规定，技术机构向建设单位、从事环境影响评价工作的单位收取费用的，由县级以上环境保护行政主管部门责令退还所收费用，处所收费用</w:t>
      </w:r>
      <w:r>
        <w:rPr>
          <w:rFonts w:ascii="仿宋" w:hAnsi="仿宋" w:eastAsia="仿宋"/>
          <w:color w:val="000000" w:themeColor="text1"/>
          <w:sz w:val="32"/>
          <w:szCs w:val="32"/>
        </w:rPr>
        <w:t>1倍以上3倍以下的罚款。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1、初次违法及时改正的，处一倍以上二倍以下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造成较大影响等其他较重情节的</w:t>
      </w:r>
      <w:r>
        <w:rPr>
          <w:rFonts w:ascii="仿宋" w:hAnsi="仿宋" w:eastAsia="仿宋"/>
          <w:color w:val="000000" w:themeColor="text1"/>
          <w:sz w:val="32"/>
          <w:szCs w:val="32"/>
        </w:rPr>
        <w:t>，处三倍</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第二十五条</w:t>
      </w:r>
      <w:r>
        <w:rPr>
          <w:rFonts w:hint="eastAsia" w:ascii="仿宋" w:hAnsi="仿宋" w:eastAsia="仿宋"/>
          <w:color w:val="000000" w:themeColor="text1"/>
          <w:sz w:val="32"/>
          <w:szCs w:val="32"/>
        </w:rPr>
        <w:t>　从事建设项目环境影响评价工作的单位，在环境影响评价工作中弄虚作假的，由县级以上环境保护行政主管部门处所收费用</w:t>
      </w:r>
      <w:r>
        <w:rPr>
          <w:rFonts w:ascii="仿宋" w:hAnsi="仿宋" w:eastAsia="仿宋"/>
          <w:color w:val="000000" w:themeColor="text1"/>
          <w:sz w:val="32"/>
          <w:szCs w:val="32"/>
        </w:rPr>
        <w:t>1倍以上3倍以下的罚款。</w:t>
      </w:r>
    </w:p>
    <w:p>
      <w:pPr>
        <w:ind w:firstLine="642" w:firstLineChars="200"/>
        <w:rPr>
          <w:rFonts w:ascii="仿宋" w:hAnsi="仿宋" w:eastAsia="仿宋"/>
          <w:b/>
          <w:bCs/>
          <w:color w:val="000000" w:themeColor="text1"/>
          <w:sz w:val="32"/>
          <w:szCs w:val="32"/>
        </w:rPr>
      </w:pPr>
      <w:r>
        <w:rPr>
          <w:rFonts w:hint="eastAsia" w:ascii="仿宋" w:hAnsi="仿宋" w:eastAsia="仿宋"/>
          <w:b/>
          <w:bCs/>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1、初次违法及时改正的，处一倍以上二倍以下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较大影响等其他较重情节的，处三倍</w:t>
      </w:r>
      <w:r>
        <w:rPr>
          <w:rFonts w:hint="eastAsia" w:ascii="仿宋" w:hAnsi="仿宋" w:eastAsia="仿宋"/>
          <w:color w:val="000000" w:themeColor="text1"/>
          <w:sz w:val="32"/>
          <w:szCs w:val="32"/>
        </w:rPr>
        <w:t>的</w:t>
      </w:r>
      <w:r>
        <w:rPr>
          <w:rFonts w:ascii="仿宋" w:hAnsi="仿宋" w:eastAsia="仿宋"/>
          <w:color w:val="000000" w:themeColor="text1"/>
          <w:sz w:val="32"/>
          <w:szCs w:val="32"/>
        </w:rPr>
        <w:t xml:space="preserve">罚款。 </w:t>
      </w:r>
    </w:p>
    <w:p>
      <w:pPr>
        <w:rPr>
          <w:rFonts w:ascii="黑体" w:hAnsi="黑体" w:eastAsia="黑体"/>
          <w:color w:val="000000" w:themeColor="text1"/>
          <w:sz w:val="32"/>
          <w:szCs w:val="32"/>
        </w:rPr>
      </w:pPr>
      <w:r>
        <w:rPr>
          <w:rFonts w:ascii="黑体" w:hAnsi="黑体" w:eastAsia="黑体"/>
          <w:color w:val="000000" w:themeColor="text1"/>
          <w:sz w:val="32"/>
          <w:szCs w:val="32"/>
        </w:rPr>
        <w:t xml:space="preserve"> </w:t>
      </w:r>
      <w:r>
        <w:rPr>
          <w:rFonts w:hint="eastAsia" w:ascii="黑体" w:hAnsi="黑体" w:eastAsia="黑体"/>
          <w:color w:val="000000" w:themeColor="text1"/>
          <w:sz w:val="32"/>
          <w:szCs w:val="32"/>
        </w:rPr>
        <w:t xml:space="preserve">   </w:t>
      </w:r>
    </w:p>
    <w:p>
      <w:pPr>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    十</w:t>
      </w:r>
      <w:r>
        <w:rPr>
          <w:rFonts w:ascii="黑体" w:hAnsi="黑体" w:eastAsia="黑体"/>
          <w:color w:val="000000" w:themeColor="text1"/>
          <w:sz w:val="32"/>
          <w:szCs w:val="32"/>
        </w:rPr>
        <w:t>、《中华人民共和国自然保护区条例》行政处罚裁量权基准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第三十六条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1、初次违法及时改正的，处三百</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以上二千</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2、一般违法情节的，处二千</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以上三千</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以下的罚款。</w:t>
      </w:r>
    </w:p>
    <w:p>
      <w:pPr>
        <w:ind w:firstLine="640" w:firstLineChars="200"/>
        <w:rPr>
          <w:rFonts w:ascii="黑体" w:hAnsi="黑体" w:eastAsia="黑体"/>
          <w:color w:val="000000" w:themeColor="text1"/>
          <w:sz w:val="32"/>
          <w:szCs w:val="32"/>
        </w:rPr>
      </w:pPr>
      <w:r>
        <w:rPr>
          <w:rFonts w:hint="eastAsia" w:ascii="仿宋" w:hAnsi="仿宋" w:eastAsia="仿宋"/>
          <w:color w:val="000000" w:themeColor="text1"/>
          <w:sz w:val="32"/>
          <w:szCs w:val="32"/>
        </w:rPr>
        <w:t>3、造成环境污染、较大影响等其他较重情节</w:t>
      </w:r>
      <w:r>
        <w:rPr>
          <w:rFonts w:ascii="仿宋" w:hAnsi="仿宋" w:eastAsia="仿宋"/>
          <w:color w:val="000000" w:themeColor="text1"/>
          <w:sz w:val="32"/>
          <w:szCs w:val="32"/>
        </w:rPr>
        <w:t>，处三千元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十一</w:t>
      </w:r>
      <w:r>
        <w:rPr>
          <w:rFonts w:ascii="黑体" w:hAnsi="黑体" w:eastAsia="黑体"/>
          <w:color w:val="000000" w:themeColor="text1"/>
          <w:sz w:val="32"/>
          <w:szCs w:val="32"/>
        </w:rPr>
        <w:t>、《消耗臭氧层物质管理条例》行政处罚裁量权基准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第三十三条</w:t>
      </w:r>
      <w:r>
        <w:rPr>
          <w:rFonts w:hint="eastAsia" w:ascii="仿宋" w:hAnsi="仿宋" w:eastAsia="仿宋"/>
          <w:color w:val="000000" w:themeColor="text1"/>
          <w:sz w:val="32"/>
          <w:szCs w:val="32"/>
        </w:rPr>
        <w:t>　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仿宋" w:hAnsi="仿宋" w:eastAsia="仿宋"/>
          <w:color w:val="000000" w:themeColor="text1"/>
          <w:sz w:val="32"/>
          <w:szCs w:val="32"/>
        </w:rPr>
        <w:t>2万元以上10万元以下的罚款，报国务院环境保护主管部门核减其生产、使用配额数量；情节严重的，并处10万元以上20万元以下的罚款，报国务院环境保护主管部门吊销其生产、使用配额许可证：</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（一）超出生产配额许可证规定的品种、数量、期限生产消耗臭氧层物质的；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（二）超出生产配额许可证规定的用途生产或者销售消耗臭氧层物质的；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（三）超出使用配额许可证规定的品种、数量、用途、期限使用消耗臭氧层物质的。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初次违法及时改正的，并处二万元以上五万元以下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、一般违法情节</w:t>
      </w:r>
      <w:r>
        <w:rPr>
          <w:rFonts w:ascii="仿宋" w:hAnsi="仿宋" w:eastAsia="仿宋"/>
          <w:color w:val="000000" w:themeColor="text1"/>
          <w:sz w:val="32"/>
          <w:szCs w:val="32"/>
        </w:rPr>
        <w:t>的，并处</w:t>
      </w:r>
      <w:r>
        <w:rPr>
          <w:rFonts w:hint="eastAsia" w:ascii="仿宋" w:hAnsi="仿宋" w:eastAsia="仿宋"/>
          <w:color w:val="000000" w:themeColor="text1"/>
          <w:sz w:val="32"/>
          <w:szCs w:val="32"/>
        </w:rPr>
        <w:t>五</w:t>
      </w:r>
      <w:r>
        <w:rPr>
          <w:rFonts w:ascii="仿宋" w:hAnsi="仿宋" w:eastAsia="仿宋"/>
          <w:color w:val="000000" w:themeColor="text1"/>
          <w:sz w:val="32"/>
          <w:szCs w:val="32"/>
        </w:rPr>
        <w:t>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情节严重的，并处十万元以上二十万元以下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第三十八条</w:t>
      </w:r>
      <w:r>
        <w:rPr>
          <w:rFonts w:hint="eastAsia" w:ascii="仿宋" w:hAnsi="仿宋" w:eastAsia="仿宋"/>
          <w:color w:val="000000" w:themeColor="text1"/>
          <w:sz w:val="32"/>
          <w:szCs w:val="32"/>
        </w:rPr>
        <w:t>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仿宋" w:hAnsi="仿宋" w:eastAsia="仿宋"/>
          <w:color w:val="000000" w:themeColor="text1"/>
          <w:sz w:val="32"/>
          <w:szCs w:val="32"/>
        </w:rPr>
        <w:t>5000元以上2万元以下的罚款：</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（一）依照本条例规定应当向环境保护主管部门备案而未备案的；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（二）未按照规定完整保存有关生产经营活动的原始资料的；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（三）未按时申报或者谎报、瞒报有关经营活动的数据资料的；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（四）未按照监督检查人员的要求提供必要的资料的。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b/>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w:t>
      </w:r>
      <w:r>
        <w:rPr>
          <w:rFonts w:ascii="仿宋" w:hAnsi="仿宋" w:eastAsia="仿宋"/>
          <w:color w:val="000000" w:themeColor="text1"/>
          <w:sz w:val="32"/>
          <w:szCs w:val="32"/>
        </w:rPr>
        <w:t>初次违法及时改正的，处五千元以上一万元以下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ascii="仿宋" w:hAnsi="仿宋" w:eastAsia="仿宋"/>
          <w:color w:val="000000" w:themeColor="text1"/>
          <w:sz w:val="32"/>
          <w:szCs w:val="32"/>
        </w:rPr>
        <w:t>一般违法情节的，处一万元以上二万元以下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 xml:space="preserve">罚款。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3、造成较大影响等其他较重情节的</w:t>
      </w:r>
      <w:r>
        <w:rPr>
          <w:rFonts w:ascii="仿宋" w:hAnsi="仿宋" w:eastAsia="仿宋"/>
          <w:color w:val="000000" w:themeColor="text1"/>
          <w:sz w:val="32"/>
          <w:szCs w:val="32"/>
        </w:rPr>
        <w:t>，处二万元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第三十九条</w:t>
      </w:r>
      <w:r>
        <w:rPr>
          <w:rFonts w:hint="eastAsia" w:ascii="仿宋" w:hAnsi="仿宋" w:eastAsia="仿宋"/>
          <w:color w:val="000000" w:themeColor="text1"/>
          <w:sz w:val="32"/>
          <w:szCs w:val="32"/>
        </w:rPr>
        <w:t>　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1、初次违法及时改正的，处一万元以上二万元以下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 xml:space="preserve">罚款。 </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处二万元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十二</w:t>
      </w:r>
      <w:r>
        <w:rPr>
          <w:rFonts w:ascii="黑体" w:hAnsi="黑体" w:eastAsia="黑体"/>
          <w:color w:val="000000" w:themeColor="text1"/>
          <w:sz w:val="32"/>
          <w:szCs w:val="32"/>
        </w:rPr>
        <w:t>、《放射性同位素与射线装置安全和防护条例》行政处罚裁量权基准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第五十二条</w:t>
      </w:r>
      <w:r>
        <w:rPr>
          <w:rFonts w:ascii="仿宋" w:hAnsi="仿宋" w:eastAsia="仿宋"/>
          <w:color w:val="000000" w:themeColor="text1"/>
          <w:sz w:val="32"/>
          <w:szCs w:val="32"/>
        </w:rPr>
        <w:t xml:space="preserve">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（一）无许可证从事放射性同位素和射线装置生产、销售、使用活动的；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（二）未按照许可证的规定从事放射性同位素和射线装置生产、销售、使用活动的；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（三）改变所从事活动的种类或者范围以及新建、改建或者扩建生产、销售、使用设施或者场所，未按照规定重新申请领取许可证的；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（四）许可证有效期届满，需要延续而未按照规定办理延续手续的；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（五）未经批准，擅自进口或者转让放射性同位素的。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r>
        <w:rPr>
          <w:rFonts w:ascii="仿宋" w:hAnsi="仿宋" w:eastAsia="仿宋"/>
          <w:b/>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1、没有违法所得或者违法所得不足十万元的，并处一万元以上十万元以下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2、违法所得十万元以上的，并处违法所得一倍以上三倍以下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、没有违法所得或者违法所得不足十万元，造成环境污染，较大影响等其他较重情节的，并处十万元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4、违法所得十万元以上，造成环境污染，较大影响等其他较重情节的，并处违法所得三倍以上五倍以下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第五十四条</w:t>
      </w:r>
      <w:r>
        <w:rPr>
          <w:rFonts w:ascii="仿宋" w:hAnsi="仿宋" w:eastAsia="仿宋"/>
          <w:color w:val="000000" w:themeColor="text1"/>
          <w:sz w:val="32"/>
          <w:szCs w:val="32"/>
        </w:rPr>
        <w:t xml:space="preserve">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逾期</w:t>
      </w:r>
      <w:r>
        <w:rPr>
          <w:rFonts w:hint="eastAsia" w:ascii="仿宋" w:hAnsi="仿宋" w:eastAsia="仿宋"/>
          <w:color w:val="000000" w:themeColor="text1"/>
          <w:sz w:val="32"/>
          <w:szCs w:val="32"/>
        </w:rPr>
        <w:t>未按照要求改正违法行为的，处一万元以上</w:t>
      </w:r>
      <w:r>
        <w:rPr>
          <w:rFonts w:ascii="仿宋" w:hAnsi="仿宋" w:eastAsia="仿宋"/>
          <w:color w:val="000000" w:themeColor="text1"/>
          <w:sz w:val="32"/>
          <w:szCs w:val="32"/>
        </w:rPr>
        <w:t>五</w:t>
      </w:r>
      <w:r>
        <w:rPr>
          <w:rFonts w:hint="eastAsia" w:ascii="仿宋" w:hAnsi="仿宋" w:eastAsia="仿宋"/>
          <w:color w:val="000000" w:themeColor="text1"/>
          <w:sz w:val="32"/>
          <w:szCs w:val="32"/>
        </w:rPr>
        <w:t>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ascii="仿宋" w:hAnsi="仿宋" w:eastAsia="仿宋"/>
          <w:color w:val="000000" w:themeColor="text1"/>
          <w:sz w:val="32"/>
          <w:szCs w:val="32"/>
        </w:rPr>
        <w:t>逾期拒</w:t>
      </w:r>
      <w:r>
        <w:rPr>
          <w:rFonts w:hint="eastAsia" w:ascii="仿宋" w:hAnsi="仿宋" w:eastAsia="仿宋"/>
          <w:color w:val="000000" w:themeColor="text1"/>
          <w:sz w:val="32"/>
          <w:szCs w:val="32"/>
        </w:rPr>
        <w:t>不改正</w:t>
      </w:r>
      <w:r>
        <w:rPr>
          <w:rFonts w:ascii="仿宋" w:hAnsi="仿宋" w:eastAsia="仿宋"/>
          <w:color w:val="000000" w:themeColor="text1"/>
          <w:sz w:val="32"/>
          <w:szCs w:val="32"/>
        </w:rPr>
        <w:t>违法行为</w:t>
      </w:r>
      <w:r>
        <w:rPr>
          <w:rFonts w:hint="eastAsia" w:ascii="仿宋" w:hAnsi="仿宋" w:eastAsia="仿宋"/>
          <w:color w:val="000000" w:themeColor="text1"/>
          <w:sz w:val="32"/>
          <w:szCs w:val="32"/>
        </w:rPr>
        <w:t>的，处</w:t>
      </w:r>
      <w:r>
        <w:rPr>
          <w:rFonts w:ascii="仿宋" w:hAnsi="仿宋" w:eastAsia="仿宋"/>
          <w:color w:val="000000" w:themeColor="text1"/>
          <w:sz w:val="32"/>
          <w:szCs w:val="32"/>
        </w:rPr>
        <w:t>五</w:t>
      </w:r>
      <w:r>
        <w:rPr>
          <w:rFonts w:hint="eastAsia" w:ascii="仿宋" w:hAnsi="仿宋" w:eastAsia="仿宋"/>
          <w:color w:val="000000" w:themeColor="text1"/>
          <w:sz w:val="32"/>
          <w:szCs w:val="32"/>
        </w:rPr>
        <w:t>万元以上十万元以下的罚款。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逾期</w:t>
      </w:r>
      <w:r>
        <w:rPr>
          <w:rFonts w:hint="eastAsia" w:ascii="仿宋" w:hAnsi="仿宋" w:eastAsia="仿宋"/>
          <w:color w:val="000000" w:themeColor="text1"/>
          <w:sz w:val="32"/>
          <w:szCs w:val="32"/>
        </w:rPr>
        <w:t>不改正</w:t>
      </w:r>
      <w:r>
        <w:rPr>
          <w:rFonts w:ascii="仿宋" w:hAnsi="仿宋" w:eastAsia="仿宋"/>
          <w:color w:val="000000" w:themeColor="text1"/>
          <w:sz w:val="32"/>
          <w:szCs w:val="32"/>
        </w:rPr>
        <w:t>，</w:t>
      </w:r>
      <w:r>
        <w:rPr>
          <w:rFonts w:hint="eastAsia" w:ascii="仿宋" w:hAnsi="仿宋" w:eastAsia="仿宋"/>
          <w:color w:val="000000" w:themeColor="text1"/>
          <w:sz w:val="32"/>
          <w:szCs w:val="32"/>
        </w:rPr>
        <w:t>造成辐射事故、较大社会影响等其他较重情节的，处十万元的罚款。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第五十五条</w:t>
      </w:r>
      <w:r>
        <w:rPr>
          <w:rFonts w:ascii="仿宋" w:hAnsi="仿宋" w:eastAsia="仿宋"/>
          <w:color w:val="000000" w:themeColor="text1"/>
          <w:sz w:val="32"/>
          <w:szCs w:val="32"/>
        </w:rPr>
        <w:t xml:space="preserve">  违反本条例规定，伪造、变造、转让许可证的，由县级以上人民政府环境保护主管部门收缴伪造、变造的许可证或者由原发证机关吊销许可证，并处5万元以上10万元以下的罚款；构成犯罪的，依法追究刑事责任。</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违反本条例规定，伪造、变造、转让放射性同位素进口和转让批准文件的，由县级以上人民政府环境保护主管部门收缴伪造、变造的批准文件或者由原批准机关撤销批准文件，并处</w:t>
      </w:r>
      <w:r>
        <w:rPr>
          <w:rFonts w:ascii="仿宋" w:hAnsi="仿宋" w:eastAsia="仿宋"/>
          <w:color w:val="000000" w:themeColor="text1"/>
          <w:sz w:val="32"/>
          <w:szCs w:val="32"/>
        </w:rPr>
        <w:t>5万元以上10万元以下的罚款；情节严重的，可以由原发证机关吊销许可证；构成犯罪的，依法追究刑事责任。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1、伪造、变造、转让许可证、批准文件的，并处五万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2、造成危害后果</w:t>
      </w:r>
      <w:r>
        <w:rPr>
          <w:rFonts w:hint="eastAsia" w:ascii="仿宋" w:hAnsi="仿宋" w:eastAsia="仿宋"/>
          <w:color w:val="000000" w:themeColor="text1"/>
          <w:sz w:val="32"/>
          <w:szCs w:val="32"/>
        </w:rPr>
        <w:t>、较大社会影响等情节</w:t>
      </w:r>
      <w:r>
        <w:rPr>
          <w:rFonts w:ascii="仿宋" w:hAnsi="仿宋" w:eastAsia="仿宋"/>
          <w:color w:val="000000" w:themeColor="text1"/>
          <w:sz w:val="32"/>
          <w:szCs w:val="32"/>
        </w:rPr>
        <w:t>的，并处十万元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第五十七条</w:t>
      </w:r>
      <w:r>
        <w:rPr>
          <w:rFonts w:ascii="仿宋" w:hAnsi="仿宋" w:eastAsia="仿宋"/>
          <w:color w:val="000000" w:themeColor="text1"/>
          <w:sz w:val="32"/>
          <w:szCs w:val="32"/>
        </w:rPr>
        <w:t xml:space="preserve">  违反本条例规定，生产、销售、使用放射性同位素和射线装置的单位有下列行为之一的，由县级以上人民政府环境保护主管部门责令停止违法行为，限期改正；逾期不改正的，处1万元以上10万元以下的罚款：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（一）在室外、野外使用放射性同位素和射线装置，未按照国家有关安全和防护标准的要求划出安全防护区域和设置明显的放射性标志的；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1、未造成危害后果的，处一万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2、造成危害后果的，处五万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（二）未经批准擅自在野外进行放射性同位素示踪试验的。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1、未造成环境污染的，处一万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2、造成环境污染的，处五万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第五十八条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（一）未建立放射性同位素产品台账的；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（二）未按照国务院环境保护主管部门制定的编码规则，对生产的放射源进行统一编码的；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（三）未将放射性同位素产品台账和放射源编码清单报国务院环境保护主管部门备案的；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（四）出厂或者销售未列入产品台账的放射性同位素和未编码的放射源的。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1、逾期未改正违法行为的，处五万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以上八万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2、逾期未改正违法行为的，造成环境污染</w:t>
      </w:r>
      <w:r>
        <w:rPr>
          <w:rFonts w:hint="eastAsia" w:ascii="仿宋" w:hAnsi="仿宋" w:eastAsia="仿宋"/>
          <w:color w:val="000000" w:themeColor="text1"/>
          <w:sz w:val="32"/>
          <w:szCs w:val="32"/>
        </w:rPr>
        <w:t>、较大社会影响等其他较重情节</w:t>
      </w:r>
      <w:r>
        <w:rPr>
          <w:rFonts w:ascii="仿宋" w:hAnsi="仿宋" w:eastAsia="仿宋"/>
          <w:color w:val="000000" w:themeColor="text1"/>
          <w:sz w:val="32"/>
          <w:szCs w:val="32"/>
        </w:rPr>
        <w:t>的，处八万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第五十九条</w:t>
      </w:r>
      <w:r>
        <w:rPr>
          <w:rFonts w:ascii="仿宋" w:hAnsi="仿宋" w:eastAsia="仿宋"/>
          <w:color w:val="000000" w:themeColor="text1"/>
          <w:sz w:val="32"/>
          <w:szCs w:val="32"/>
        </w:rPr>
        <w:t xml:space="preserve">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（一）未按照规定对废旧放射源进行处理的；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1、Ⅳ类、Ⅴ类废旧放射源未按照规定处理的，</w:t>
      </w:r>
      <w:r>
        <w:rPr>
          <w:rFonts w:hint="eastAsia" w:ascii="仿宋" w:hAnsi="仿宋" w:eastAsia="仿宋"/>
          <w:color w:val="000000" w:themeColor="text1"/>
          <w:sz w:val="32"/>
          <w:szCs w:val="32"/>
        </w:rPr>
        <w:t>并处一万元以上五万元以下的罚款</w:t>
      </w:r>
      <w:r>
        <w:rPr>
          <w:rFonts w:ascii="仿宋" w:hAnsi="仿宋" w:eastAsia="仿宋"/>
          <w:color w:val="000000" w:themeColor="text1"/>
          <w:sz w:val="32"/>
          <w:szCs w:val="32"/>
        </w:rPr>
        <w:t>；造成危害后果的，</w:t>
      </w:r>
      <w:r>
        <w:rPr>
          <w:rFonts w:hint="eastAsia" w:ascii="仿宋" w:hAnsi="仿宋" w:eastAsia="仿宋"/>
          <w:color w:val="000000" w:themeColor="text1"/>
          <w:sz w:val="32"/>
          <w:szCs w:val="32"/>
        </w:rPr>
        <w:t>并处五万元以上十万元以下的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2、Ⅰ类、Ⅱ类、Ⅲ类废旧放射源未按照规定处理的，</w:t>
      </w:r>
      <w:r>
        <w:rPr>
          <w:rFonts w:hint="eastAsia" w:ascii="仿宋" w:hAnsi="仿宋" w:eastAsia="仿宋"/>
          <w:color w:val="000000" w:themeColor="text1"/>
          <w:sz w:val="32"/>
          <w:szCs w:val="32"/>
        </w:rPr>
        <w:t>并处五万元以上十万元以下的</w:t>
      </w:r>
      <w:r>
        <w:rPr>
          <w:rFonts w:ascii="仿宋" w:hAnsi="仿宋" w:eastAsia="仿宋"/>
          <w:color w:val="000000" w:themeColor="text1"/>
          <w:sz w:val="32"/>
          <w:szCs w:val="32"/>
        </w:rPr>
        <w:t>罚款；造成危害后果的，</w:t>
      </w:r>
      <w:r>
        <w:rPr>
          <w:rFonts w:hint="eastAsia" w:ascii="仿宋" w:hAnsi="仿宋" w:eastAsia="仿宋"/>
          <w:color w:val="000000" w:themeColor="text1"/>
          <w:sz w:val="32"/>
          <w:szCs w:val="32"/>
        </w:rPr>
        <w:t>并处十万</w:t>
      </w:r>
      <w:r>
        <w:rPr>
          <w:rFonts w:ascii="仿宋" w:hAnsi="仿宋" w:eastAsia="仿宋"/>
          <w:color w:val="000000" w:themeColor="text1"/>
          <w:sz w:val="32"/>
          <w:szCs w:val="32"/>
        </w:rPr>
        <w:t>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（二）未按照规定对使用Ⅰ类、Ⅱ类、Ⅲ类放射源的场所和生产放射性同位素的场所，以及终结运行后产生放射性污染的射线装置实施退役的。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1、未按照规定实施退役的，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以上八万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2、造成危害后果</w:t>
      </w:r>
      <w:r>
        <w:rPr>
          <w:rFonts w:hint="eastAsia" w:ascii="仿宋" w:hAnsi="仿宋" w:eastAsia="仿宋"/>
          <w:color w:val="000000" w:themeColor="text1"/>
          <w:sz w:val="32"/>
          <w:szCs w:val="32"/>
        </w:rPr>
        <w:t>等其他较重情节</w:t>
      </w:r>
      <w:r>
        <w:rPr>
          <w:rFonts w:ascii="仿宋" w:hAnsi="仿宋" w:eastAsia="仿宋"/>
          <w:color w:val="000000" w:themeColor="text1"/>
          <w:sz w:val="32"/>
          <w:szCs w:val="32"/>
        </w:rPr>
        <w:t>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处八万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第六十条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（一）未按照规定对本单位的放射性同位素、射线装置安全和防护状况进行评估或者发现安全隐患不及时整改的；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r>
        <w:rPr>
          <w:rFonts w:ascii="仿宋" w:hAnsi="仿宋" w:eastAsia="仿宋"/>
          <w:b/>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1、属Ⅳ、Ⅴ类放射源或Ⅲ类射线装置的，并处二万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2、属Ⅱ、Ⅲ类放射源或Ⅱ类射线装置的，并处十万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3、属Ⅰ类放射源或Ⅰ类射线装置的，并处十五万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（二）生产、销售、使用、贮存放射性同位素和射线装置的场所未按照规定设置安全和防护设施以及放射性标志的。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r>
        <w:rPr>
          <w:rFonts w:ascii="仿宋" w:hAnsi="仿宋" w:eastAsia="仿宋"/>
          <w:b/>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1、属Ⅳ、Ⅴ类放射源和Ⅲ类射线装置的，并处二万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以上八万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2、属Ⅱ、Ⅲ类放射源和Ⅱ类射线装置的，并处八万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3、属Ⅰ类放射源和Ⅰ类射线装置的，并处十五万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第六十一条　</w:t>
      </w:r>
      <w:r>
        <w:rPr>
          <w:rFonts w:hint="eastAsia" w:ascii="仿宋" w:hAnsi="仿宋" w:eastAsia="仿宋"/>
          <w:color w:val="000000" w:themeColor="text1"/>
          <w:sz w:val="32"/>
          <w:szCs w:val="32"/>
        </w:rPr>
        <w:t>违反本条例规定，造成辐射事故的，由原发证机关责令限期改正，并处</w:t>
      </w:r>
      <w:r>
        <w:rPr>
          <w:rFonts w:ascii="仿宋" w:hAnsi="仿宋" w:eastAsia="仿宋"/>
          <w:color w:val="000000" w:themeColor="text1"/>
          <w:sz w:val="32"/>
          <w:szCs w:val="32"/>
        </w:rPr>
        <w:t>5万元以上20万元以下的罚款；情节严重的，由原发证机关吊销许可证；构成违反治安管理行为的，由公安机关依法予以治安处罚；构成犯罪的，依法追究刑事责任。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r>
        <w:rPr>
          <w:rFonts w:ascii="仿宋" w:hAnsi="仿宋" w:eastAsia="仿宋"/>
          <w:b/>
          <w:color w:val="000000" w:themeColor="text1"/>
          <w:sz w:val="32"/>
          <w:szCs w:val="32"/>
        </w:rPr>
        <w:t>：</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1、造成一般辐射事故的，并处五万元以上十万元以下的罚款。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2、造成较大辐射事故的，并处十万元以上十五万元以下的罚款。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3、造成重大以上辐射事故的，并处十五万元以上二十万元以下的罚款。</w:t>
      </w:r>
    </w:p>
    <w:p>
      <w:pPr>
        <w:ind w:firstLine="640" w:firstLineChars="200"/>
        <w:rPr>
          <w:rFonts w:ascii="黑体" w:hAnsi="黑体" w:eastAsia="黑体"/>
          <w:color w:val="000000" w:themeColor="text1"/>
          <w:sz w:val="32"/>
          <w:szCs w:val="32"/>
        </w:rPr>
      </w:pPr>
    </w:p>
    <w:p>
      <w:pPr>
        <w:ind w:firstLine="640" w:firstLineChars="200"/>
        <w:rPr>
          <w:rFonts w:ascii="仿宋" w:hAnsi="仿宋" w:eastAsia="仿宋"/>
          <w:b/>
          <w:color w:val="000000" w:themeColor="text1"/>
          <w:sz w:val="32"/>
          <w:szCs w:val="32"/>
        </w:rPr>
      </w:pPr>
      <w:r>
        <w:rPr>
          <w:rFonts w:hint="eastAsia" w:ascii="黑体" w:hAnsi="黑体" w:eastAsia="黑体"/>
          <w:color w:val="000000" w:themeColor="text1"/>
          <w:sz w:val="32"/>
          <w:szCs w:val="32"/>
        </w:rPr>
        <w:t>十三</w:t>
      </w:r>
      <w:r>
        <w:rPr>
          <w:rFonts w:ascii="黑体" w:hAnsi="黑体" w:eastAsia="黑体"/>
          <w:color w:val="000000" w:themeColor="text1"/>
          <w:sz w:val="32"/>
          <w:szCs w:val="32"/>
        </w:rPr>
        <w:t>、《放射性废物安全管理条例》行政处罚裁量权基准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第三十六条　</w:t>
      </w:r>
      <w:r>
        <w:rPr>
          <w:rFonts w:hint="eastAsia" w:ascii="仿宋" w:hAnsi="仿宋" w:eastAsia="仿宋"/>
          <w:color w:val="000000" w:themeColor="text1"/>
          <w:sz w:val="32"/>
          <w:szCs w:val="32"/>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Pr>
          <w:rFonts w:ascii="仿宋" w:hAnsi="仿宋" w:eastAsia="仿宋"/>
          <w:color w:val="000000" w:themeColor="text1"/>
          <w:sz w:val="32"/>
          <w:szCs w:val="32"/>
        </w:rPr>
        <w:t>20万元以下的罚款；构成犯罪的，依法追究刑事责任：</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（一）核设施营运单位未按照规定，将其产生的废旧放射源送交贮存、处置，或者将其产生的其他放射性固体废物送交处置的；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（二）核技术利用单位未按照规定，将其产生的废旧放射源或者其他放射性固体废物送交贮存、处置的。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1、属Ⅳ、Ⅴ类放射源或低放废物的，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2、属Ⅱ、Ⅲ类放射源或中放废物的，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3、属Ⅰ类放射源或高放废物的，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处十五万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第三十七条　</w:t>
      </w:r>
      <w:r>
        <w:rPr>
          <w:rFonts w:hint="eastAsia" w:ascii="仿宋" w:hAnsi="仿宋" w:eastAsia="仿宋"/>
          <w:color w:val="000000" w:themeColor="text1"/>
          <w:sz w:val="32"/>
          <w:szCs w:val="32"/>
        </w:rPr>
        <w:t>违反本条例规定，有下列行为之一的，由县级以上人民政府环境保护主管部门责令停止违法行为，限期改正，处</w:t>
      </w:r>
      <w:r>
        <w:rPr>
          <w:rFonts w:ascii="仿宋" w:hAnsi="仿宋" w:eastAsia="仿宋"/>
          <w:color w:val="000000" w:themeColor="text1"/>
          <w:sz w:val="32"/>
          <w:szCs w:val="32"/>
        </w:rPr>
        <w:t>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（一）核设施营运单位将废旧放射源送交无相应许可证的单位贮存、处置，或者将其他放射性固体废物送交无相应许可证的单位处置，或者擅自处置的；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（二）核技术利用单位将废旧放射源或者其他放射性固体废物送交无相应许可证的单位贮存、处置，或者擅自处置的；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（三）放射性固体废物贮存单位将废旧放射源或者其他放射性固体废物送交无相应许可证的单位处置，或者擅自处置的。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1、属Ⅳ、Ⅴ类放射源或低放废物的，处十万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2、属Ⅱ、Ⅲ类放射源或中放废物的，处十五万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3、属Ⅰ类放射源或高放废物的，处二十万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第三十八条</w:t>
      </w:r>
      <w:r>
        <w:rPr>
          <w:rFonts w:hint="eastAsia" w:ascii="仿宋" w:hAnsi="仿宋" w:eastAsia="仿宋"/>
          <w:color w:val="000000" w:themeColor="text1"/>
          <w:sz w:val="32"/>
          <w:szCs w:val="32"/>
        </w:rPr>
        <w:t>　违反本条例规定，有下列行为之一的，由省级以上人民政府环境保护主管部门责令停产停业或者吊销许可证；有违法所得的，没收违法所得；违法所得</w:t>
      </w:r>
      <w:r>
        <w:rPr>
          <w:rFonts w:ascii="仿宋" w:hAnsi="仿宋" w:eastAsia="仿宋"/>
          <w:color w:val="000000" w:themeColor="text1"/>
          <w:sz w:val="32"/>
          <w:szCs w:val="32"/>
        </w:rPr>
        <w:t>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（一）未经许可，擅自从事废旧放射源或者其他放射性固体废物的贮存、处置活动的；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（二）放射性固体废物贮存、处置单位未按照许可证规定的活动种类、范围、规模、期限从事废旧放射源或者其他放射性固体废物的贮存、处置活动的；</w:t>
      </w:r>
    </w:p>
    <w:p>
      <w:pPr>
        <w:rPr>
          <w:rFonts w:ascii="仿宋" w:hAnsi="仿宋" w:eastAsia="仿宋"/>
          <w:color w:val="000000" w:themeColor="text1"/>
          <w:sz w:val="32"/>
          <w:szCs w:val="32"/>
        </w:rPr>
      </w:pP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（三）放射性固体废物贮存、处置单位未按照国家有关放射性污染防治标准和国务院环境保护主管部门的规定贮存、处置废旧放射源或者其他放射性固体废物的。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1、没有违法所得或者违</w:t>
      </w:r>
      <w:r>
        <w:rPr>
          <w:rFonts w:hint="eastAsia" w:ascii="仿宋" w:hAnsi="仿宋" w:eastAsia="仿宋"/>
          <w:color w:val="000000" w:themeColor="text1"/>
          <w:sz w:val="32"/>
          <w:szCs w:val="32"/>
        </w:rPr>
        <w:t>法</w:t>
      </w:r>
      <w:r>
        <w:rPr>
          <w:rFonts w:ascii="仿宋" w:hAnsi="仿宋" w:eastAsia="仿宋"/>
          <w:color w:val="000000" w:themeColor="text1"/>
          <w:sz w:val="32"/>
          <w:szCs w:val="32"/>
        </w:rPr>
        <w:t>所得不足十万元的，并处五万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2、违法所得十万元以上的，并处违法所得一倍以上三倍以下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、没有违法所得</w:t>
      </w:r>
      <w:r>
        <w:rPr>
          <w:rFonts w:hint="eastAsia" w:ascii="仿宋" w:hAnsi="仿宋" w:eastAsia="仿宋"/>
          <w:color w:val="000000" w:themeColor="text1"/>
          <w:sz w:val="32"/>
          <w:szCs w:val="32"/>
        </w:rPr>
        <w:t>或者</w:t>
      </w:r>
      <w:r>
        <w:rPr>
          <w:rFonts w:ascii="仿宋" w:hAnsi="仿宋" w:eastAsia="仿宋"/>
          <w:color w:val="000000" w:themeColor="text1"/>
          <w:sz w:val="32"/>
          <w:szCs w:val="32"/>
        </w:rPr>
        <w:t>违法所得不足十万元，造成环境污染，较大影响等其他较重情节的，并处十万元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4、违法所得十万元以上，造成环境污染，较大影响等其他较重情节的，并处违法所得三倍以上五倍以下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第三十九条</w:t>
      </w:r>
      <w:r>
        <w:rPr>
          <w:rFonts w:ascii="仿宋" w:hAnsi="仿宋" w:eastAsia="仿宋"/>
          <w:color w:val="000000" w:themeColor="text1"/>
          <w:sz w:val="32"/>
          <w:szCs w:val="32"/>
        </w:rPr>
        <w:t>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3、逾期不改正的，处五万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第四十条　</w:t>
      </w:r>
      <w:r>
        <w:rPr>
          <w:rFonts w:hint="eastAsia" w:ascii="仿宋" w:hAnsi="仿宋" w:eastAsia="仿宋"/>
          <w:color w:val="000000" w:themeColor="text1"/>
          <w:sz w:val="32"/>
          <w:szCs w:val="32"/>
        </w:rPr>
        <w:t>核设施营运单位、核技术利用单位或者放射性固体废物贮存、处置单位未按照本条例第三十二条的规定如实报告有关情况的，由县级以上人民政府环境保护主管部门责令限期改正，处</w:t>
      </w:r>
      <w:r>
        <w:rPr>
          <w:rFonts w:ascii="仿宋" w:hAnsi="仿宋" w:eastAsia="仿宋"/>
          <w:color w:val="000000" w:themeColor="text1"/>
          <w:sz w:val="32"/>
          <w:szCs w:val="32"/>
        </w:rPr>
        <w:t>1万元以上5万元以下的罚款；逾期不改正的，处5万元以上10万元以下的罚款。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3、逾期不改正的，处五万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第四十一条　</w:t>
      </w:r>
      <w:r>
        <w:rPr>
          <w:rFonts w:hint="eastAsia" w:ascii="仿宋" w:hAnsi="仿宋" w:eastAsia="仿宋"/>
          <w:color w:val="000000" w:themeColor="text1"/>
          <w:sz w:val="32"/>
          <w:szCs w:val="32"/>
        </w:rPr>
        <w:t>违反本条例规定，拒绝、阻碍环境保护主管部门或者其他有关部门的监督检查，或者在接受监督检查时弄虚作假的，由监督检查部门责令改正，处</w:t>
      </w:r>
      <w:r>
        <w:rPr>
          <w:rFonts w:ascii="仿宋" w:hAnsi="仿宋" w:eastAsia="仿宋"/>
          <w:color w:val="000000" w:themeColor="text1"/>
          <w:sz w:val="32"/>
          <w:szCs w:val="32"/>
        </w:rPr>
        <w:t>2万元以下的罚款；构成违反治安管理行为的，由公安机关依法给予治安管理处罚；构成犯罪的，依法追究刑事责任。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2、具有以下情节之一的：</w:t>
      </w:r>
      <w:r>
        <w:rPr>
          <w:rFonts w:hint="eastAsia" w:ascii="仿宋" w:hAnsi="仿宋" w:eastAsia="仿宋"/>
          <w:color w:val="000000" w:themeColor="text1"/>
          <w:sz w:val="32"/>
          <w:szCs w:val="32"/>
        </w:rPr>
        <w:t>（1）</w:t>
      </w:r>
      <w:r>
        <w:rPr>
          <w:rFonts w:ascii="仿宋" w:hAnsi="仿宋" w:eastAsia="仿宋"/>
          <w:color w:val="000000" w:themeColor="text1"/>
          <w:sz w:val="32"/>
          <w:szCs w:val="32"/>
        </w:rPr>
        <w:t>以暴力、胁迫或其他手段阻碍现场检查；</w:t>
      </w:r>
      <w:r>
        <w:rPr>
          <w:rFonts w:hint="eastAsia" w:ascii="仿宋" w:hAnsi="仿宋" w:eastAsia="仿宋"/>
          <w:color w:val="000000" w:themeColor="text1"/>
          <w:sz w:val="32"/>
          <w:szCs w:val="32"/>
        </w:rPr>
        <w:t>（2）</w:t>
      </w:r>
      <w:r>
        <w:rPr>
          <w:rFonts w:ascii="仿宋" w:hAnsi="仿宋" w:eastAsia="仿宋"/>
          <w:color w:val="000000" w:themeColor="text1"/>
          <w:sz w:val="32"/>
          <w:szCs w:val="32"/>
        </w:rPr>
        <w:t>聚众围攻执法人员；</w:t>
      </w:r>
      <w:r>
        <w:rPr>
          <w:rFonts w:hint="eastAsia" w:ascii="仿宋" w:hAnsi="仿宋" w:eastAsia="仿宋"/>
          <w:color w:val="000000" w:themeColor="text1"/>
          <w:sz w:val="32"/>
          <w:szCs w:val="32"/>
        </w:rPr>
        <w:t>（3）</w:t>
      </w:r>
      <w:r>
        <w:rPr>
          <w:rFonts w:ascii="仿宋" w:hAnsi="仿宋" w:eastAsia="仿宋"/>
          <w:color w:val="000000" w:themeColor="text1"/>
          <w:sz w:val="32"/>
          <w:szCs w:val="32"/>
        </w:rPr>
        <w:t>逃匿或隐匿拒不接受检查或配合检查；</w:t>
      </w:r>
      <w:r>
        <w:rPr>
          <w:rFonts w:hint="eastAsia" w:ascii="仿宋" w:hAnsi="仿宋" w:eastAsia="仿宋"/>
          <w:color w:val="000000" w:themeColor="text1"/>
          <w:sz w:val="32"/>
          <w:szCs w:val="32"/>
        </w:rPr>
        <w:t>（4）</w:t>
      </w:r>
      <w:r>
        <w:rPr>
          <w:rFonts w:ascii="仿宋" w:hAnsi="仿宋" w:eastAsia="仿宋"/>
          <w:color w:val="000000" w:themeColor="text1"/>
          <w:sz w:val="32"/>
          <w:szCs w:val="32"/>
        </w:rPr>
        <w:t>隐匿或销毁环境违法证据，处二万元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第四十二条　</w:t>
      </w:r>
      <w:r>
        <w:rPr>
          <w:rFonts w:hint="eastAsia" w:ascii="仿宋" w:hAnsi="仿宋" w:eastAsia="仿宋"/>
          <w:color w:val="000000" w:themeColor="text1"/>
          <w:sz w:val="32"/>
          <w:szCs w:val="32"/>
        </w:rPr>
        <w:t>核设施营运单位、核技术利用单位或者放射性固体废物贮存、处置单位未按照规定对有关工作人员进行技术培训和考核的，由县级以上人民政府环境保护主管部门责令限期改正，处</w:t>
      </w:r>
      <w:r>
        <w:rPr>
          <w:rFonts w:ascii="仿宋" w:hAnsi="仿宋" w:eastAsia="仿宋"/>
          <w:color w:val="000000" w:themeColor="text1"/>
          <w:sz w:val="32"/>
          <w:szCs w:val="32"/>
        </w:rPr>
        <w:t>1万元以上5万元以下的罚款；逾期不改正的，处5万元以上10万元以下的罚款。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3、逾期不改正的，处五万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以下的罚款。</w:t>
      </w:r>
    </w:p>
    <w:p>
      <w:pPr>
        <w:ind w:firstLine="640" w:firstLineChars="200"/>
        <w:rPr>
          <w:rFonts w:ascii="黑体" w:hAnsi="黑体" w:eastAsia="黑体"/>
          <w:color w:val="000000" w:themeColor="text1"/>
          <w:sz w:val="32"/>
          <w:szCs w:val="32"/>
        </w:rPr>
      </w:pPr>
    </w:p>
    <w:p>
      <w:pPr>
        <w:ind w:firstLine="640" w:firstLineChars="200"/>
        <w:rPr>
          <w:rFonts w:ascii="仿宋" w:hAnsi="仿宋" w:eastAsia="仿宋"/>
          <w:b/>
          <w:color w:val="000000" w:themeColor="text1"/>
          <w:sz w:val="32"/>
          <w:szCs w:val="32"/>
        </w:rPr>
      </w:pPr>
      <w:r>
        <w:rPr>
          <w:rFonts w:hint="eastAsia" w:ascii="黑体" w:hAnsi="黑体" w:eastAsia="黑体"/>
          <w:color w:val="000000" w:themeColor="text1"/>
          <w:sz w:val="32"/>
          <w:szCs w:val="32"/>
        </w:rPr>
        <w:t>十四、</w:t>
      </w:r>
      <w:r>
        <w:rPr>
          <w:rFonts w:ascii="黑体" w:hAnsi="黑体" w:eastAsia="黑体"/>
          <w:color w:val="000000" w:themeColor="text1"/>
          <w:sz w:val="32"/>
          <w:szCs w:val="32"/>
        </w:rPr>
        <w:t>《放射性物品运输安全管理条例》行政处罚裁量权基准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第五十九条第二款</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托运人未按照规定将放射性物品运输的核与辐射安全分析报告批准书、辐射监测报告备案的，由启运地的省、自治区、直辖市人民政府环境保护主管部门责令限期改正；逾期不改正的，处1万元以上5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1、未按照规定要求进行备案的，处一万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2、逾期未进行备案的，处三万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第六十三条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托运人有下列行为之一的，由启运地的省、自治区、直辖市人民政府环境保护主管部门责令停止违法行为，处5万元以上20万元以下的罚款：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（一）未按照规定对托运的放射性物品表面污染和辐射水平实施监测的；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（二）将经监测不符合国家放射性物品运输安全标准的放射性物品交付托运的；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（三）出具虚假辐射监测报告的。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、较大</w:t>
      </w:r>
      <w:r>
        <w:rPr>
          <w:rFonts w:ascii="仿宋" w:hAnsi="仿宋" w:eastAsia="仿宋"/>
          <w:color w:val="000000" w:themeColor="text1"/>
          <w:sz w:val="32"/>
          <w:szCs w:val="32"/>
        </w:rPr>
        <w:t>影响等其他较重</w:t>
      </w:r>
      <w:r>
        <w:rPr>
          <w:rFonts w:hint="eastAsia" w:ascii="仿宋" w:hAnsi="仿宋" w:eastAsia="仿宋"/>
          <w:color w:val="000000" w:themeColor="text1"/>
          <w:sz w:val="32"/>
          <w:szCs w:val="32"/>
        </w:rPr>
        <w:t>情节</w:t>
      </w:r>
      <w:r>
        <w:rPr>
          <w:rFonts w:ascii="仿宋" w:hAnsi="仿宋" w:eastAsia="仿宋"/>
          <w:color w:val="000000" w:themeColor="text1"/>
          <w:sz w:val="32"/>
          <w:szCs w:val="32"/>
        </w:rPr>
        <w:t>的，处十</w:t>
      </w:r>
      <w:r>
        <w:rPr>
          <w:rFonts w:hint="eastAsia" w:ascii="仿宋" w:hAnsi="仿宋" w:eastAsia="仿宋"/>
          <w:color w:val="000000" w:themeColor="text1"/>
          <w:sz w:val="32"/>
          <w:szCs w:val="32"/>
        </w:rPr>
        <w:t>五</w:t>
      </w:r>
      <w:r>
        <w:rPr>
          <w:rFonts w:ascii="仿宋" w:hAnsi="仿宋" w:eastAsia="仿宋"/>
          <w:color w:val="000000" w:themeColor="text1"/>
          <w:sz w:val="32"/>
          <w:szCs w:val="32"/>
        </w:rPr>
        <w:t>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第六十五条第二款</w:t>
      </w:r>
      <w:r>
        <w:rPr>
          <w:rFonts w:ascii="仿宋" w:hAnsi="仿宋" w:eastAsia="仿宋"/>
          <w:color w:val="000000" w:themeColor="text1"/>
          <w:sz w:val="32"/>
          <w:szCs w:val="32"/>
        </w:rPr>
        <w:t xml:space="preserve">  托运人、承运人未按照核与辐射事故应急响应指南的要求，做好事故应急工作并报告事故的，由县级以上地方人民政府环境保护主管部门处5万元以上20万元以下的罚款。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1、采取了事故应急措施，但未按照要求进行报告的，处五万元以上十万元以下的罚款。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2、一般违法情节的，处十万元以上二十万元以下的罚款。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造成环境污染，</w:t>
      </w:r>
      <w:r>
        <w:rPr>
          <w:rFonts w:hint="eastAsia" w:ascii="仿宋" w:hAnsi="仿宋" w:eastAsia="仿宋"/>
          <w:color w:val="000000" w:themeColor="text1"/>
          <w:sz w:val="32"/>
          <w:szCs w:val="32"/>
        </w:rPr>
        <w:t>较大</w:t>
      </w:r>
      <w:r>
        <w:rPr>
          <w:rFonts w:ascii="仿宋" w:hAnsi="仿宋" w:eastAsia="仿宋"/>
          <w:color w:val="000000" w:themeColor="text1"/>
          <w:sz w:val="32"/>
          <w:szCs w:val="32"/>
        </w:rPr>
        <w:t>影响等其他较重</w:t>
      </w:r>
      <w:r>
        <w:rPr>
          <w:rFonts w:hint="eastAsia" w:ascii="仿宋" w:hAnsi="仿宋" w:eastAsia="仿宋"/>
          <w:color w:val="000000" w:themeColor="text1"/>
          <w:sz w:val="32"/>
          <w:szCs w:val="32"/>
        </w:rPr>
        <w:t>情节</w:t>
      </w:r>
      <w:r>
        <w:rPr>
          <w:rFonts w:ascii="仿宋" w:hAnsi="仿宋" w:eastAsia="仿宋"/>
          <w:color w:val="000000" w:themeColor="text1"/>
          <w:sz w:val="32"/>
          <w:szCs w:val="32"/>
        </w:rPr>
        <w:t>的</w:t>
      </w:r>
      <w:r>
        <w:rPr>
          <w:rFonts w:hint="eastAsia" w:ascii="仿宋" w:hAnsi="仿宋" w:eastAsia="仿宋"/>
          <w:color w:val="000000" w:themeColor="text1"/>
          <w:sz w:val="32"/>
          <w:szCs w:val="32"/>
        </w:rPr>
        <w:t>，处二十万元的罚款。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十五、</w:t>
      </w:r>
      <w:r>
        <w:rPr>
          <w:rFonts w:ascii="黑体" w:hAnsi="黑体" w:eastAsia="黑体"/>
          <w:color w:val="000000" w:themeColor="text1"/>
          <w:sz w:val="32"/>
          <w:szCs w:val="32"/>
        </w:rPr>
        <w:t>《医疗废物管理条例》行政处罚裁量权基准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第四十五条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（一）未建立、健全医疗废物管理制度，或者未设置监控部门或者专（兼）职人员的；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（二）未对有关人员进行相关法律和专业技术、安全防护以及紧急处理等知识的培训的；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（三）未对从事医疗废物收集、运送、贮存、处置等工作的人员和管理人员采取职业卫生防护措施的；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（四）未对医疗废物进行登记或者未保存登记资料的；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（五）对使用后的医疗废物运送工具或者运送车辆未在指定地点及时进行消毒和清洁的；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（六）未及时收集、运送医疗废物的；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（七）未定期对医疗废物处置设施的环境污染防治和卫生学效果进行检测、评价，或者未将检测、评价效果存档、报告的。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w:t>
      </w:r>
      <w:r>
        <w:rPr>
          <w:rFonts w:hint="eastAsia" w:ascii="仿宋" w:hAnsi="仿宋" w:eastAsia="仿宋"/>
          <w:color w:val="000000" w:themeColor="text1"/>
          <w:sz w:val="32"/>
          <w:szCs w:val="32"/>
        </w:rPr>
        <w:t>不</w:t>
      </w:r>
      <w:r>
        <w:rPr>
          <w:rFonts w:ascii="仿宋" w:hAnsi="仿宋" w:eastAsia="仿宋"/>
          <w:color w:val="000000" w:themeColor="text1"/>
          <w:sz w:val="32"/>
          <w:szCs w:val="32"/>
        </w:rPr>
        <w:t>改正的，处</w:t>
      </w:r>
      <w:r>
        <w:rPr>
          <w:rFonts w:hint="eastAsia" w:ascii="仿宋" w:hAnsi="仿宋" w:eastAsia="仿宋"/>
          <w:color w:val="000000" w:themeColor="text1"/>
          <w:sz w:val="32"/>
          <w:szCs w:val="32"/>
        </w:rPr>
        <w:t>二千元以上五千</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2、逾期不改正的，造成环境污染，</w:t>
      </w:r>
      <w:r>
        <w:rPr>
          <w:rFonts w:hint="eastAsia" w:ascii="仿宋" w:hAnsi="仿宋" w:eastAsia="仿宋"/>
          <w:color w:val="000000" w:themeColor="text1"/>
          <w:sz w:val="32"/>
          <w:szCs w:val="32"/>
        </w:rPr>
        <w:t>较大</w:t>
      </w:r>
      <w:r>
        <w:rPr>
          <w:rFonts w:ascii="仿宋" w:hAnsi="仿宋" w:eastAsia="仿宋"/>
          <w:color w:val="000000" w:themeColor="text1"/>
          <w:sz w:val="32"/>
          <w:szCs w:val="32"/>
        </w:rPr>
        <w:t>影响等其他较重</w:t>
      </w:r>
      <w:r>
        <w:rPr>
          <w:rFonts w:hint="eastAsia" w:ascii="仿宋" w:hAnsi="仿宋" w:eastAsia="仿宋"/>
          <w:color w:val="000000" w:themeColor="text1"/>
          <w:sz w:val="32"/>
          <w:szCs w:val="32"/>
        </w:rPr>
        <w:t>情节</w:t>
      </w:r>
      <w:r>
        <w:rPr>
          <w:rFonts w:ascii="仿宋" w:hAnsi="仿宋" w:eastAsia="仿宋"/>
          <w:color w:val="000000" w:themeColor="text1"/>
          <w:sz w:val="32"/>
          <w:szCs w:val="32"/>
        </w:rPr>
        <w:t>的，处</w:t>
      </w:r>
      <w:r>
        <w:rPr>
          <w:rFonts w:hint="eastAsia" w:ascii="仿宋" w:hAnsi="仿宋" w:eastAsia="仿宋"/>
          <w:color w:val="000000" w:themeColor="text1"/>
          <w:sz w:val="32"/>
          <w:szCs w:val="32"/>
        </w:rPr>
        <w:t>五千</w:t>
      </w:r>
      <w:r>
        <w:rPr>
          <w:rFonts w:ascii="仿宋" w:hAnsi="仿宋" w:eastAsia="仿宋"/>
          <w:color w:val="000000" w:themeColor="text1"/>
          <w:sz w:val="32"/>
          <w:szCs w:val="32"/>
        </w:rPr>
        <w:t>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第四十六条</w:t>
      </w:r>
      <w:r>
        <w:rPr>
          <w:rFonts w:ascii="仿宋" w:hAnsi="仿宋" w:eastAsia="仿宋"/>
          <w:color w:val="000000" w:themeColor="text1"/>
          <w:sz w:val="32"/>
          <w:szCs w:val="32"/>
        </w:rPr>
        <w:t xml:space="preserve">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（一）贮存设施或者设备不符合环境保护、卫生要求的；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（二）未将医疗废物按照类别分置于专用包装物或者容器的；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（三）未使用符合标准的专用车辆运送医疗废物或者使用运送医疗废物的车辆运送其他物品的；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（四）未安装污染物排放在线监控装置或者监控装置未经常处于正常运行状态的。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1、初次违法及时改正的，可以并处</w:t>
      </w:r>
      <w:r>
        <w:rPr>
          <w:rFonts w:hint="eastAsia" w:ascii="仿宋" w:hAnsi="仿宋" w:eastAsia="仿宋"/>
          <w:color w:val="000000" w:themeColor="text1"/>
          <w:sz w:val="32"/>
          <w:szCs w:val="32"/>
        </w:rPr>
        <w:t>五千</w:t>
      </w:r>
      <w:r>
        <w:rPr>
          <w:rFonts w:ascii="仿宋" w:hAnsi="仿宋" w:eastAsia="仿宋"/>
          <w:color w:val="000000" w:themeColor="text1"/>
          <w:sz w:val="32"/>
          <w:szCs w:val="32"/>
        </w:rPr>
        <w:t>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2、逾期不改正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w:t>
      </w:r>
      <w:r>
        <w:rPr>
          <w:rFonts w:hint="eastAsia" w:ascii="仿宋" w:hAnsi="仿宋" w:eastAsia="仿宋"/>
          <w:color w:val="000000" w:themeColor="text1"/>
          <w:sz w:val="32"/>
          <w:szCs w:val="32"/>
        </w:rPr>
        <w:t>五千元以上二</w:t>
      </w:r>
      <w:r>
        <w:rPr>
          <w:rFonts w:ascii="仿宋" w:hAnsi="仿宋" w:eastAsia="仿宋"/>
          <w:color w:val="000000" w:themeColor="text1"/>
          <w:sz w:val="32"/>
          <w:szCs w:val="32"/>
        </w:rPr>
        <w:t>万元</w:t>
      </w:r>
      <w:r>
        <w:rPr>
          <w:rFonts w:hint="eastAsia" w:ascii="仿宋" w:hAnsi="仿宋" w:eastAsia="仿宋"/>
          <w:color w:val="000000" w:themeColor="text1"/>
          <w:sz w:val="32"/>
          <w:szCs w:val="32"/>
        </w:rPr>
        <w:t>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3、逾期不改正的，</w:t>
      </w:r>
      <w:r>
        <w:rPr>
          <w:rFonts w:hint="eastAsia" w:ascii="仿宋" w:hAnsi="仿宋" w:eastAsia="仿宋"/>
          <w:color w:val="000000" w:themeColor="text1"/>
          <w:sz w:val="32"/>
          <w:szCs w:val="32"/>
        </w:rPr>
        <w:t>造成环境污染，较大影响等</w:t>
      </w:r>
      <w:r>
        <w:rPr>
          <w:rFonts w:ascii="仿宋" w:hAnsi="仿宋" w:eastAsia="仿宋"/>
          <w:color w:val="000000" w:themeColor="text1"/>
          <w:sz w:val="32"/>
          <w:szCs w:val="32"/>
        </w:rPr>
        <w:t>其他较重情节的，处</w:t>
      </w:r>
      <w:r>
        <w:rPr>
          <w:rFonts w:hint="eastAsia" w:ascii="仿宋" w:hAnsi="仿宋" w:eastAsia="仿宋"/>
          <w:color w:val="000000" w:themeColor="text1"/>
          <w:sz w:val="32"/>
          <w:szCs w:val="32"/>
        </w:rPr>
        <w:t>二万</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以上三万</w:t>
      </w:r>
      <w:r>
        <w:rPr>
          <w:rFonts w:ascii="仿宋" w:hAnsi="仿宋" w:eastAsia="仿宋"/>
          <w:color w:val="000000" w:themeColor="text1"/>
          <w:sz w:val="32"/>
          <w:szCs w:val="32"/>
        </w:rPr>
        <w:t>元</w:t>
      </w:r>
      <w:r>
        <w:rPr>
          <w:rFonts w:hint="eastAsia" w:ascii="仿宋" w:hAnsi="仿宋" w:eastAsia="仿宋"/>
          <w:color w:val="000000" w:themeColor="text1"/>
          <w:sz w:val="32"/>
          <w:szCs w:val="32"/>
        </w:rPr>
        <w:t>以下的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第四十七条</w:t>
      </w:r>
      <w:r>
        <w:rPr>
          <w:rFonts w:ascii="仿宋" w:hAnsi="仿宋" w:eastAsia="仿宋"/>
          <w:color w:val="000000" w:themeColor="text1"/>
          <w:sz w:val="32"/>
          <w:szCs w:val="32"/>
        </w:rPr>
        <w:t xml:space="preserve"> 医疗卫生机构、医疗废物集中处置单位有</w:t>
      </w:r>
    </w:p>
    <w:p>
      <w:pPr>
        <w:rPr>
          <w:rFonts w:ascii="仿宋" w:hAnsi="仿宋" w:eastAsia="仿宋"/>
          <w:color w:val="000000" w:themeColor="text1"/>
          <w:sz w:val="32"/>
          <w:szCs w:val="32"/>
        </w:rPr>
      </w:pPr>
      <w:r>
        <w:rPr>
          <w:rFonts w:hint="eastAsia" w:ascii="仿宋" w:hAnsi="仿宋" w:eastAsia="仿宋"/>
          <w:color w:val="000000" w:themeColor="text1"/>
          <w:sz w:val="32"/>
          <w:szCs w:val="32"/>
        </w:rPr>
        <w:t>下列情形之一的，由县级以上地方人民政府卫生行政主管部门或者环境保护行政主管部门按照各自的职责责令限期改正，给予警告，并处</w:t>
      </w:r>
      <w:r>
        <w:rPr>
          <w:rFonts w:ascii="仿宋" w:hAnsi="仿宋" w:eastAsia="仿宋"/>
          <w:color w:val="000000" w:themeColor="text1"/>
          <w:sz w:val="32"/>
          <w:szCs w:val="32"/>
        </w:rPr>
        <w:t>5000元以上1万元以下的罚款；逾期不改正的，处1万元以上3万元以下的罚款；造成传染病传播或者环境污染事故的，由原发证部门暂扣或者吊销执业许可证件或者经营许可证件；构成犯罪的，依法追究刑事责任：</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（一）在运送过程中丢弃医疗废物，在非贮存地点倾倒、堆放医疗废物或者将医疗废物混入其他废物和生活垃圾的；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（二）未执行危险废物转移联单管理制度的；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（三）将医疗废物交给未取得经营许可证的单位或者个人收集、运送、贮存、处置的；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（四）对医疗废物的处置不符合国家规定的环境保护、卫生标准、规范的；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（五）未按照本条例的规定对污水、传染病病人或者疑似传染病病人的排泄物，进行严格消毒，或者未达到国家规定的排放标准，排入污水处理系统的；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（六）对收治的传染病病人或者疑似传染病病人产生的生活垃圾，未按照医疗废物进行管理和处置的。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1、初次违法及时改正的，并处</w:t>
      </w:r>
      <w:r>
        <w:rPr>
          <w:rFonts w:hint="eastAsia" w:ascii="仿宋" w:hAnsi="仿宋" w:eastAsia="仿宋"/>
          <w:color w:val="000000" w:themeColor="text1"/>
          <w:sz w:val="32"/>
          <w:szCs w:val="32"/>
        </w:rPr>
        <w:t>五千元以上一</w:t>
      </w:r>
      <w:r>
        <w:rPr>
          <w:rFonts w:ascii="仿宋" w:hAnsi="仿宋" w:eastAsia="仿宋"/>
          <w:color w:val="000000" w:themeColor="text1"/>
          <w:sz w:val="32"/>
          <w:szCs w:val="32"/>
        </w:rPr>
        <w:t>万元</w:t>
      </w:r>
      <w:r>
        <w:rPr>
          <w:rFonts w:hint="eastAsia" w:ascii="仿宋" w:hAnsi="仿宋" w:eastAsia="仿宋"/>
          <w:color w:val="000000" w:themeColor="text1"/>
          <w:sz w:val="32"/>
          <w:szCs w:val="32"/>
        </w:rPr>
        <w:t>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2、逾期不改正的，处</w:t>
      </w:r>
      <w:r>
        <w:rPr>
          <w:rFonts w:hint="eastAsia" w:ascii="仿宋" w:hAnsi="仿宋" w:eastAsia="仿宋"/>
          <w:color w:val="000000" w:themeColor="text1"/>
          <w:sz w:val="32"/>
          <w:szCs w:val="32"/>
        </w:rPr>
        <w:t>一万元以上</w:t>
      </w:r>
      <w:r>
        <w:rPr>
          <w:rFonts w:ascii="仿宋" w:hAnsi="仿宋" w:eastAsia="仿宋"/>
          <w:color w:val="000000" w:themeColor="text1"/>
          <w:sz w:val="32"/>
          <w:szCs w:val="32"/>
        </w:rPr>
        <w:t>三万元</w:t>
      </w:r>
      <w:r>
        <w:rPr>
          <w:rFonts w:hint="eastAsia" w:ascii="仿宋" w:hAnsi="仿宋" w:eastAsia="仿宋"/>
          <w:color w:val="000000" w:themeColor="text1"/>
          <w:sz w:val="32"/>
          <w:szCs w:val="32"/>
        </w:rPr>
        <w:t>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3、逾期不改正的，造成环境污染，较大影响等其他较重情节的，处</w:t>
      </w:r>
      <w:r>
        <w:rPr>
          <w:rFonts w:hint="eastAsia" w:ascii="仿宋" w:hAnsi="仿宋" w:eastAsia="仿宋"/>
          <w:color w:val="000000" w:themeColor="text1"/>
          <w:sz w:val="32"/>
          <w:szCs w:val="32"/>
        </w:rPr>
        <w:t>三万元的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第四十九条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1、一般违法情节的，并处</w:t>
      </w:r>
      <w:r>
        <w:rPr>
          <w:rFonts w:hint="eastAsia" w:ascii="仿宋" w:hAnsi="仿宋" w:eastAsia="仿宋"/>
          <w:color w:val="000000" w:themeColor="text1"/>
          <w:sz w:val="32"/>
          <w:szCs w:val="32"/>
        </w:rPr>
        <w:t>一万元以上三万元以下的</w:t>
      </w:r>
      <w:r>
        <w:rPr>
          <w:rFonts w:ascii="仿宋" w:hAnsi="仿宋" w:eastAsia="仿宋"/>
          <w:color w:val="000000" w:themeColor="text1"/>
          <w:sz w:val="32"/>
          <w:szCs w:val="32"/>
        </w:rPr>
        <w:t xml:space="preserve">罚款。 </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较大影响等其他较重情节的，并处</w:t>
      </w:r>
      <w:r>
        <w:rPr>
          <w:rFonts w:hint="eastAsia" w:ascii="仿宋" w:hAnsi="仿宋" w:eastAsia="仿宋"/>
          <w:color w:val="000000" w:themeColor="text1"/>
          <w:sz w:val="32"/>
          <w:szCs w:val="32"/>
        </w:rPr>
        <w:t>三</w:t>
      </w:r>
      <w:r>
        <w:rPr>
          <w:rFonts w:ascii="仿宋" w:hAnsi="仿宋" w:eastAsia="仿宋"/>
          <w:color w:val="000000" w:themeColor="text1"/>
          <w:sz w:val="32"/>
          <w:szCs w:val="32"/>
        </w:rPr>
        <w:t>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第五十一条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w:t>
      </w:r>
      <w:r>
        <w:rPr>
          <w:rFonts w:hint="eastAsia" w:ascii="仿宋" w:hAnsi="仿宋" w:eastAsia="仿宋"/>
          <w:color w:val="000000" w:themeColor="text1"/>
          <w:sz w:val="32"/>
          <w:szCs w:val="32"/>
        </w:rPr>
        <w:t>元以下的罚款；造成传染病传播或者环境污染事故的，由原发证部门暂扣或者吊销执业许可证件；构成犯罪的，依法追究刑事责任。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1、逾期不改正的，处</w:t>
      </w:r>
      <w:r>
        <w:rPr>
          <w:rFonts w:hint="eastAsia" w:ascii="仿宋" w:hAnsi="仿宋" w:eastAsia="仿宋"/>
          <w:color w:val="000000" w:themeColor="text1"/>
          <w:sz w:val="32"/>
          <w:szCs w:val="32"/>
        </w:rPr>
        <w:t>一千元以上</w:t>
      </w:r>
      <w:r>
        <w:rPr>
          <w:rFonts w:ascii="仿宋" w:hAnsi="仿宋" w:eastAsia="仿宋"/>
          <w:color w:val="000000" w:themeColor="text1"/>
          <w:sz w:val="32"/>
          <w:szCs w:val="32"/>
        </w:rPr>
        <w:t>五</w:t>
      </w:r>
      <w:r>
        <w:rPr>
          <w:rFonts w:hint="eastAsia" w:ascii="仿宋" w:hAnsi="仿宋" w:eastAsia="仿宋"/>
          <w:color w:val="000000" w:themeColor="text1"/>
          <w:sz w:val="32"/>
          <w:szCs w:val="32"/>
        </w:rPr>
        <w:t>千元以下的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2、逾期不改正，造成环境污染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w:t>
      </w:r>
      <w:r>
        <w:rPr>
          <w:rFonts w:hint="eastAsia" w:ascii="仿宋" w:hAnsi="仿宋" w:eastAsia="仿宋"/>
          <w:color w:val="000000" w:themeColor="text1"/>
          <w:sz w:val="32"/>
          <w:szCs w:val="32"/>
        </w:rPr>
        <w:t>五千元的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第五十三条</w:t>
      </w:r>
      <w:r>
        <w:rPr>
          <w:rFonts w:hint="eastAsia" w:ascii="仿宋" w:hAnsi="仿宋" w:eastAsia="仿宋"/>
          <w:color w:val="000000" w:themeColor="text1"/>
          <w:sz w:val="32"/>
          <w:szCs w:val="32"/>
        </w:rPr>
        <w:t>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２倍以上５倍以下的罚款；没有违法所得或者违法所得不足5000元的，并处5000元以上２万元以下的罚款。</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承运人明知托运人违反本条例的规定运输医疗废物，仍予以运输的，或者承运人将医疗废物与旅客在同一工具上载运的，按照前款的规定予以处罚。</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1、没有违法所得或者违法所得不足</w:t>
      </w:r>
      <w:r>
        <w:rPr>
          <w:rFonts w:hint="eastAsia" w:ascii="仿宋" w:hAnsi="仿宋" w:eastAsia="仿宋"/>
          <w:color w:val="000000" w:themeColor="text1"/>
          <w:sz w:val="32"/>
          <w:szCs w:val="32"/>
        </w:rPr>
        <w:t>五千</w:t>
      </w:r>
      <w:r>
        <w:rPr>
          <w:rFonts w:ascii="仿宋" w:hAnsi="仿宋" w:eastAsia="仿宋"/>
          <w:color w:val="000000" w:themeColor="text1"/>
          <w:sz w:val="32"/>
          <w:szCs w:val="32"/>
        </w:rPr>
        <w:t>元的，初次违法及时改正违法行为的，并处</w:t>
      </w:r>
      <w:r>
        <w:rPr>
          <w:rFonts w:hint="eastAsia" w:ascii="仿宋" w:hAnsi="仿宋" w:eastAsia="仿宋"/>
          <w:color w:val="000000" w:themeColor="text1"/>
          <w:sz w:val="32"/>
          <w:szCs w:val="32"/>
        </w:rPr>
        <w:t>五千元</w:t>
      </w:r>
      <w:r>
        <w:rPr>
          <w:rFonts w:ascii="仿宋" w:hAnsi="仿宋" w:eastAsia="仿宋"/>
          <w:color w:val="000000" w:themeColor="text1"/>
          <w:sz w:val="32"/>
          <w:szCs w:val="32"/>
        </w:rPr>
        <w:t>以上</w:t>
      </w:r>
      <w:r>
        <w:rPr>
          <w:rFonts w:hint="eastAsia" w:ascii="仿宋" w:hAnsi="仿宋" w:eastAsia="仿宋"/>
          <w:color w:val="000000" w:themeColor="text1"/>
          <w:sz w:val="32"/>
          <w:szCs w:val="32"/>
        </w:rPr>
        <w:t>二</w:t>
      </w:r>
      <w:r>
        <w:rPr>
          <w:rFonts w:ascii="仿宋" w:hAnsi="仿宋" w:eastAsia="仿宋"/>
          <w:color w:val="000000" w:themeColor="text1"/>
          <w:sz w:val="32"/>
          <w:szCs w:val="32"/>
        </w:rPr>
        <w:t>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2、没有违法所得或者违法所得不足</w:t>
      </w:r>
      <w:r>
        <w:rPr>
          <w:rFonts w:hint="eastAsia" w:ascii="仿宋" w:hAnsi="仿宋" w:eastAsia="仿宋"/>
          <w:color w:val="000000" w:themeColor="text1"/>
          <w:sz w:val="32"/>
          <w:szCs w:val="32"/>
        </w:rPr>
        <w:t>五千</w:t>
      </w:r>
      <w:r>
        <w:rPr>
          <w:rFonts w:ascii="仿宋" w:hAnsi="仿宋" w:eastAsia="仿宋"/>
          <w:color w:val="000000" w:themeColor="text1"/>
          <w:sz w:val="32"/>
          <w:szCs w:val="32"/>
        </w:rPr>
        <w:t>元，造成环境污染，较大影响等其他较重情节的，并处二万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3、违法所得</w:t>
      </w:r>
      <w:r>
        <w:rPr>
          <w:rFonts w:hint="eastAsia" w:ascii="仿宋" w:hAnsi="仿宋" w:eastAsia="仿宋"/>
          <w:color w:val="000000" w:themeColor="text1"/>
          <w:sz w:val="32"/>
          <w:szCs w:val="32"/>
        </w:rPr>
        <w:t>五千</w:t>
      </w:r>
      <w:r>
        <w:rPr>
          <w:rFonts w:ascii="仿宋" w:hAnsi="仿宋" w:eastAsia="仿宋"/>
          <w:color w:val="000000" w:themeColor="text1"/>
          <w:sz w:val="32"/>
          <w:szCs w:val="32"/>
        </w:rPr>
        <w:t>元以上的，初次违法及时改正违法行为的，并处违法所得二倍以上三倍以下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4、违法所得</w:t>
      </w:r>
      <w:r>
        <w:rPr>
          <w:rFonts w:hint="eastAsia" w:ascii="仿宋" w:hAnsi="仿宋" w:eastAsia="仿宋"/>
          <w:color w:val="000000" w:themeColor="text1"/>
          <w:sz w:val="32"/>
          <w:szCs w:val="32"/>
        </w:rPr>
        <w:t>五千</w:t>
      </w:r>
      <w:r>
        <w:rPr>
          <w:rFonts w:ascii="仿宋" w:hAnsi="仿宋" w:eastAsia="仿宋"/>
          <w:color w:val="000000" w:themeColor="text1"/>
          <w:sz w:val="32"/>
          <w:szCs w:val="32"/>
        </w:rPr>
        <w:t>元以上的，造成环境污染，较大影响等其他较重情节的，并处违法所得三倍以上五倍以下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仿宋" w:hAnsi="仿宋" w:eastAsia="仿宋"/>
          <w:b/>
          <w:color w:val="000000" w:themeColor="text1"/>
          <w:sz w:val="32"/>
          <w:szCs w:val="32"/>
        </w:rPr>
      </w:pPr>
      <w:r>
        <w:rPr>
          <w:rFonts w:hint="eastAsia" w:ascii="黑体" w:hAnsi="黑体" w:eastAsia="黑体"/>
          <w:color w:val="000000" w:themeColor="text1"/>
          <w:sz w:val="32"/>
          <w:szCs w:val="32"/>
        </w:rPr>
        <w:t>十六</w:t>
      </w:r>
      <w:r>
        <w:rPr>
          <w:rFonts w:ascii="黑体" w:hAnsi="黑体" w:eastAsia="黑体"/>
          <w:color w:val="000000" w:themeColor="text1"/>
          <w:sz w:val="32"/>
          <w:szCs w:val="32"/>
        </w:rPr>
        <w:t>、《废弃电器电子产品回收处理管理条例》行政处罚裁量权基准</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第二十八条</w:t>
      </w:r>
      <w:r>
        <w:rPr>
          <w:rFonts w:ascii="仿宋" w:hAnsi="仿宋" w:eastAsia="仿宋"/>
          <w:color w:val="000000" w:themeColor="text1"/>
          <w:sz w:val="32"/>
          <w:szCs w:val="32"/>
        </w:rPr>
        <w:t>　违反本条例规定，未取得废弃电器电子产品处理资格擅自从事废弃电器电子产品处理活动的，由工商行政管理机关依照《无照经营查处取缔办法》的规定予以处罚。</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环境保护主管部门查出的，由县级以上人民政府环境保护主管部门责令停业、关闭，没收违法所得，并处</w:t>
      </w:r>
      <w:r>
        <w:rPr>
          <w:rFonts w:ascii="仿宋" w:hAnsi="仿宋" w:eastAsia="仿宋"/>
          <w:color w:val="000000" w:themeColor="text1"/>
          <w:sz w:val="32"/>
          <w:szCs w:val="32"/>
        </w:rPr>
        <w:t>5万元以上50万元以下的罚款。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1、初次违法，且马上停业、关闭的，并处五万元以上二十万元以下的罚款。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、一般违法情节的，并处二十万元以上四十万元以下的罚款。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3、造成环境污染，较大影响等其他较重情节的，并处四十万元以上五十万元以下的罚款。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第三十一条</w:t>
      </w:r>
      <w:r>
        <w:rPr>
          <w:rFonts w:hint="eastAsia" w:ascii="仿宋" w:hAnsi="仿宋" w:eastAsia="仿宋"/>
          <w:color w:val="000000" w:themeColor="text1"/>
          <w:sz w:val="32"/>
          <w:szCs w:val="32"/>
        </w:rPr>
        <w:t>　违反本条例规定，处理企业未建立废弃电器电子产品的数据信息管理系统，未按规定报送基本数据和有关情况或者报送基本数据、有关情况不真实，或者未按规定期限保存基本数据的，由所在地的设区的市级人民政府环境保护主管部门责令限期改正，可以处</w:t>
      </w:r>
      <w:r>
        <w:rPr>
          <w:rFonts w:ascii="仿宋" w:hAnsi="仿宋" w:eastAsia="仿宋"/>
          <w:color w:val="000000" w:themeColor="text1"/>
          <w:sz w:val="32"/>
          <w:szCs w:val="32"/>
        </w:rPr>
        <w:t>5万元以下的罚款。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1、初次违法及时改正的，</w:t>
      </w:r>
      <w:r>
        <w:rPr>
          <w:rFonts w:ascii="仿宋" w:hAnsi="仿宋" w:eastAsia="仿宋"/>
          <w:color w:val="000000" w:themeColor="text1"/>
          <w:sz w:val="32"/>
          <w:szCs w:val="32"/>
        </w:rPr>
        <w:t>可以</w:t>
      </w:r>
      <w:r>
        <w:rPr>
          <w:rFonts w:hint="eastAsia" w:ascii="仿宋" w:hAnsi="仿宋" w:eastAsia="仿宋"/>
          <w:color w:val="000000" w:themeColor="text1"/>
          <w:sz w:val="32"/>
          <w:szCs w:val="32"/>
        </w:rPr>
        <w:t>处三万元以下的罚款。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2、一般违法情节的，</w:t>
      </w:r>
      <w:r>
        <w:rPr>
          <w:rFonts w:ascii="仿宋" w:hAnsi="仿宋" w:eastAsia="仿宋"/>
          <w:color w:val="000000" w:themeColor="text1"/>
          <w:sz w:val="32"/>
          <w:szCs w:val="32"/>
        </w:rPr>
        <w:t>可以</w:t>
      </w:r>
      <w:r>
        <w:rPr>
          <w:rFonts w:hint="eastAsia" w:ascii="仿宋" w:hAnsi="仿宋" w:eastAsia="仿宋"/>
          <w:color w:val="000000" w:themeColor="text1"/>
          <w:sz w:val="32"/>
          <w:szCs w:val="32"/>
        </w:rPr>
        <w:t>处三万元以上五万元以下的罚款。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3、造成较大影响等其他较重情节的，</w:t>
      </w:r>
      <w:r>
        <w:rPr>
          <w:rFonts w:ascii="仿宋" w:hAnsi="仿宋" w:eastAsia="仿宋"/>
          <w:color w:val="000000" w:themeColor="text1"/>
          <w:sz w:val="32"/>
          <w:szCs w:val="32"/>
        </w:rPr>
        <w:t>可以</w:t>
      </w:r>
      <w:r>
        <w:rPr>
          <w:rFonts w:hint="eastAsia" w:ascii="仿宋" w:hAnsi="仿宋" w:eastAsia="仿宋"/>
          <w:color w:val="000000" w:themeColor="text1"/>
          <w:sz w:val="32"/>
          <w:szCs w:val="32"/>
        </w:rPr>
        <w:t>处五万元的罚款。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第三十二条</w:t>
      </w:r>
      <w:r>
        <w:rPr>
          <w:rFonts w:hint="eastAsia" w:ascii="仿宋" w:hAnsi="仿宋" w:eastAsia="仿宋"/>
          <w:color w:val="000000" w:themeColor="text1"/>
          <w:sz w:val="32"/>
          <w:szCs w:val="32"/>
        </w:rPr>
        <w:t>　违反本条例规定，处理企业未建立日常环境监测制度或者未开展日常环境监测的，由县级以上人民政府环境保护主管部门责令限期改正，可以处</w:t>
      </w:r>
      <w:r>
        <w:rPr>
          <w:rFonts w:ascii="仿宋" w:hAnsi="仿宋" w:eastAsia="仿宋"/>
          <w:color w:val="000000" w:themeColor="text1"/>
          <w:sz w:val="32"/>
          <w:szCs w:val="32"/>
        </w:rPr>
        <w:t>5万元以下的罚款。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1、初次违法及时改正的，</w:t>
      </w:r>
      <w:r>
        <w:rPr>
          <w:rFonts w:ascii="仿宋" w:hAnsi="仿宋" w:eastAsia="仿宋"/>
          <w:color w:val="000000" w:themeColor="text1"/>
          <w:sz w:val="32"/>
          <w:szCs w:val="32"/>
        </w:rPr>
        <w:t>可以</w:t>
      </w:r>
      <w:r>
        <w:rPr>
          <w:rFonts w:hint="eastAsia" w:ascii="仿宋" w:hAnsi="仿宋" w:eastAsia="仿宋"/>
          <w:color w:val="000000" w:themeColor="text1"/>
          <w:sz w:val="32"/>
          <w:szCs w:val="32"/>
        </w:rPr>
        <w:t>处三万元以下的罚款。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2、一般违法情节的，</w:t>
      </w:r>
      <w:r>
        <w:rPr>
          <w:rFonts w:ascii="仿宋" w:hAnsi="仿宋" w:eastAsia="仿宋"/>
          <w:color w:val="000000" w:themeColor="text1"/>
          <w:sz w:val="32"/>
          <w:szCs w:val="32"/>
        </w:rPr>
        <w:t>可以处</w:t>
      </w:r>
      <w:r>
        <w:rPr>
          <w:rFonts w:hint="eastAsia" w:ascii="仿宋" w:hAnsi="仿宋" w:eastAsia="仿宋"/>
          <w:color w:val="000000" w:themeColor="text1"/>
          <w:sz w:val="32"/>
          <w:szCs w:val="32"/>
        </w:rPr>
        <w:t>三万元以上五万元以下的罚款。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3、造成较大影响等其他较重情节的，</w:t>
      </w:r>
      <w:r>
        <w:rPr>
          <w:rFonts w:ascii="仿宋" w:hAnsi="仿宋" w:eastAsia="仿宋"/>
          <w:color w:val="000000" w:themeColor="text1"/>
          <w:sz w:val="32"/>
          <w:szCs w:val="32"/>
        </w:rPr>
        <w:t>可以</w:t>
      </w:r>
      <w:r>
        <w:rPr>
          <w:rFonts w:hint="eastAsia" w:ascii="仿宋" w:hAnsi="仿宋" w:eastAsia="仿宋"/>
          <w:color w:val="000000" w:themeColor="text1"/>
          <w:sz w:val="32"/>
          <w:szCs w:val="32"/>
        </w:rPr>
        <w:t>处五</w:t>
      </w:r>
      <w:r>
        <w:rPr>
          <w:rFonts w:ascii="仿宋" w:hAnsi="仿宋" w:eastAsia="仿宋"/>
          <w:color w:val="000000" w:themeColor="text1"/>
          <w:sz w:val="32"/>
          <w:szCs w:val="32"/>
        </w:rPr>
        <w:t>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十七</w:t>
      </w:r>
      <w:r>
        <w:rPr>
          <w:rFonts w:ascii="黑体" w:hAnsi="黑体" w:eastAsia="黑体"/>
          <w:color w:val="000000" w:themeColor="text1"/>
          <w:sz w:val="32"/>
          <w:szCs w:val="32"/>
        </w:rPr>
        <w:t>、《危险废物经营许可证管理办法》行政处罚裁量权基准</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 xml:space="preserve">第二十三条 </w:t>
      </w:r>
      <w:r>
        <w:rPr>
          <w:rFonts w:ascii="仿宋" w:hAnsi="仿宋" w:eastAsia="仿宋"/>
          <w:color w:val="000000" w:themeColor="text1"/>
          <w:sz w:val="32"/>
          <w:szCs w:val="32"/>
        </w:rPr>
        <w:t>违反本办法第十二条、第十三条第二款规定的，由县级以上地方人民政府环境保护主管部门责令停止违法行为；有违法所得的，没收违法所得；违法所得超过10万元的，并处违法所得１倍以上２倍以下的罚款；没有违法所得或者违法所得不足10万元的，处５万元以上10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r>
        <w:rPr>
          <w:rFonts w:ascii="仿宋" w:hAnsi="仿宋" w:eastAsia="仿宋"/>
          <w:b/>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1、没有违法所得或违法所得不足十万元的，处</w:t>
      </w:r>
      <w:r>
        <w:rPr>
          <w:rFonts w:hint="eastAsia" w:ascii="仿宋" w:hAnsi="仿宋" w:eastAsia="仿宋"/>
          <w:color w:val="000000" w:themeColor="text1"/>
          <w:sz w:val="32"/>
          <w:szCs w:val="32"/>
        </w:rPr>
        <w:t>五万元以上</w:t>
      </w:r>
      <w:r>
        <w:rPr>
          <w:rFonts w:ascii="仿宋" w:hAnsi="仿宋" w:eastAsia="仿宋"/>
          <w:color w:val="000000" w:themeColor="text1"/>
          <w:sz w:val="32"/>
          <w:szCs w:val="32"/>
        </w:rPr>
        <w:t>十</w:t>
      </w:r>
      <w:r>
        <w:rPr>
          <w:rFonts w:hint="eastAsia" w:ascii="仿宋" w:hAnsi="仿宋" w:eastAsia="仿宋"/>
          <w:color w:val="000000" w:themeColor="text1"/>
          <w:sz w:val="32"/>
          <w:szCs w:val="32"/>
        </w:rPr>
        <w:t>万元以下的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2、违法所得不足十万元的，造成环境污染，较大影响等其他较重情节的，处</w:t>
      </w:r>
      <w:r>
        <w:rPr>
          <w:rFonts w:hint="eastAsia" w:ascii="仿宋" w:hAnsi="仿宋" w:eastAsia="仿宋"/>
          <w:color w:val="000000" w:themeColor="text1"/>
          <w:sz w:val="32"/>
          <w:szCs w:val="32"/>
        </w:rPr>
        <w:t>十万元的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3、违法所得超过十万元的，处违法所得</w:t>
      </w:r>
      <w:r>
        <w:rPr>
          <w:rFonts w:hint="eastAsia" w:ascii="仿宋" w:hAnsi="仿宋" w:eastAsia="仿宋"/>
          <w:color w:val="000000" w:themeColor="text1"/>
          <w:sz w:val="32"/>
          <w:szCs w:val="32"/>
        </w:rPr>
        <w:t>一倍以上二倍以下的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w:t>
      </w:r>
      <w:r>
        <w:rPr>
          <w:rFonts w:ascii="仿宋" w:hAnsi="仿宋" w:eastAsia="仿宋"/>
          <w:color w:val="000000" w:themeColor="text1"/>
          <w:sz w:val="32"/>
          <w:szCs w:val="32"/>
        </w:rPr>
        <w:t>、</w:t>
      </w:r>
      <w:r>
        <w:rPr>
          <w:rFonts w:hint="eastAsia" w:ascii="仿宋" w:hAnsi="仿宋" w:eastAsia="仿宋"/>
          <w:color w:val="000000" w:themeColor="text1"/>
          <w:sz w:val="32"/>
          <w:szCs w:val="32"/>
        </w:rPr>
        <w:t>违法</w:t>
      </w:r>
      <w:r>
        <w:rPr>
          <w:rFonts w:ascii="仿宋" w:hAnsi="仿宋" w:eastAsia="仿宋"/>
          <w:color w:val="000000" w:themeColor="text1"/>
          <w:sz w:val="32"/>
          <w:szCs w:val="32"/>
        </w:rPr>
        <w:t>所得超过十万元的，造成环境污染，较大影响等其他较重情节的，处违法所得两倍</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第二十四条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违反本办法第十四条第一款、第二十一条规定的，由县级以上地方人民政府环境保护主管部门责令限期改正；逾期不改正的，处5万元以上10万元以下的罚款；造成污染事故，构成犯罪的，依法追究刑事责任。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w:t>
      </w:r>
      <w:r>
        <w:rPr>
          <w:rFonts w:hint="eastAsia" w:ascii="仿宋" w:hAnsi="仿宋" w:eastAsia="仿宋"/>
          <w:color w:val="000000" w:themeColor="text1"/>
          <w:sz w:val="32"/>
          <w:szCs w:val="32"/>
        </w:rPr>
        <w:t>不</w:t>
      </w:r>
      <w:r>
        <w:rPr>
          <w:rFonts w:ascii="仿宋" w:hAnsi="仿宋" w:eastAsia="仿宋"/>
          <w:color w:val="000000" w:themeColor="text1"/>
          <w:sz w:val="32"/>
          <w:szCs w:val="32"/>
        </w:rPr>
        <w:t>改正的，处五万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w:t>
      </w:r>
      <w:r>
        <w:rPr>
          <w:rFonts w:hint="eastAsia" w:ascii="仿宋" w:hAnsi="仿宋" w:eastAsia="仿宋"/>
          <w:color w:val="000000" w:themeColor="text1"/>
          <w:sz w:val="32"/>
          <w:szCs w:val="32"/>
        </w:rPr>
        <w:t>不</w:t>
      </w:r>
      <w:r>
        <w:rPr>
          <w:rFonts w:ascii="仿宋" w:hAnsi="仿宋" w:eastAsia="仿宋"/>
          <w:color w:val="000000" w:themeColor="text1"/>
          <w:sz w:val="32"/>
          <w:szCs w:val="32"/>
        </w:rPr>
        <w:t>改正的，造成环境污染，较大影响等其他较重情节的，处十万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 xml:space="preserve">罚款。 </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第二十五条第二款</w:t>
      </w:r>
      <w:r>
        <w:rPr>
          <w:rFonts w:ascii="仿宋" w:hAnsi="仿宋" w:eastAsia="仿宋"/>
          <w:color w:val="000000" w:themeColor="text1"/>
          <w:sz w:val="32"/>
          <w:szCs w:val="32"/>
        </w:rPr>
        <w:t xml:space="preserve">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1、未造成环境或社会影响的，并处五万元以上八万元以下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2、一般违法情节的，并处八万元以上十万元以下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w:t>
      </w:r>
      <w:r>
        <w:rPr>
          <w:rFonts w:hint="eastAsia" w:ascii="仿宋" w:hAnsi="仿宋" w:eastAsia="仿宋"/>
          <w:color w:val="000000" w:themeColor="text1"/>
          <w:sz w:val="32"/>
          <w:szCs w:val="32"/>
        </w:rPr>
        <w:t>等其他较重情节</w:t>
      </w:r>
      <w:r>
        <w:rPr>
          <w:rFonts w:ascii="仿宋" w:hAnsi="仿宋" w:eastAsia="仿宋"/>
          <w:color w:val="000000" w:themeColor="text1"/>
          <w:sz w:val="32"/>
          <w:szCs w:val="32"/>
        </w:rPr>
        <w:t>的，并处十万元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 xml:space="preserve">第二十七条 </w:t>
      </w:r>
      <w:r>
        <w:rPr>
          <w:rFonts w:ascii="仿宋" w:hAnsi="仿宋" w:eastAsia="仿宋"/>
          <w:color w:val="000000" w:themeColor="text1"/>
          <w:sz w:val="32"/>
          <w:szCs w:val="32"/>
        </w:rPr>
        <w:t>违反本办法第二十条规定的，由县级以上地方人民政府环境保护主管部门责令限期改正，给予警告；逾期不改正的，处１万元以上５万元以下的罚款，并可以由原发证机关暂扣或者吊销危险废物经营许可证。</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1、逾期不改正的，处一万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2、逾期不改正的，</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处三万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十八</w:t>
      </w:r>
      <w:r>
        <w:rPr>
          <w:rFonts w:ascii="黑体" w:hAnsi="黑体" w:eastAsia="黑体"/>
          <w:color w:val="000000" w:themeColor="text1"/>
          <w:sz w:val="32"/>
          <w:szCs w:val="32"/>
        </w:rPr>
        <w:t>、《固体废物进口管理办法》行政处罚裁量权基准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第四十七条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固体废物污染环境防治法》第八十二条的规定办理。</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按照《中华人民共和国固体废物污染环境防治法》第六十八条第（二）项和第八十二条规定的行政处罚裁量权基准处罚。</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第四十八条</w:t>
      </w:r>
      <w:r>
        <w:rPr>
          <w:rFonts w:ascii="仿宋" w:hAnsi="仿宋" w:eastAsia="仿宋"/>
          <w:color w:val="000000" w:themeColor="text1"/>
          <w:sz w:val="32"/>
          <w:szCs w:val="32"/>
        </w:rPr>
        <w:t xml:space="preserve"> 违反本办法规定，未执行经营情况记录簿制度、未履行日常环境监测或者未按规定报告进口固体废物经营情况和环境监测情况的，由所在地县级以上环境保护行政主管部门责令限期改正，可以并处3万元以下罚款；逾期拒不改正的，可以由发证机关撤销其固体废物进口相关许可证。</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1、初次违法及时改正的，可以并处一万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2、一般违法情节的，可以并处二万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可以并处三万元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十九</w:t>
      </w:r>
      <w:r>
        <w:rPr>
          <w:rFonts w:ascii="黑体" w:hAnsi="黑体" w:eastAsia="黑体"/>
          <w:color w:val="000000" w:themeColor="text1"/>
          <w:sz w:val="32"/>
          <w:szCs w:val="32"/>
        </w:rPr>
        <w:t>、《危险废物出口核准管理办法》行政处罚裁量权基准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第二十一条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违反本办法规定，无危险废物出口核准通知单或者不按照危险废物出口核准通知单出口危险废物的，由县级以上人民政府环境保护行政主管部门责令改正，并处3万元以下的罚款。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较大影响等其他较重情节的，并处三万元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 xml:space="preserve">第二十三条 </w:t>
      </w:r>
      <w:r>
        <w:rPr>
          <w:rFonts w:hint="eastAsia" w:ascii="仿宋" w:hAnsi="仿宋" w:eastAsia="仿宋"/>
          <w:color w:val="000000" w:themeColor="text1"/>
          <w:sz w:val="32"/>
          <w:szCs w:val="32"/>
        </w:rPr>
        <w:t>违反本办法规定，有下列行为之一的，由县级以上人民政府环境保护行政主管部门责令改正，并处以罚款：</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（一）未按规定填写转移单据的；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（二）未按规定运行转移单据的；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（三）未按规定的存档期限保管转移单据的；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（四）拒绝接受环境保护行政主管部门对转移单据执行情况进行检查的。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有前款第（一）项、第（二）项、第（三）项行为的，处</w:t>
      </w:r>
      <w:r>
        <w:rPr>
          <w:rFonts w:ascii="仿宋" w:hAnsi="仿宋" w:eastAsia="仿宋"/>
          <w:color w:val="000000" w:themeColor="text1"/>
          <w:sz w:val="32"/>
          <w:szCs w:val="32"/>
        </w:rPr>
        <w:t>3万元以下罚款；有前款第（四）项行为的，依据《固体废物污染环境防治法》第七十条的规定，予以处罚。</w:t>
      </w:r>
    </w:p>
    <w:p>
      <w:pPr>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有前款第（一）项、第（二）项、第（四）项行为，情节严重的，由国务院环境保护行政主管部门撤销危险废物出口核准通知单。</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1、初次违法及时改正的，并处一万元以上二万元以下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2、一般违法情节的，并处</w:t>
      </w:r>
      <w:r>
        <w:rPr>
          <w:rFonts w:hint="eastAsia" w:ascii="仿宋" w:hAnsi="仿宋" w:eastAsia="仿宋"/>
          <w:color w:val="000000" w:themeColor="text1"/>
          <w:sz w:val="32"/>
          <w:szCs w:val="32"/>
        </w:rPr>
        <w:t>二</w:t>
      </w:r>
      <w:r>
        <w:rPr>
          <w:rFonts w:ascii="仿宋" w:hAnsi="仿宋" w:eastAsia="仿宋"/>
          <w:color w:val="000000" w:themeColor="text1"/>
          <w:sz w:val="32"/>
          <w:szCs w:val="32"/>
        </w:rPr>
        <w:t>万元以上三万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较大影响等其他较重情节的，并处三万元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第二十四条</w:t>
      </w:r>
      <w:r>
        <w:rPr>
          <w:rFonts w:ascii="仿宋" w:hAnsi="仿宋" w:eastAsia="仿宋"/>
          <w:color w:val="000000" w:themeColor="text1"/>
          <w:sz w:val="32"/>
          <w:szCs w:val="32"/>
        </w:rPr>
        <w:t xml:space="preserve">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1、逾期未按要求报送或者抄报的，处二万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2、逾期不报送或者抄报的，处二万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w:t>
      </w:r>
      <w:r>
        <w:rPr>
          <w:rFonts w:ascii="黑体" w:hAnsi="黑体" w:eastAsia="黑体"/>
          <w:color w:val="000000" w:themeColor="text1"/>
          <w:sz w:val="32"/>
          <w:szCs w:val="32"/>
        </w:rPr>
        <w:t>、《电子废物污染环境防治管理办法》行政处罚裁量权基准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第十九条</w:t>
      </w:r>
      <w:r>
        <w:rPr>
          <w:rFonts w:hint="eastAsia" w:ascii="仿宋" w:hAnsi="仿宋" w:eastAsia="仿宋"/>
          <w:color w:val="000000" w:themeColor="text1"/>
          <w:sz w:val="32"/>
          <w:szCs w:val="32"/>
        </w:rPr>
        <w:t>　违反本办法规定，拒绝现场检查的，由县级以上人民政府环境保护行政主管部门依据《固体废物污染环境防治法》责令限期改正；拒不改正或者在检查时弄虚作假的，处</w:t>
      </w:r>
      <w:r>
        <w:rPr>
          <w:rFonts w:ascii="仿宋" w:hAnsi="仿宋" w:eastAsia="仿宋"/>
          <w:color w:val="000000" w:themeColor="text1"/>
          <w:sz w:val="32"/>
          <w:szCs w:val="32"/>
        </w:rPr>
        <w:t>2000元以上2万元以下的罚款；情节严重，但尚构不成刑事处罚的，并由公安机关依据《治安管理处罚法》处5日以上10日以下拘留；构成犯罪的，依法追究刑事责任。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1、拒不改正或者在检查时弄虚作假的，处二千元以上二万元以下的罚款。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，处二万元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第二十一条</w:t>
      </w:r>
      <w:r>
        <w:rPr>
          <w:rFonts w:hint="eastAsia" w:ascii="仿宋" w:hAnsi="仿宋" w:eastAsia="仿宋"/>
          <w:color w:val="000000" w:themeColor="text1"/>
          <w:sz w:val="32"/>
          <w:szCs w:val="32"/>
        </w:rPr>
        <w:t>　违反本办法规定，有下列行为之一的，由所在地县级以上人民政府环境保护行政主管部门责令限期整改，并处</w:t>
      </w:r>
      <w:r>
        <w:rPr>
          <w:rFonts w:ascii="仿宋" w:hAnsi="仿宋" w:eastAsia="仿宋"/>
          <w:color w:val="000000" w:themeColor="text1"/>
          <w:sz w:val="32"/>
          <w:szCs w:val="32"/>
        </w:rPr>
        <w:t>3万元以下罚款：</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（一）将未完全拆解、利用或者处置的电子废物提供或者委托给列入名录（包括临时名录）且具有相应经营范围的拆解利用处置单位（包括个体工商户）以外的单位或者个人从事拆解、利用、处置活动的；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（二）拆解、利用和处置电子废物不符合有关电子废物污染防治的相关标准、技术规范和技术政策的要求，或者违反本办法规定的禁止性技术、工艺、设备要求的；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（三）贮存、拆解、利用、处置电子废物的作业场所不符合要求的；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（四）未按规定记录经营情况、日常环境监测数据、所产生工业电子废物的有关情况等，或者环境监测数据、经营情况记录弄虚作假的；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（五）未按培训制度和计划进行培训的；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（六）贮存电子废物超过一年的。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1、初次违法及时改正的，并处</w:t>
      </w:r>
      <w:r>
        <w:rPr>
          <w:rFonts w:hint="eastAsia" w:ascii="仿宋" w:hAnsi="仿宋" w:eastAsia="仿宋"/>
          <w:color w:val="000000" w:themeColor="text1"/>
          <w:sz w:val="32"/>
          <w:szCs w:val="32"/>
        </w:rPr>
        <w:t>一</w:t>
      </w:r>
      <w:r>
        <w:rPr>
          <w:rFonts w:ascii="仿宋" w:hAnsi="仿宋" w:eastAsia="仿宋"/>
          <w:color w:val="000000" w:themeColor="text1"/>
          <w:sz w:val="32"/>
          <w:szCs w:val="32"/>
        </w:rPr>
        <w:t>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2、一般违法情节的，并处一万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w:t>
      </w:r>
      <w:r>
        <w:rPr>
          <w:rFonts w:hint="eastAsia" w:ascii="仿宋" w:hAnsi="仿宋" w:eastAsia="仿宋"/>
          <w:color w:val="000000" w:themeColor="text1"/>
          <w:sz w:val="32"/>
          <w:szCs w:val="32"/>
        </w:rPr>
        <w:t>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较大影响等其他较重情节的，并处三万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二十一</w:t>
      </w:r>
      <w:r>
        <w:rPr>
          <w:rFonts w:ascii="黑体" w:hAnsi="黑体" w:eastAsia="黑体"/>
          <w:color w:val="000000" w:themeColor="text1"/>
          <w:sz w:val="32"/>
          <w:szCs w:val="32"/>
        </w:rPr>
        <w:t>、《废弃电器电子产品处理资格许可管理办法》行政处罚裁量权基准</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第二十一条</w:t>
      </w:r>
      <w:r>
        <w:rPr>
          <w:rFonts w:ascii="仿宋" w:hAnsi="仿宋" w:eastAsia="仿宋"/>
          <w:color w:val="000000" w:themeColor="text1"/>
          <w:sz w:val="32"/>
          <w:szCs w:val="32"/>
        </w:rPr>
        <w:t xml:space="preserve">  废弃电器电子产品处理企业有下列行为之一的，由县级以上地方人民政府环境保护主管部门责令停止违法行为，限期改正，处3万元以下罚款；逾期未改正的，由发证机关收回废弃电器电子产品处理资格证书：</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（一）不按照废弃电器电子产品处理资格证书的规定处理废弃电器电子产品的；</w:t>
      </w:r>
    </w:p>
    <w:p>
      <w:pPr>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（二）未按规定办理废弃电器电子产品处理资格变更、换证、注销手续的。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较大影响等其他较重情节的，处三万元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第二十三条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较大影响等其他较重情节的，处三万元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第二十四条</w:t>
      </w:r>
      <w:r>
        <w:rPr>
          <w:rFonts w:ascii="仿宋" w:hAnsi="仿宋" w:eastAsia="仿宋"/>
          <w:color w:val="000000" w:themeColor="text1"/>
          <w:sz w:val="32"/>
          <w:szCs w:val="32"/>
        </w:rPr>
        <w:t xml:space="preserve"> 伪造、变造废弃电器电子产品处理资格证书的，由县级以上地方人民政府环境保护主管部门收缴伪造、变造的处理资格证书，处3万元以下罚款；</w:t>
      </w:r>
      <w:r>
        <w:rPr>
          <w:rFonts w:hint="eastAsia" w:ascii="仿宋" w:hAnsi="仿宋" w:eastAsia="仿宋"/>
          <w:color w:val="000000" w:themeColor="text1"/>
          <w:sz w:val="32"/>
          <w:szCs w:val="32"/>
        </w:rPr>
        <w:t>构成违反治安管理行为的，移送公安机关依法予以治安管理处罚；构成犯罪的，移送司法机关依法追究其刑事责任。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较大影响等其他较重情节的，处三万元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w:t>
      </w:r>
      <w:r>
        <w:rPr>
          <w:rFonts w:hint="eastAsia" w:ascii="仿宋" w:hAnsi="仿宋" w:eastAsia="仿宋"/>
          <w:color w:val="000000" w:themeColor="text1"/>
          <w:sz w:val="32"/>
          <w:szCs w:val="32"/>
        </w:rPr>
        <w:t>构成犯罪的，移送司法机关依法追究其刑事责任。</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3、造成环境污染、较大影响等其他较重情节的，处三万元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二十二、</w:t>
      </w:r>
      <w:r>
        <w:rPr>
          <w:rFonts w:ascii="黑体" w:hAnsi="黑体" w:eastAsia="黑体"/>
          <w:color w:val="000000" w:themeColor="text1"/>
          <w:sz w:val="32"/>
          <w:szCs w:val="32"/>
        </w:rPr>
        <w:t>《放射性同位素与射线装置安全和防护管理办法》行政处罚裁量权基准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第五十五条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违反本办法规定，生产、销售、使用放射性同位素与射线装置的单位有下列行为之一的，由原辐射安全许可证发证机关给予警告，责令限期改正；逾期不改正的，处一万元以上三万元以下的罚款：</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（一）未按规定对相关场所进行辐射监测的；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（二）未按规定时间报送安全和防护状况年度评估报告的；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（三）未按规定对辐射工作人员进行辐射安全培训的；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（四）未按规定开展个人剂量监测的；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（五）发现个人剂量监测结果异常，未进行核实与调查，并未将有关情况及时报告原辐射安全许可证发证机关的。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1、逾期未按要求改正违法行为的，处一万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2、逾期未改正违法行为的，处一万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、逾期不改正的，造成环境污染</w:t>
      </w:r>
      <w:r>
        <w:rPr>
          <w:rFonts w:hint="eastAsia" w:ascii="仿宋" w:hAnsi="仿宋" w:eastAsia="仿宋"/>
          <w:color w:val="000000" w:themeColor="text1"/>
          <w:sz w:val="32"/>
          <w:szCs w:val="32"/>
        </w:rPr>
        <w:t>，</w:t>
      </w:r>
      <w:r>
        <w:rPr>
          <w:rFonts w:ascii="仿宋" w:hAnsi="仿宋" w:eastAsia="仿宋"/>
          <w:color w:val="000000" w:themeColor="text1"/>
          <w:sz w:val="32"/>
          <w:szCs w:val="32"/>
        </w:rPr>
        <w:t>较大影响等其他较重情节的，处三万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第五十七条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一</w:t>
      </w:r>
      <w:r>
        <w:rPr>
          <w:rFonts w:hint="eastAsia" w:ascii="仿宋" w:hAnsi="仿宋" w:eastAsia="仿宋"/>
          <w:color w:val="000000" w:themeColor="text1"/>
          <w:sz w:val="32"/>
          <w:szCs w:val="32"/>
        </w:rPr>
        <w:t>）未取得</w:t>
      </w:r>
      <w:r>
        <w:rPr>
          <w:rFonts w:ascii="仿宋" w:hAnsi="仿宋" w:eastAsia="仿宋"/>
          <w:color w:val="000000" w:themeColor="text1"/>
          <w:sz w:val="32"/>
          <w:szCs w:val="32"/>
        </w:rPr>
        <w:t>环境保护部颁发的使用（含收贮）辐射安全许可证，</w:t>
      </w:r>
      <w:r>
        <w:rPr>
          <w:rFonts w:hint="eastAsia" w:ascii="仿宋" w:hAnsi="仿宋" w:eastAsia="仿宋"/>
          <w:color w:val="000000" w:themeColor="text1"/>
          <w:sz w:val="32"/>
          <w:szCs w:val="32"/>
        </w:rPr>
        <w:t>从事</w:t>
      </w:r>
      <w:r>
        <w:rPr>
          <w:rFonts w:ascii="仿宋" w:hAnsi="仿宋" w:eastAsia="仿宋"/>
          <w:color w:val="000000" w:themeColor="text1"/>
          <w:sz w:val="32"/>
          <w:szCs w:val="32"/>
        </w:rPr>
        <w:t>废旧放射源收贮的；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二</w:t>
      </w:r>
      <w:r>
        <w:rPr>
          <w:rFonts w:hint="eastAsia" w:ascii="仿宋" w:hAnsi="仿宋" w:eastAsia="仿宋"/>
          <w:color w:val="000000" w:themeColor="text1"/>
          <w:sz w:val="32"/>
          <w:szCs w:val="32"/>
        </w:rPr>
        <w:t>）</w:t>
      </w:r>
      <w:r>
        <w:rPr>
          <w:rFonts w:ascii="仿宋" w:hAnsi="仿宋" w:eastAsia="仿宋"/>
          <w:color w:val="000000" w:themeColor="text1"/>
          <w:sz w:val="32"/>
          <w:szCs w:val="32"/>
        </w:rPr>
        <w:t>未经批准，</w:t>
      </w:r>
      <w:r>
        <w:rPr>
          <w:rFonts w:hint="eastAsia" w:ascii="仿宋" w:hAnsi="仿宋" w:eastAsia="仿宋"/>
          <w:color w:val="000000" w:themeColor="text1"/>
          <w:sz w:val="32"/>
          <w:szCs w:val="32"/>
        </w:rPr>
        <w:t>擅自</w:t>
      </w:r>
      <w:r>
        <w:rPr>
          <w:rFonts w:ascii="仿宋" w:hAnsi="仿宋" w:eastAsia="仿宋"/>
          <w:color w:val="000000" w:themeColor="text1"/>
          <w:sz w:val="32"/>
          <w:szCs w:val="32"/>
        </w:rPr>
        <w:t>转让已</w:t>
      </w:r>
      <w:r>
        <w:rPr>
          <w:rFonts w:hint="eastAsia" w:ascii="仿宋" w:hAnsi="仿宋" w:eastAsia="仿宋"/>
          <w:color w:val="000000" w:themeColor="text1"/>
          <w:sz w:val="32"/>
          <w:szCs w:val="32"/>
        </w:rPr>
        <w:t>收</w:t>
      </w:r>
      <w:r>
        <w:rPr>
          <w:rFonts w:ascii="仿宋" w:hAnsi="仿宋" w:eastAsia="仿宋"/>
          <w:color w:val="000000" w:themeColor="text1"/>
          <w:sz w:val="32"/>
          <w:szCs w:val="32"/>
        </w:rPr>
        <w:t>贮入库废旧放射源的。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没有违法所得或者违</w:t>
      </w:r>
      <w:r>
        <w:rPr>
          <w:rFonts w:hint="eastAsia" w:ascii="仿宋" w:hAnsi="仿宋" w:eastAsia="仿宋"/>
          <w:color w:val="000000" w:themeColor="text1"/>
          <w:sz w:val="32"/>
          <w:szCs w:val="32"/>
        </w:rPr>
        <w:t>法</w:t>
      </w:r>
      <w:r>
        <w:rPr>
          <w:rFonts w:ascii="仿宋" w:hAnsi="仿宋" w:eastAsia="仿宋"/>
          <w:color w:val="000000" w:themeColor="text1"/>
          <w:sz w:val="32"/>
          <w:szCs w:val="32"/>
        </w:rPr>
        <w:t>所得不足十万元的，</w:t>
      </w:r>
      <w:r>
        <w:rPr>
          <w:rFonts w:hint="eastAsia" w:ascii="仿宋" w:hAnsi="仿宋" w:eastAsia="仿宋"/>
          <w:color w:val="000000" w:themeColor="text1"/>
          <w:sz w:val="32"/>
          <w:szCs w:val="32"/>
        </w:rPr>
        <w:t>一般违法情节的，</w:t>
      </w:r>
      <w:r>
        <w:rPr>
          <w:rFonts w:ascii="仿宋" w:hAnsi="仿宋" w:eastAsia="仿宋"/>
          <w:color w:val="000000" w:themeColor="text1"/>
          <w:sz w:val="32"/>
          <w:szCs w:val="32"/>
        </w:rPr>
        <w:t>并处</w:t>
      </w:r>
      <w:r>
        <w:rPr>
          <w:rFonts w:hint="eastAsia" w:ascii="仿宋" w:hAnsi="仿宋" w:eastAsia="仿宋"/>
          <w:color w:val="000000" w:themeColor="text1"/>
          <w:sz w:val="32"/>
          <w:szCs w:val="32"/>
        </w:rPr>
        <w:t>一</w:t>
      </w:r>
      <w:r>
        <w:rPr>
          <w:rFonts w:ascii="仿宋" w:hAnsi="仿宋" w:eastAsia="仿宋"/>
          <w:color w:val="000000" w:themeColor="text1"/>
          <w:sz w:val="32"/>
          <w:szCs w:val="32"/>
        </w:rPr>
        <w:t>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w:t>
      </w:r>
      <w:r>
        <w:rPr>
          <w:rFonts w:hint="eastAsia" w:ascii="仿宋" w:hAnsi="仿宋" w:eastAsia="仿宋"/>
          <w:color w:val="000000" w:themeColor="text1"/>
          <w:sz w:val="32"/>
          <w:szCs w:val="32"/>
        </w:rPr>
        <w:t>五</w:t>
      </w:r>
      <w:r>
        <w:rPr>
          <w:rFonts w:ascii="仿宋" w:hAnsi="仿宋" w:eastAsia="仿宋"/>
          <w:color w:val="000000" w:themeColor="text1"/>
          <w:sz w:val="32"/>
          <w:szCs w:val="32"/>
        </w:rPr>
        <w:t>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2、没有违法所得或者违</w:t>
      </w:r>
      <w:r>
        <w:rPr>
          <w:rFonts w:hint="eastAsia" w:ascii="仿宋" w:hAnsi="仿宋" w:eastAsia="仿宋"/>
          <w:color w:val="000000" w:themeColor="text1"/>
          <w:sz w:val="32"/>
          <w:szCs w:val="32"/>
        </w:rPr>
        <w:t>法</w:t>
      </w:r>
      <w:r>
        <w:rPr>
          <w:rFonts w:ascii="仿宋" w:hAnsi="仿宋" w:eastAsia="仿宋"/>
          <w:color w:val="000000" w:themeColor="text1"/>
          <w:sz w:val="32"/>
          <w:szCs w:val="32"/>
        </w:rPr>
        <w:t>所得不足十万元的，</w:t>
      </w:r>
      <w:r>
        <w:rPr>
          <w:rFonts w:hint="eastAsia" w:ascii="仿宋" w:hAnsi="仿宋" w:eastAsia="仿宋"/>
          <w:color w:val="000000" w:themeColor="text1"/>
          <w:sz w:val="32"/>
          <w:szCs w:val="32"/>
        </w:rPr>
        <w:t>情节严重的，</w:t>
      </w:r>
      <w:r>
        <w:rPr>
          <w:rFonts w:ascii="仿宋" w:hAnsi="仿宋" w:eastAsia="仿宋"/>
          <w:color w:val="000000" w:themeColor="text1"/>
          <w:sz w:val="32"/>
          <w:szCs w:val="32"/>
        </w:rPr>
        <w:t>并处五万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3、违法所得十万元以上的，并处违法所得一倍以上三倍以下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4、违法所得十万元以上，造成环境污染、较大影响</w:t>
      </w:r>
      <w:r>
        <w:rPr>
          <w:rFonts w:hint="eastAsia" w:ascii="仿宋" w:hAnsi="仿宋" w:eastAsia="仿宋"/>
          <w:color w:val="000000" w:themeColor="text1"/>
          <w:sz w:val="32"/>
          <w:szCs w:val="32"/>
        </w:rPr>
        <w:t>等</w:t>
      </w:r>
      <w:r>
        <w:rPr>
          <w:rFonts w:ascii="仿宋" w:hAnsi="仿宋" w:eastAsia="仿宋"/>
          <w:color w:val="000000" w:themeColor="text1"/>
          <w:sz w:val="32"/>
          <w:szCs w:val="32"/>
        </w:rPr>
        <w:t>其他较重情节的，并处违法所得三倍以</w:t>
      </w:r>
      <w:r>
        <w:rPr>
          <w:rFonts w:hint="eastAsia" w:ascii="仿宋" w:hAnsi="仿宋" w:eastAsia="仿宋"/>
          <w:color w:val="000000" w:themeColor="text1"/>
          <w:sz w:val="32"/>
          <w:szCs w:val="32"/>
        </w:rPr>
        <w:t>上</w:t>
      </w:r>
      <w:r>
        <w:rPr>
          <w:rFonts w:ascii="仿宋" w:hAnsi="仿宋" w:eastAsia="仿宋"/>
          <w:color w:val="000000" w:themeColor="text1"/>
          <w:sz w:val="32"/>
          <w:szCs w:val="32"/>
        </w:rPr>
        <w:t>五倍以下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第五十八条</w:t>
      </w:r>
      <w:r>
        <w:rPr>
          <w:rFonts w:ascii="仿宋" w:hAnsi="仿宋" w:eastAsia="仿宋"/>
          <w:color w:val="000000" w:themeColor="text1"/>
          <w:sz w:val="32"/>
          <w:szCs w:val="32"/>
        </w:rPr>
        <w:t xml:space="preserve"> 违反本办法规定，废旧金属回收熔炼企业未开展辐射监测或者发现辐射监测结果明显异常未如实报告的，由县级以上人民政府环境保护主管部门责令改正，处一万元以上三万元以下的罚款。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，处三万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二十三</w:t>
      </w:r>
      <w:r>
        <w:rPr>
          <w:rFonts w:ascii="黑体" w:hAnsi="黑体" w:eastAsia="黑体"/>
          <w:color w:val="000000" w:themeColor="text1"/>
          <w:sz w:val="32"/>
          <w:szCs w:val="32"/>
        </w:rPr>
        <w:t>、《放射性同位素与射线装置安全许可管理办法》行政处罚裁量权基准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第四十五条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辐射工作单位违反本办法的有关规定，有下列行为之一的，由县级以上人民政府环境保护主管部门责令停止违法行为，限期改正；逾期不改正的，处1万元以上3万元以下的罚款：</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（一）未在含放射源设备的说明书中告知用户该设备含有放射源的；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（二）销售、使用放射源的单位未在本办法实施之日起</w:t>
      </w:r>
      <w:r>
        <w:rPr>
          <w:rFonts w:ascii="仿宋" w:hAnsi="仿宋" w:eastAsia="仿宋"/>
          <w:color w:val="000000" w:themeColor="text1"/>
          <w:sz w:val="32"/>
          <w:szCs w:val="32"/>
        </w:rPr>
        <w:t>1年内将其贮存的废旧放射源交回、返回或送交有关单位的。</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辐射工作单位违反本办法的其他规定，按照《中华人民共和国放射性污染防治法》、《放射性同位素与射线装置安全和防护条例》及其他相关法律法规的规定进行处罚。</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违法行为情节和处罚基准：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1、逾期未按照要求改正的，处一万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2、逾期未改正的，处二万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3、逾期未改正的，</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，处三万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二十四</w:t>
      </w:r>
      <w:r>
        <w:rPr>
          <w:rFonts w:ascii="黑体" w:hAnsi="黑体" w:eastAsia="黑体"/>
          <w:color w:val="000000" w:themeColor="text1"/>
          <w:sz w:val="32"/>
          <w:szCs w:val="32"/>
        </w:rPr>
        <w:t>、《进出口环保用微生物菌剂环境安全管理办法》行政处罚裁量权基准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第二十九条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1、未按要求改正的，可以处一万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2、责令改正拒不改正的，可以处二万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拒不改正</w:t>
      </w:r>
      <w:r>
        <w:rPr>
          <w:rFonts w:ascii="仿宋" w:hAnsi="仿宋" w:eastAsia="仿宋"/>
          <w:color w:val="000000" w:themeColor="text1"/>
          <w:sz w:val="32"/>
          <w:szCs w:val="32"/>
        </w:rPr>
        <w:t>的，</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，处三万元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第三十一条</w:t>
      </w:r>
      <w:r>
        <w:rPr>
          <w:rFonts w:ascii="仿宋" w:hAnsi="仿宋" w:eastAsia="仿宋"/>
          <w:color w:val="000000" w:themeColor="text1"/>
          <w:sz w:val="32"/>
          <w:szCs w:val="32"/>
        </w:rPr>
        <w:t xml:space="preserve">  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1、未按要求改正的，处一万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2、责令改正拒不改正的，处二万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拒不改正</w:t>
      </w:r>
      <w:r>
        <w:rPr>
          <w:rFonts w:ascii="仿宋" w:hAnsi="仿宋" w:eastAsia="仿宋"/>
          <w:color w:val="000000" w:themeColor="text1"/>
          <w:sz w:val="32"/>
          <w:szCs w:val="32"/>
        </w:rPr>
        <w:t>的，</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，处三万元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二十五</w:t>
      </w:r>
      <w:r>
        <w:rPr>
          <w:rFonts w:ascii="黑体" w:hAnsi="黑体" w:eastAsia="黑体"/>
          <w:color w:val="000000" w:themeColor="text1"/>
          <w:sz w:val="32"/>
          <w:szCs w:val="32"/>
        </w:rPr>
        <w:t>、《病原微生物实验室生物安全环境管理办法》行政处罚裁量权基准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第二十一条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违反本办法有关规定，有下列情形之一的，由县级以上人民政府环境保护行政主管部门责令限期改正,给予警告;逾期不改正的,处1000元以下罚款：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（一）未建立实验室污染防治管理的规章制度，或者未设置专（兼）职人员的；</w:t>
      </w:r>
      <w:r>
        <w:rPr>
          <w:rFonts w:ascii="仿宋" w:hAnsi="仿宋" w:eastAsia="仿宋"/>
          <w:color w:val="000000" w:themeColor="text1"/>
          <w:sz w:val="32"/>
          <w:szCs w:val="32"/>
        </w:rPr>
        <w:t xml:space="preserve">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（二）未对产生的危险废物进行登记或者未保存登记资料的；</w:t>
      </w:r>
      <w:r>
        <w:rPr>
          <w:rFonts w:ascii="仿宋" w:hAnsi="仿宋" w:eastAsia="仿宋"/>
          <w:color w:val="000000" w:themeColor="text1"/>
          <w:sz w:val="32"/>
          <w:szCs w:val="32"/>
        </w:rPr>
        <w:t xml:space="preserve"> </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（三）未制定环境污染应急预案的。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违反本办法规定的其他行为，环境保护法律、行政法规已有处罚规定的</w:t>
      </w:r>
      <w:r>
        <w:rPr>
          <w:rFonts w:ascii="仿宋" w:hAnsi="仿宋" w:eastAsia="仿宋"/>
          <w:color w:val="000000" w:themeColor="text1"/>
          <w:sz w:val="32"/>
          <w:szCs w:val="32"/>
        </w:rPr>
        <w:t>,</w:t>
      </w:r>
      <w:r>
        <w:rPr>
          <w:rFonts w:hint="eastAsia" w:ascii="仿宋" w:hAnsi="仿宋" w:eastAsia="仿宋"/>
          <w:color w:val="000000" w:themeColor="text1"/>
          <w:sz w:val="32"/>
          <w:szCs w:val="32"/>
        </w:rPr>
        <w:t>适用其规定。</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1、未按要求改正的，处八百</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r>
        <w:rPr>
          <w:rFonts w:ascii="仿宋" w:hAnsi="仿宋" w:eastAsia="仿宋"/>
          <w:color w:val="000000" w:themeColor="text1"/>
          <w:sz w:val="32"/>
          <w:szCs w:val="32"/>
        </w:rPr>
        <w:t>2、责令改正拒不改正的，处八百</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以上一千</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二十六</w:t>
      </w:r>
      <w:r>
        <w:rPr>
          <w:rFonts w:ascii="黑体" w:hAnsi="黑体" w:eastAsia="黑体"/>
          <w:color w:val="000000" w:themeColor="text1"/>
          <w:sz w:val="32"/>
          <w:szCs w:val="32"/>
        </w:rPr>
        <w:t>、《企业事业单位环境信息公开办法》行政处罚裁量权基准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第十六条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重点排污单位违反本办法规定，有下列行为之一的，由县级以上环境保护主管部门根据《中华人民共和国环境保护法》的规定责令公开，处三万元以下罚款，并予以公告：</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（一）不公开或者不按照本办法第九条规定的内容公开环境信息的；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（二）不按照本办法第十条规定的方式公开环境信息的；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（三）不按照本办法第十一条规定的时限公开环境信息的；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（四）公开内容不真实、弄虚作假的。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法律、法规另有规定的，从其规定。</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outlineLvl w:val="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1、初次违法及时改正的，处二万元以下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2、不公开造成较大影响等其他较重情节的，处二万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二十七</w:t>
      </w:r>
      <w:r>
        <w:rPr>
          <w:rFonts w:ascii="黑体" w:hAnsi="黑体" w:eastAsia="黑体"/>
          <w:color w:val="000000" w:themeColor="text1"/>
          <w:sz w:val="32"/>
          <w:szCs w:val="32"/>
        </w:rPr>
        <w:t>、《突发环境事件应急管理办法》行政处罚裁量权基准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第三十八条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企业事业单位有下列情形之一的，由县级以上环境保护主管部门责令改正，可以处一万元以上三万元以下罚款：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（一）未按规定开展突发环境事件风险评估工作，确定风险等级的；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（二）未按规定开展环境安全隐患排查治理工作，建立隐患排查治理档案的；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（三）未按规定将突发环境事件应急预案备案的；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（四）未按规定开展突发环境事件应急培训，如实记录培训情况的；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（五）未按规定储备必要的环境应急装备和物资；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（六）未按规定公开突发环境事件相关信息的。</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1、初次违法及时改正的，可以处一万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2、造成较大影响</w:t>
      </w:r>
      <w:r>
        <w:rPr>
          <w:rFonts w:hint="eastAsia" w:ascii="仿宋" w:hAnsi="仿宋" w:eastAsia="仿宋"/>
          <w:color w:val="000000" w:themeColor="text1"/>
          <w:sz w:val="32"/>
          <w:szCs w:val="32"/>
        </w:rPr>
        <w:t>等其他较重情节</w:t>
      </w:r>
      <w:r>
        <w:rPr>
          <w:rFonts w:ascii="仿宋" w:hAnsi="仿宋" w:eastAsia="仿宋"/>
          <w:color w:val="000000" w:themeColor="text1"/>
          <w:sz w:val="32"/>
          <w:szCs w:val="32"/>
        </w:rPr>
        <w:t>的，可以处二万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二十八</w:t>
      </w:r>
      <w:r>
        <w:rPr>
          <w:rFonts w:ascii="黑体" w:hAnsi="黑体" w:eastAsia="黑体"/>
          <w:color w:val="000000" w:themeColor="text1"/>
          <w:sz w:val="32"/>
          <w:szCs w:val="32"/>
        </w:rPr>
        <w:t>、《污染源自动监控管理办法》行政处罚裁量权基准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第十六条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违反本办法规定，现有排污单位未按规定的期限完成安装自动监控设备及其配套设施的，由县级以上环境保护部门责令限期改正，并可处1万元以下的罚款。 </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1、初次违法及时改正的，处五千</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造成较大影响等其他较重情节的</w:t>
      </w:r>
      <w:r>
        <w:rPr>
          <w:rFonts w:ascii="仿宋" w:hAnsi="仿宋" w:eastAsia="仿宋"/>
          <w:color w:val="000000" w:themeColor="text1"/>
          <w:sz w:val="32"/>
          <w:szCs w:val="32"/>
        </w:rPr>
        <w:t>，处五千</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二十九</w:t>
      </w:r>
      <w:r>
        <w:rPr>
          <w:rFonts w:ascii="黑体" w:hAnsi="黑体" w:eastAsia="黑体"/>
          <w:color w:val="000000" w:themeColor="text1"/>
          <w:sz w:val="32"/>
          <w:szCs w:val="32"/>
        </w:rPr>
        <w:t>、《电磁辐射环境保护管理办法》行政处罚裁量权基准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第三十条</w:t>
      </w:r>
      <w:r>
        <w:rPr>
          <w:rFonts w:ascii="仿宋" w:hAnsi="仿宋" w:eastAsia="仿宋"/>
          <w:color w:val="000000" w:themeColor="text1"/>
          <w:sz w:val="32"/>
          <w:szCs w:val="32"/>
        </w:rPr>
        <w:t xml:space="preserve">  违反本办法规定，造成电磁辐射污染环境事故的，由省级环境保护行政主管部门处以罚款。有违法所得的，处违法所得3倍以下的罚款，但最高不超过3万元；没有违法所得的，处1万元以下的罚款。 </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1、没有违法所得，积极消除危害后果的，处一万元以下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2、没有违法所得，造成较大影响等较重情节的，处一万</w:t>
      </w:r>
      <w:r>
        <w:rPr>
          <w:rFonts w:hint="eastAsia" w:ascii="仿宋" w:hAnsi="仿宋" w:eastAsia="仿宋"/>
          <w:color w:val="000000" w:themeColor="text1"/>
          <w:sz w:val="32"/>
          <w:szCs w:val="32"/>
        </w:rPr>
        <w:t>元的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3、有违法所得，积极消除危害后果的，处违法所得三倍</w:t>
      </w:r>
      <w:r>
        <w:rPr>
          <w:rFonts w:hint="eastAsia" w:ascii="仿宋" w:hAnsi="仿宋" w:eastAsia="仿宋"/>
          <w:color w:val="000000" w:themeColor="text1"/>
          <w:sz w:val="32"/>
          <w:szCs w:val="32"/>
        </w:rPr>
        <w:t>以下的</w:t>
      </w:r>
      <w:r>
        <w:rPr>
          <w:rFonts w:ascii="仿宋" w:hAnsi="仿宋" w:eastAsia="仿宋"/>
          <w:color w:val="000000" w:themeColor="text1"/>
          <w:sz w:val="32"/>
          <w:szCs w:val="32"/>
        </w:rPr>
        <w:t>罚款，但</w:t>
      </w:r>
      <w:r>
        <w:rPr>
          <w:rFonts w:hint="eastAsia" w:ascii="仿宋" w:hAnsi="仿宋" w:eastAsia="仿宋"/>
          <w:color w:val="000000" w:themeColor="text1"/>
          <w:sz w:val="32"/>
          <w:szCs w:val="32"/>
        </w:rPr>
        <w:t>最高不</w:t>
      </w:r>
      <w:r>
        <w:rPr>
          <w:rFonts w:ascii="仿宋" w:hAnsi="仿宋" w:eastAsia="仿宋"/>
          <w:color w:val="000000" w:themeColor="text1"/>
          <w:sz w:val="32"/>
          <w:szCs w:val="32"/>
        </w:rPr>
        <w:t>超过三万元。</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4、有违法所得，造成较大影响等较重情节的，处违法所得三倍</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罚款，但最高不超过三万元。</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三十</w:t>
      </w:r>
      <w:r>
        <w:rPr>
          <w:rFonts w:ascii="黑体" w:hAnsi="黑体" w:eastAsia="黑体"/>
          <w:color w:val="000000" w:themeColor="text1"/>
          <w:sz w:val="32"/>
          <w:szCs w:val="32"/>
        </w:rPr>
        <w:t>、《危险废物转移联单管理办法》行政处罚裁量权基准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第十三条</w:t>
      </w:r>
      <w:r>
        <w:rPr>
          <w:rFonts w:ascii="仿宋" w:hAnsi="仿宋" w:eastAsia="仿宋"/>
          <w:color w:val="000000" w:themeColor="text1"/>
          <w:sz w:val="32"/>
          <w:szCs w:val="32"/>
        </w:rPr>
        <w:t xml:space="preserve">  违反本办法有下列行为之一的，由省辖市级以上地方人民政府环境保护行政主管部门责令限期改正，并处以罚款：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（一）未按规定申领、填写联单的；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（二）未按规定运行联单的；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（三）未按规定期限向环境保护行政主管部门报送联单的；</w:t>
      </w:r>
    </w:p>
    <w:p>
      <w:pPr>
        <w:ind w:firstLine="640" w:firstLineChars="200"/>
        <w:outlineLvl w:val="0"/>
        <w:rPr>
          <w:rFonts w:ascii="仿宋" w:hAnsi="仿宋" w:eastAsia="仿宋"/>
          <w:color w:val="000000" w:themeColor="text1"/>
          <w:sz w:val="32"/>
          <w:szCs w:val="32"/>
        </w:rPr>
      </w:pPr>
      <w:r>
        <w:rPr>
          <w:rFonts w:ascii="仿宋" w:hAnsi="仿宋" w:eastAsia="仿宋"/>
          <w:color w:val="000000" w:themeColor="text1"/>
          <w:sz w:val="32"/>
          <w:szCs w:val="32"/>
        </w:rPr>
        <w:t>（四）未在规定的存档期限保管联单的；</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（五）拒绝接受有管辖权的环境保护行政主管部门对联单运行情况进行检查的。</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有前款第（一）项、第（三）项行为之一的，依据《中华人民共和国固体废物污染环境防治法》有关规定，处五万元以下罚款；有前款第（二）项、第（四）项行为之一的，处三万元以下罚款；有前款第（五）项行为的，依据《中华人民共和国固体废物污染环境防治法》有关规定，处一万元以下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1、初次违法及时改正的，有第（一）项、第（三）项行为之一的，处三万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以下罚款；有第（二）项、第（四）项行为之一的，处一万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以下罚款；有第（五）项行为的，处五千</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b/>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造成较大影响等其他较重情节</w:t>
      </w:r>
      <w:r>
        <w:rPr>
          <w:rFonts w:ascii="仿宋" w:hAnsi="仿宋" w:eastAsia="仿宋"/>
          <w:color w:val="000000" w:themeColor="text1"/>
          <w:sz w:val="32"/>
          <w:szCs w:val="32"/>
        </w:rPr>
        <w:t>的，有第（一）项、第（三）项行为之一的，处三万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以下罚款；有第（二）项、第（四）项行为之一的，处一万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以下罚款；有第（五）项行为的，处五千</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三十一</w:t>
      </w:r>
      <w:r>
        <w:rPr>
          <w:rFonts w:ascii="黑体" w:hAnsi="黑体" w:eastAsia="黑体"/>
          <w:color w:val="000000" w:themeColor="text1"/>
          <w:sz w:val="32"/>
          <w:szCs w:val="32"/>
        </w:rPr>
        <w:t>、《湖南省湘江保护条例》行政处罚裁量权基准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第七十条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违反本条例第四十二条规定，在湘江干流和一、二级支流水域上经营餐饮业的，责令停业；拒不停业的，由县级以上人民政府组织环境保护、水利等部门没收专门用于经营餐饮业的设施、工具等财物，可以并处二万元以上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1、经责令停业拒不停业的，可以并处二万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黑体" w:hAnsi="黑体" w:eastAsia="黑体"/>
          <w:color w:val="000000" w:themeColor="text1"/>
          <w:sz w:val="32"/>
          <w:szCs w:val="32"/>
        </w:rPr>
      </w:pPr>
      <w:r>
        <w:rPr>
          <w:rFonts w:ascii="仿宋" w:hAnsi="仿宋" w:eastAsia="仿宋"/>
          <w:color w:val="000000" w:themeColor="text1"/>
          <w:sz w:val="32"/>
          <w:szCs w:val="32"/>
        </w:rPr>
        <w:t>2、经责令停业拒不停业，造成环境污染</w:t>
      </w:r>
      <w:r>
        <w:rPr>
          <w:rFonts w:hint="eastAsia" w:ascii="仿宋" w:hAnsi="仿宋" w:eastAsia="仿宋"/>
          <w:color w:val="000000" w:themeColor="text1"/>
          <w:sz w:val="32"/>
          <w:szCs w:val="32"/>
        </w:rPr>
        <w:t>，较大影响等其他较重情节</w:t>
      </w:r>
      <w:r>
        <w:rPr>
          <w:rFonts w:ascii="仿宋" w:hAnsi="仿宋" w:eastAsia="仿宋"/>
          <w:color w:val="000000" w:themeColor="text1"/>
          <w:sz w:val="32"/>
          <w:szCs w:val="32"/>
        </w:rPr>
        <w:t>的，可以</w:t>
      </w:r>
      <w:r>
        <w:rPr>
          <w:rFonts w:hint="eastAsia" w:ascii="仿宋" w:hAnsi="仿宋" w:eastAsia="仿宋"/>
          <w:color w:val="000000" w:themeColor="text1"/>
          <w:sz w:val="32"/>
          <w:szCs w:val="32"/>
        </w:rPr>
        <w:t>并</w:t>
      </w:r>
      <w:r>
        <w:rPr>
          <w:rFonts w:ascii="仿宋" w:hAnsi="仿宋" w:eastAsia="仿宋"/>
          <w:color w:val="000000" w:themeColor="text1"/>
          <w:sz w:val="32"/>
          <w:szCs w:val="32"/>
        </w:rPr>
        <w:t>处五万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以上十万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r>
        <w:rPr>
          <w:rFonts w:hint="eastAsia" w:ascii="仿宋" w:hAnsi="仿宋" w:eastAsia="仿宋"/>
          <w:color w:val="000000" w:themeColor="text1"/>
          <w:sz w:val="32"/>
          <w:szCs w:val="32"/>
        </w:rPr>
        <w:t>。</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三十二</w:t>
      </w:r>
      <w:r>
        <w:rPr>
          <w:rFonts w:ascii="黑体" w:hAnsi="黑体" w:eastAsia="黑体"/>
          <w:color w:val="000000" w:themeColor="text1"/>
          <w:sz w:val="32"/>
          <w:szCs w:val="32"/>
        </w:rPr>
        <w:t>、</w:t>
      </w:r>
      <w:r>
        <w:rPr>
          <w:rFonts w:hint="eastAsia" w:ascii="黑体" w:hAnsi="黑体" w:eastAsia="黑体"/>
          <w:color w:val="000000" w:themeColor="text1"/>
          <w:sz w:val="32"/>
          <w:szCs w:val="32"/>
        </w:rPr>
        <w:t>《</w:t>
      </w:r>
      <w:r>
        <w:rPr>
          <w:rFonts w:ascii="黑体" w:hAnsi="黑体" w:eastAsia="黑体"/>
          <w:color w:val="000000" w:themeColor="text1"/>
          <w:sz w:val="32"/>
          <w:szCs w:val="32"/>
        </w:rPr>
        <w:t>湖南省饮用水水源保护条例</w:t>
      </w:r>
      <w:r>
        <w:rPr>
          <w:rFonts w:hint="eastAsia" w:ascii="黑体" w:hAnsi="黑体" w:eastAsia="黑体"/>
          <w:color w:val="000000" w:themeColor="text1"/>
          <w:sz w:val="32"/>
          <w:szCs w:val="32"/>
        </w:rPr>
        <w:t>》</w:t>
      </w:r>
      <w:r>
        <w:rPr>
          <w:rFonts w:ascii="黑体" w:hAnsi="黑体" w:eastAsia="黑体"/>
          <w:color w:val="000000" w:themeColor="text1"/>
          <w:sz w:val="32"/>
          <w:szCs w:val="32"/>
        </w:rPr>
        <w:t>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第三十六条</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违反本条例规定，在饮用水水源准保护区和一级、二级保护区有下列行为的，按照下列规定处理：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新建、扩建水上加油站、油库、制药、造纸、化工等严重污染水体的建设项目、改建增加排污量的建设项目的，由县级以上人民政府环境保护主管部门责令停止违法行为，处二十万元以上五十万元以下的罚款；并报经有批准权的人民政府批准，责令拆除或者关闭。</w:t>
      </w:r>
    </w:p>
    <w:p>
      <w:pPr>
        <w:ind w:firstLine="642" w:firstLineChars="200"/>
        <w:rPr>
          <w:rFonts w:ascii="仿宋" w:hAnsi="仿宋" w:eastAsia="仿宋"/>
          <w:b/>
          <w:color w:val="000000" w:themeColor="text1"/>
          <w:sz w:val="32"/>
          <w:szCs w:val="32"/>
        </w:rPr>
      </w:pPr>
      <w:r>
        <w:rPr>
          <w:rFonts w:ascii="仿宋" w:hAnsi="仿宋" w:eastAsia="仿宋"/>
          <w:b/>
          <w:color w:val="000000" w:themeColor="text1"/>
          <w:sz w:val="32"/>
          <w:szCs w:val="32"/>
        </w:rPr>
        <w:t>违法行为</w:t>
      </w:r>
      <w:r>
        <w:rPr>
          <w:rFonts w:hint="eastAsia" w:ascii="仿宋" w:hAnsi="仿宋" w:eastAsia="仿宋"/>
          <w:b/>
          <w:color w:val="000000" w:themeColor="text1"/>
          <w:sz w:val="32"/>
          <w:szCs w:val="32"/>
        </w:rPr>
        <w:t>情形和</w:t>
      </w:r>
      <w:r>
        <w:rPr>
          <w:rFonts w:ascii="仿宋" w:hAnsi="仿宋" w:eastAsia="仿宋"/>
          <w:b/>
          <w:color w:val="000000" w:themeColor="text1"/>
          <w:sz w:val="32"/>
          <w:szCs w:val="32"/>
        </w:rPr>
        <w:t>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正在建设的，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二十万元以上三十万元以下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2、建成</w:t>
      </w:r>
      <w:r>
        <w:rPr>
          <w:rFonts w:ascii="仿宋" w:hAnsi="仿宋" w:eastAsia="仿宋"/>
          <w:color w:val="000000" w:themeColor="text1"/>
          <w:sz w:val="32"/>
          <w:szCs w:val="32"/>
        </w:rPr>
        <w:t>并投产的，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三十万元以</w:t>
      </w:r>
      <w:r>
        <w:rPr>
          <w:rFonts w:hint="eastAsia" w:ascii="仿宋" w:hAnsi="仿宋" w:eastAsia="仿宋"/>
          <w:color w:val="000000" w:themeColor="text1"/>
          <w:sz w:val="32"/>
          <w:szCs w:val="32"/>
        </w:rPr>
        <w:t>上</w:t>
      </w:r>
      <w:r>
        <w:rPr>
          <w:rFonts w:ascii="仿宋" w:hAnsi="仿宋" w:eastAsia="仿宋"/>
          <w:color w:val="000000" w:themeColor="text1"/>
          <w:sz w:val="32"/>
          <w:szCs w:val="32"/>
        </w:rPr>
        <w:t>四十万元以下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3、建成</w:t>
      </w:r>
      <w:r>
        <w:rPr>
          <w:rFonts w:ascii="仿宋" w:hAnsi="仿宋" w:eastAsia="仿宋"/>
          <w:color w:val="000000" w:themeColor="text1"/>
          <w:sz w:val="32"/>
          <w:szCs w:val="32"/>
        </w:rPr>
        <w:t>并投产的，</w:t>
      </w:r>
      <w:r>
        <w:rPr>
          <w:rFonts w:hint="eastAsia" w:ascii="仿宋" w:hAnsi="仿宋" w:eastAsia="仿宋"/>
          <w:color w:val="000000" w:themeColor="text1"/>
          <w:sz w:val="32"/>
          <w:szCs w:val="32"/>
        </w:rPr>
        <w:t>造成</w:t>
      </w:r>
      <w:r>
        <w:rPr>
          <w:rFonts w:ascii="仿宋" w:hAnsi="仿宋" w:eastAsia="仿宋"/>
          <w:color w:val="000000" w:themeColor="text1"/>
          <w:sz w:val="32"/>
          <w:szCs w:val="32"/>
        </w:rPr>
        <w:t>环境污染的，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四十万元以上五十万元以下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排放、倾倒工业废渣、城镇垃圾、医疗垃圾或者其他废弃物以及贮存、堆放固体废弃物和其他污染物的，由县级以上人民政府环境保护主管部门责令停止违法行为，限期采取治理措施，消除污染，处二万元以上十万元以下的罚款；情节严重的，处十万元以上二十万元以下的罚款。逾期不采取治理措施的，县级以上人民政府环境保护主管部门可以指定有治理能力的单位代为治理，所需费用由违法者承担。</w:t>
      </w:r>
    </w:p>
    <w:p>
      <w:pPr>
        <w:ind w:firstLine="642" w:firstLineChars="200"/>
        <w:rPr>
          <w:rFonts w:ascii="仿宋" w:hAnsi="仿宋" w:eastAsia="仿宋"/>
          <w:b/>
          <w:color w:val="000000" w:themeColor="text1"/>
          <w:sz w:val="32"/>
          <w:szCs w:val="32"/>
        </w:rPr>
      </w:pPr>
      <w:r>
        <w:rPr>
          <w:rFonts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排放、倾倒一般废弃物的，处两万元以上五万元以下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2、排放</w:t>
      </w:r>
      <w:r>
        <w:rPr>
          <w:rFonts w:ascii="仿宋" w:hAnsi="仿宋" w:eastAsia="仿宋"/>
          <w:color w:val="000000" w:themeColor="text1"/>
          <w:sz w:val="32"/>
          <w:szCs w:val="32"/>
        </w:rPr>
        <w:t>、倾倒有毒有害废弃物的，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3、排放</w:t>
      </w:r>
      <w:r>
        <w:rPr>
          <w:rFonts w:ascii="仿宋" w:hAnsi="仿宋" w:eastAsia="仿宋"/>
          <w:color w:val="000000" w:themeColor="text1"/>
          <w:sz w:val="32"/>
          <w:szCs w:val="32"/>
        </w:rPr>
        <w:t>、倾倒一般废弃物的，</w:t>
      </w:r>
      <w:r>
        <w:rPr>
          <w:rFonts w:hint="eastAsia" w:ascii="仿宋" w:hAnsi="仿宋" w:eastAsia="仿宋"/>
          <w:color w:val="000000" w:themeColor="text1"/>
          <w:sz w:val="32"/>
          <w:szCs w:val="32"/>
        </w:rPr>
        <w:t>造成</w:t>
      </w:r>
      <w:r>
        <w:rPr>
          <w:rFonts w:ascii="仿宋" w:hAnsi="仿宋" w:eastAsia="仿宋"/>
          <w:color w:val="000000" w:themeColor="text1"/>
          <w:sz w:val="32"/>
          <w:szCs w:val="32"/>
        </w:rPr>
        <w:t>环境污染，</w:t>
      </w:r>
      <w:r>
        <w:rPr>
          <w:rFonts w:hint="eastAsia" w:ascii="仿宋" w:hAnsi="仿宋" w:eastAsia="仿宋"/>
          <w:color w:val="000000" w:themeColor="text1"/>
          <w:sz w:val="32"/>
          <w:szCs w:val="32"/>
        </w:rPr>
        <w:t>较大</w:t>
      </w:r>
      <w:r>
        <w:rPr>
          <w:rFonts w:ascii="仿宋" w:hAnsi="仿宋" w:eastAsia="仿宋"/>
          <w:color w:val="000000" w:themeColor="text1"/>
          <w:sz w:val="32"/>
          <w:szCs w:val="32"/>
        </w:rPr>
        <w:t>影响等较重情节的，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十万元以上十五万以下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4、排放</w:t>
      </w:r>
      <w:r>
        <w:rPr>
          <w:rFonts w:ascii="仿宋" w:hAnsi="仿宋" w:eastAsia="仿宋"/>
          <w:color w:val="000000" w:themeColor="text1"/>
          <w:sz w:val="32"/>
          <w:szCs w:val="32"/>
        </w:rPr>
        <w:t>、</w:t>
      </w:r>
      <w:r>
        <w:rPr>
          <w:rFonts w:hint="eastAsia" w:ascii="仿宋" w:hAnsi="仿宋" w:eastAsia="仿宋"/>
          <w:color w:val="000000" w:themeColor="text1"/>
          <w:sz w:val="32"/>
          <w:szCs w:val="32"/>
        </w:rPr>
        <w:t>倾倒</w:t>
      </w:r>
      <w:r>
        <w:rPr>
          <w:rFonts w:ascii="仿宋" w:hAnsi="仿宋" w:eastAsia="仿宋"/>
          <w:color w:val="000000" w:themeColor="text1"/>
          <w:sz w:val="32"/>
          <w:szCs w:val="32"/>
        </w:rPr>
        <w:t>有毒有害废气物的，</w:t>
      </w:r>
      <w:r>
        <w:rPr>
          <w:rFonts w:hint="eastAsia" w:ascii="仿宋" w:hAnsi="仿宋" w:eastAsia="仿宋"/>
          <w:color w:val="000000" w:themeColor="text1"/>
          <w:sz w:val="32"/>
          <w:szCs w:val="32"/>
        </w:rPr>
        <w:t>造成</w:t>
      </w:r>
      <w:r>
        <w:rPr>
          <w:rFonts w:ascii="仿宋" w:hAnsi="仿宋" w:eastAsia="仿宋"/>
          <w:color w:val="000000" w:themeColor="text1"/>
          <w:sz w:val="32"/>
          <w:szCs w:val="32"/>
        </w:rPr>
        <w:t>环境污染、较大影响等较重情节的，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十五万元以上二十万元以下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第三十七条</w:t>
      </w:r>
      <w:r>
        <w:rPr>
          <w:rFonts w:ascii="仿宋" w:hAnsi="仿宋" w:eastAsia="仿宋"/>
          <w:b/>
          <w:color w:val="000000" w:themeColor="text1"/>
          <w:sz w:val="32"/>
          <w:szCs w:val="32"/>
        </w:rPr>
        <w:t xml:space="preserve"> </w:t>
      </w:r>
      <w:r>
        <w:rPr>
          <w:rFonts w:hint="eastAsia" w:ascii="仿宋" w:hAnsi="仿宋" w:eastAsia="仿宋"/>
          <w:color w:val="000000" w:themeColor="text1"/>
          <w:sz w:val="32"/>
          <w:szCs w:val="32"/>
        </w:rPr>
        <w:t>违反本条例规定，在饮用水水源一级、二级保护区有下列行为的，按照下列规定处理：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w:t>
      </w:r>
      <w:r>
        <w:rPr>
          <w:rFonts w:hint="eastAsia" w:ascii="仿宋" w:hAnsi="仿宋" w:eastAsia="仿宋"/>
          <w:color w:val="000000" w:themeColor="text1"/>
          <w:sz w:val="32"/>
          <w:szCs w:val="32"/>
        </w:rPr>
        <w:t>一）设置畜禽养殖场、养殖小区的，由县级以上人民政府环境保护主管部门责令停止违法行为，处二十万元以上五十万元以下的罚款，并报经有批准权的人民政府批准，责令拆除或者关闭。</w:t>
      </w:r>
      <w:r>
        <w:rPr>
          <w:rFonts w:ascii="仿宋" w:hAnsi="仿宋" w:eastAsia="仿宋"/>
          <w:color w:val="000000" w:themeColor="text1"/>
          <w:sz w:val="32"/>
          <w:szCs w:val="32"/>
        </w:rPr>
        <w:t xml:space="preserve"> </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w:t>
      </w:r>
      <w:r>
        <w:rPr>
          <w:rFonts w:ascii="仿宋" w:hAnsi="仿宋" w:eastAsia="仿宋"/>
          <w:b/>
          <w:color w:val="000000" w:themeColor="text1"/>
          <w:sz w:val="32"/>
          <w:szCs w:val="32"/>
        </w:rPr>
        <w:t>行为</w:t>
      </w:r>
      <w:r>
        <w:rPr>
          <w:rFonts w:hint="eastAsia" w:ascii="仿宋" w:hAnsi="仿宋" w:eastAsia="仿宋"/>
          <w:b/>
          <w:color w:val="000000" w:themeColor="text1"/>
          <w:sz w:val="32"/>
          <w:szCs w:val="32"/>
        </w:rPr>
        <w:t>情形</w:t>
      </w:r>
      <w:r>
        <w:rPr>
          <w:rFonts w:ascii="仿宋" w:hAnsi="仿宋" w:eastAsia="仿宋"/>
          <w:b/>
          <w:color w:val="000000" w:themeColor="text1"/>
          <w:sz w:val="32"/>
          <w:szCs w:val="32"/>
        </w:rPr>
        <w:t>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正在建设的，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二十万元以上三十万元以下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2、建成</w:t>
      </w:r>
      <w:r>
        <w:rPr>
          <w:rFonts w:ascii="仿宋" w:hAnsi="仿宋" w:eastAsia="仿宋"/>
          <w:color w:val="000000" w:themeColor="text1"/>
          <w:sz w:val="32"/>
          <w:szCs w:val="32"/>
        </w:rPr>
        <w:t>并投入</w:t>
      </w:r>
      <w:r>
        <w:rPr>
          <w:rFonts w:hint="eastAsia" w:ascii="仿宋" w:hAnsi="仿宋" w:eastAsia="仿宋"/>
          <w:color w:val="000000" w:themeColor="text1"/>
          <w:sz w:val="32"/>
          <w:szCs w:val="32"/>
        </w:rPr>
        <w:t>运营</w:t>
      </w:r>
      <w:r>
        <w:rPr>
          <w:rFonts w:ascii="仿宋" w:hAnsi="仿宋" w:eastAsia="仿宋"/>
          <w:color w:val="000000" w:themeColor="text1"/>
          <w:sz w:val="32"/>
          <w:szCs w:val="32"/>
        </w:rPr>
        <w:t>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三十万元以上四十万元</w:t>
      </w:r>
      <w:r>
        <w:rPr>
          <w:rFonts w:hint="eastAsia" w:ascii="仿宋" w:hAnsi="仿宋" w:eastAsia="仿宋"/>
          <w:color w:val="000000" w:themeColor="text1"/>
          <w:sz w:val="32"/>
          <w:szCs w:val="32"/>
        </w:rPr>
        <w:t>以下的</w:t>
      </w:r>
      <w:r>
        <w:rPr>
          <w:rFonts w:ascii="仿宋" w:hAnsi="仿宋" w:eastAsia="仿宋"/>
          <w:color w:val="000000" w:themeColor="text1"/>
          <w:sz w:val="32"/>
          <w:szCs w:val="32"/>
        </w:rPr>
        <w:t>罚款。</w:t>
      </w:r>
    </w:p>
    <w:p>
      <w:pPr>
        <w:pStyle w:val="13"/>
        <w:ind w:left="160" w:firstLine="480" w:firstLineChars="150"/>
        <w:rPr>
          <w:rFonts w:ascii="仿宋" w:hAnsi="仿宋" w:eastAsia="仿宋"/>
          <w:color w:val="000000" w:themeColor="text1"/>
          <w:sz w:val="32"/>
          <w:szCs w:val="32"/>
        </w:rPr>
      </w:pPr>
      <w:r>
        <w:rPr>
          <w:rFonts w:hint="eastAsia" w:ascii="仿宋" w:hAnsi="仿宋" w:eastAsia="仿宋"/>
          <w:color w:val="000000" w:themeColor="text1"/>
          <w:sz w:val="32"/>
          <w:szCs w:val="32"/>
        </w:rPr>
        <w:t>3、建成</w:t>
      </w:r>
      <w:r>
        <w:rPr>
          <w:rFonts w:ascii="仿宋" w:hAnsi="仿宋" w:eastAsia="仿宋"/>
          <w:color w:val="000000" w:themeColor="text1"/>
          <w:sz w:val="32"/>
          <w:szCs w:val="32"/>
        </w:rPr>
        <w:t>并投入运营的，</w:t>
      </w:r>
      <w:r>
        <w:rPr>
          <w:rFonts w:hint="eastAsia" w:ascii="仿宋" w:hAnsi="仿宋" w:eastAsia="仿宋"/>
          <w:color w:val="000000" w:themeColor="text1"/>
          <w:sz w:val="32"/>
          <w:szCs w:val="32"/>
        </w:rPr>
        <w:t>造成</w:t>
      </w:r>
      <w:r>
        <w:rPr>
          <w:rFonts w:ascii="仿宋" w:hAnsi="仿宋" w:eastAsia="仿宋"/>
          <w:color w:val="000000" w:themeColor="text1"/>
          <w:sz w:val="32"/>
          <w:szCs w:val="32"/>
        </w:rPr>
        <w:t>环境污染的，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四十万元以</w:t>
      </w:r>
      <w:r>
        <w:rPr>
          <w:rFonts w:hint="eastAsia" w:ascii="仿宋" w:hAnsi="仿宋" w:eastAsia="仿宋"/>
          <w:color w:val="000000" w:themeColor="text1"/>
          <w:sz w:val="32"/>
          <w:szCs w:val="32"/>
        </w:rPr>
        <w:t>上</w:t>
      </w:r>
      <w:r>
        <w:rPr>
          <w:rFonts w:ascii="仿宋" w:hAnsi="仿宋" w:eastAsia="仿宋"/>
          <w:color w:val="000000" w:themeColor="text1"/>
          <w:sz w:val="32"/>
          <w:szCs w:val="32"/>
        </w:rPr>
        <w:t>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（二）设置装卸垃圾、油类及其他有毒有害物品的码头的，由县级以上人民政府环境保护主管部门责令限期拆除，可以处五万元以上十万元以下的罚款。</w:t>
      </w:r>
      <w:r>
        <w:rPr>
          <w:rFonts w:ascii="仿宋" w:hAnsi="仿宋" w:eastAsia="仿宋"/>
          <w:color w:val="000000" w:themeColor="text1"/>
          <w:sz w:val="32"/>
          <w:szCs w:val="32"/>
        </w:rPr>
        <w:t xml:space="preserve"> </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w:t>
      </w:r>
      <w:r>
        <w:rPr>
          <w:rFonts w:ascii="仿宋" w:hAnsi="仿宋" w:eastAsia="仿宋"/>
          <w:b/>
          <w:color w:val="000000" w:themeColor="text1"/>
          <w:sz w:val="32"/>
          <w:szCs w:val="32"/>
        </w:rPr>
        <w:t>行为</w:t>
      </w:r>
      <w:r>
        <w:rPr>
          <w:rFonts w:hint="eastAsia" w:ascii="仿宋" w:hAnsi="仿宋" w:eastAsia="仿宋"/>
          <w:b/>
          <w:color w:val="000000" w:themeColor="text1"/>
          <w:sz w:val="32"/>
          <w:szCs w:val="32"/>
        </w:rPr>
        <w:t>情形</w:t>
      </w:r>
      <w:r>
        <w:rPr>
          <w:rFonts w:ascii="仿宋" w:hAnsi="仿宋" w:eastAsia="仿宋"/>
          <w:b/>
          <w:color w:val="000000" w:themeColor="text1"/>
          <w:sz w:val="32"/>
          <w:szCs w:val="32"/>
        </w:rPr>
        <w:t>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未造成环境污染的，</w:t>
      </w:r>
      <w:r>
        <w:rPr>
          <w:rFonts w:hint="eastAsia" w:ascii="仿宋" w:hAnsi="仿宋" w:eastAsia="仿宋"/>
          <w:color w:val="000000" w:themeColor="text1"/>
          <w:sz w:val="32"/>
          <w:szCs w:val="32"/>
        </w:rPr>
        <w:t>可以处</w:t>
      </w:r>
      <w:r>
        <w:rPr>
          <w:rFonts w:ascii="仿宋" w:hAnsi="仿宋" w:eastAsia="仿宋"/>
          <w:color w:val="000000" w:themeColor="text1"/>
          <w:sz w:val="32"/>
          <w:szCs w:val="32"/>
        </w:rPr>
        <w:t>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ascii="仿宋" w:hAnsi="仿宋" w:eastAsia="仿宋"/>
          <w:color w:val="000000" w:themeColor="text1"/>
          <w:sz w:val="32"/>
          <w:szCs w:val="32"/>
        </w:rPr>
        <w:t>造成环境污染的，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十万元</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第三十八条</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违反本条例第二十条规定，在饮用水水源一级保护区从事水上餐饮的，由县级以上人民政府环境保护主管部门责令停业；拒不停业的，没收专门用于经营餐饮业的设施、工具等财物，可以并处二万元以上十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w:t>
      </w:r>
      <w:r>
        <w:rPr>
          <w:rFonts w:ascii="仿宋" w:hAnsi="仿宋" w:eastAsia="仿宋"/>
          <w:b/>
          <w:color w:val="000000" w:themeColor="text1"/>
          <w:sz w:val="32"/>
          <w:szCs w:val="32"/>
        </w:rPr>
        <w:t>行为</w:t>
      </w:r>
      <w:r>
        <w:rPr>
          <w:rFonts w:hint="eastAsia" w:ascii="仿宋" w:hAnsi="仿宋" w:eastAsia="仿宋"/>
          <w:b/>
          <w:color w:val="000000" w:themeColor="text1"/>
          <w:sz w:val="32"/>
          <w:szCs w:val="32"/>
        </w:rPr>
        <w:t>情形</w:t>
      </w:r>
      <w:r>
        <w:rPr>
          <w:rFonts w:ascii="仿宋" w:hAnsi="仿宋" w:eastAsia="仿宋"/>
          <w:b/>
          <w:color w:val="000000" w:themeColor="text1"/>
          <w:sz w:val="32"/>
          <w:szCs w:val="32"/>
        </w:rPr>
        <w:t>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1、未</w:t>
      </w:r>
      <w:r>
        <w:rPr>
          <w:rFonts w:ascii="仿宋" w:hAnsi="仿宋" w:eastAsia="仿宋"/>
          <w:color w:val="000000" w:themeColor="text1"/>
          <w:sz w:val="32"/>
          <w:szCs w:val="32"/>
        </w:rPr>
        <w:t>造成环境污染的，</w:t>
      </w:r>
      <w:r>
        <w:rPr>
          <w:rFonts w:hint="eastAsia" w:ascii="仿宋" w:hAnsi="仿宋" w:eastAsia="仿宋"/>
          <w:color w:val="000000" w:themeColor="text1"/>
          <w:sz w:val="32"/>
          <w:szCs w:val="32"/>
        </w:rPr>
        <w:t>可以并处</w:t>
      </w:r>
      <w:r>
        <w:rPr>
          <w:rFonts w:ascii="仿宋" w:hAnsi="仿宋" w:eastAsia="仿宋"/>
          <w:color w:val="000000" w:themeColor="text1"/>
          <w:sz w:val="32"/>
          <w:szCs w:val="32"/>
        </w:rPr>
        <w:t>二万元以上五万元以下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2、造成</w:t>
      </w:r>
      <w:r>
        <w:rPr>
          <w:rFonts w:ascii="仿宋" w:hAnsi="仿宋" w:eastAsia="仿宋"/>
          <w:color w:val="000000" w:themeColor="text1"/>
          <w:sz w:val="32"/>
          <w:szCs w:val="32"/>
        </w:rPr>
        <w:t>环境污染的，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五万元以上十万元以下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第三十九条</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违反本条例第二十三条规定，在乡（镇）、村饮用水水源保护范围内有下列行为的，按照下列规定处理：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（一）设置畜禽养殖场、养殖小区的，由县级人民政府环境保护主管部门责令停止违法行为，处二十万元以上五十万元以下的罚款，并报经有批准权的人民政府批准，责令拆除或者关闭。</w:t>
      </w:r>
    </w:p>
    <w:p>
      <w:pPr>
        <w:ind w:left="640"/>
        <w:rPr>
          <w:rFonts w:ascii="仿宋" w:hAnsi="仿宋" w:eastAsia="仿宋"/>
          <w:b/>
          <w:color w:val="000000" w:themeColor="text1"/>
          <w:sz w:val="32"/>
          <w:szCs w:val="32"/>
        </w:rPr>
      </w:pPr>
      <w:r>
        <w:rPr>
          <w:rFonts w:hint="eastAsia" w:ascii="仿宋" w:hAnsi="仿宋" w:eastAsia="仿宋"/>
          <w:b/>
          <w:color w:val="000000" w:themeColor="text1"/>
          <w:sz w:val="32"/>
          <w:szCs w:val="32"/>
        </w:rPr>
        <w:t>违法</w:t>
      </w:r>
      <w:r>
        <w:rPr>
          <w:rFonts w:ascii="仿宋" w:hAnsi="仿宋" w:eastAsia="仿宋"/>
          <w:b/>
          <w:color w:val="000000" w:themeColor="text1"/>
          <w:sz w:val="32"/>
          <w:szCs w:val="32"/>
        </w:rPr>
        <w:t>行为情形和处罚基准：</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正在建设的，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二十万元以上三十万元以下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2、建成</w:t>
      </w:r>
      <w:r>
        <w:rPr>
          <w:rFonts w:ascii="仿宋" w:hAnsi="仿宋" w:eastAsia="仿宋"/>
          <w:color w:val="000000" w:themeColor="text1"/>
          <w:sz w:val="32"/>
          <w:szCs w:val="32"/>
        </w:rPr>
        <w:t>并投入</w:t>
      </w:r>
      <w:r>
        <w:rPr>
          <w:rFonts w:hint="eastAsia" w:ascii="仿宋" w:hAnsi="仿宋" w:eastAsia="仿宋"/>
          <w:color w:val="000000" w:themeColor="text1"/>
          <w:sz w:val="32"/>
          <w:szCs w:val="32"/>
        </w:rPr>
        <w:t>运营</w:t>
      </w:r>
      <w:r>
        <w:rPr>
          <w:rFonts w:ascii="仿宋" w:hAnsi="仿宋" w:eastAsia="仿宋"/>
          <w:color w:val="000000" w:themeColor="text1"/>
          <w:sz w:val="32"/>
          <w:szCs w:val="32"/>
        </w:rPr>
        <w:t>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三十万元以上四十万元</w:t>
      </w:r>
      <w:r>
        <w:rPr>
          <w:rFonts w:hint="eastAsia" w:ascii="仿宋" w:hAnsi="仿宋" w:eastAsia="仿宋"/>
          <w:color w:val="000000" w:themeColor="text1"/>
          <w:sz w:val="32"/>
          <w:szCs w:val="32"/>
        </w:rPr>
        <w:t>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3、建成</w:t>
      </w:r>
      <w:r>
        <w:rPr>
          <w:rFonts w:ascii="仿宋" w:hAnsi="仿宋" w:eastAsia="仿宋"/>
          <w:color w:val="000000" w:themeColor="text1"/>
          <w:sz w:val="32"/>
          <w:szCs w:val="32"/>
        </w:rPr>
        <w:t>并投入运营的，</w:t>
      </w:r>
      <w:r>
        <w:rPr>
          <w:rFonts w:hint="eastAsia" w:ascii="仿宋" w:hAnsi="仿宋" w:eastAsia="仿宋"/>
          <w:color w:val="000000" w:themeColor="text1"/>
          <w:sz w:val="32"/>
          <w:szCs w:val="32"/>
        </w:rPr>
        <w:t>造成</w:t>
      </w:r>
      <w:r>
        <w:rPr>
          <w:rFonts w:ascii="仿宋" w:hAnsi="仿宋" w:eastAsia="仿宋"/>
          <w:color w:val="000000" w:themeColor="text1"/>
          <w:sz w:val="32"/>
          <w:szCs w:val="32"/>
        </w:rPr>
        <w:t>环境污染的，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四十万元以</w:t>
      </w:r>
      <w:r>
        <w:rPr>
          <w:rFonts w:hint="eastAsia" w:ascii="仿宋" w:hAnsi="仿宋" w:eastAsia="仿宋"/>
          <w:color w:val="000000" w:themeColor="text1"/>
          <w:sz w:val="32"/>
          <w:szCs w:val="32"/>
        </w:rPr>
        <w:t>上</w:t>
      </w:r>
      <w:r>
        <w:rPr>
          <w:rFonts w:ascii="仿宋" w:hAnsi="仿宋" w:eastAsia="仿宋"/>
          <w:color w:val="000000" w:themeColor="text1"/>
          <w:sz w:val="32"/>
          <w:szCs w:val="32"/>
        </w:rPr>
        <w:t>五十万元以下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（三）向水体倾倒排放生活垃圾、污水以及其他可能污染水体的物质的，由县级人民政府环境保护主管部门责令改正，处一千元以上五千元以下的罚款。</w:t>
      </w:r>
      <w:r>
        <w:rPr>
          <w:rFonts w:ascii="仿宋" w:hAnsi="仿宋" w:eastAsia="仿宋"/>
          <w:color w:val="000000" w:themeColor="text1"/>
          <w:sz w:val="32"/>
          <w:szCs w:val="32"/>
        </w:rPr>
        <w:t xml:space="preserve"> </w:t>
      </w:r>
    </w:p>
    <w:p>
      <w:pPr>
        <w:ind w:firstLine="642" w:firstLineChars="200"/>
        <w:rPr>
          <w:rFonts w:ascii="仿宋" w:hAnsi="仿宋" w:eastAsia="仿宋"/>
          <w:b/>
          <w:color w:val="000000" w:themeColor="text1"/>
          <w:sz w:val="32"/>
          <w:szCs w:val="32"/>
        </w:rPr>
      </w:pPr>
      <w:r>
        <w:rPr>
          <w:rFonts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w:t>
      </w:r>
      <w:r>
        <w:rPr>
          <w:rFonts w:hint="eastAsia" w:ascii="仿宋" w:hAnsi="仿宋" w:eastAsia="仿宋"/>
          <w:color w:val="000000" w:themeColor="text1"/>
          <w:sz w:val="32"/>
          <w:szCs w:val="32"/>
        </w:rPr>
        <w:t>及时</w:t>
      </w:r>
      <w:r>
        <w:rPr>
          <w:rFonts w:ascii="仿宋" w:hAnsi="仿宋" w:eastAsia="仿宋"/>
          <w:color w:val="000000" w:themeColor="text1"/>
          <w:sz w:val="32"/>
          <w:szCs w:val="32"/>
        </w:rPr>
        <w:t>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，处一千元</w:t>
      </w:r>
      <w:r>
        <w:rPr>
          <w:rFonts w:hint="eastAsia" w:ascii="仿宋" w:hAnsi="仿宋" w:eastAsia="仿宋"/>
          <w:color w:val="000000" w:themeColor="text1"/>
          <w:sz w:val="32"/>
          <w:szCs w:val="32"/>
        </w:rPr>
        <w:t>以上</w:t>
      </w:r>
      <w:r>
        <w:rPr>
          <w:rFonts w:ascii="仿宋" w:hAnsi="仿宋" w:eastAsia="仿宋"/>
          <w:color w:val="000000" w:themeColor="text1"/>
          <w:sz w:val="32"/>
          <w:szCs w:val="32"/>
        </w:rPr>
        <w:t>三千元</w:t>
      </w:r>
      <w:r>
        <w:rPr>
          <w:rFonts w:hint="eastAsia" w:ascii="仿宋" w:hAnsi="仿宋" w:eastAsia="仿宋"/>
          <w:color w:val="000000" w:themeColor="text1"/>
          <w:sz w:val="32"/>
          <w:szCs w:val="32"/>
        </w:rPr>
        <w:t>以下的罚款</w:t>
      </w:r>
      <w:r>
        <w:rPr>
          <w:rFonts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2、造成</w:t>
      </w:r>
      <w:r>
        <w:rPr>
          <w:rFonts w:hint="eastAsia" w:ascii="仿宋" w:hAnsi="仿宋" w:eastAsia="仿宋"/>
          <w:color w:val="000000" w:themeColor="text1"/>
          <w:sz w:val="32"/>
          <w:szCs w:val="32"/>
        </w:rPr>
        <w:t>环境污染，</w:t>
      </w:r>
      <w:r>
        <w:rPr>
          <w:rFonts w:ascii="仿宋" w:hAnsi="仿宋" w:eastAsia="仿宋"/>
          <w:color w:val="000000" w:themeColor="text1"/>
          <w:sz w:val="32"/>
          <w:szCs w:val="32"/>
        </w:rPr>
        <w:t>较大影响等较重情节的，</w:t>
      </w:r>
      <w:r>
        <w:rPr>
          <w:rFonts w:hint="eastAsia" w:ascii="仿宋" w:hAnsi="仿宋" w:eastAsia="仿宋"/>
          <w:color w:val="000000" w:themeColor="text1"/>
          <w:sz w:val="32"/>
          <w:szCs w:val="32"/>
        </w:rPr>
        <w:t>处</w:t>
      </w:r>
      <w:r>
        <w:rPr>
          <w:rFonts w:ascii="仿宋" w:hAnsi="仿宋" w:eastAsia="仿宋"/>
          <w:color w:val="000000" w:themeColor="text1"/>
          <w:sz w:val="32"/>
          <w:szCs w:val="32"/>
        </w:rPr>
        <w:t>三千元以上五千元以下</w:t>
      </w:r>
      <w:r>
        <w:rPr>
          <w:rFonts w:hint="eastAsia" w:ascii="仿宋" w:hAnsi="仿宋" w:eastAsia="仿宋"/>
          <w:color w:val="000000" w:themeColor="text1"/>
          <w:sz w:val="32"/>
          <w:szCs w:val="32"/>
        </w:rPr>
        <w:t>的罚款</w:t>
      </w:r>
      <w:r>
        <w:rPr>
          <w:rFonts w:ascii="仿宋" w:hAnsi="仿宋" w:eastAsia="仿宋"/>
          <w:color w:val="000000" w:themeColor="text1"/>
          <w:sz w:val="32"/>
          <w:szCs w:val="32"/>
        </w:rPr>
        <w:t>。</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三十三、</w:t>
      </w:r>
      <w:r>
        <w:rPr>
          <w:rFonts w:ascii="黑体" w:hAnsi="黑体" w:eastAsia="黑体"/>
          <w:color w:val="000000" w:themeColor="text1"/>
          <w:sz w:val="32"/>
          <w:szCs w:val="32"/>
        </w:rPr>
        <w:t>《湖南省实施</w:t>
      </w:r>
      <w:r>
        <w:rPr>
          <w:rFonts w:hint="eastAsia" w:ascii="黑体" w:hAnsi="黑体" w:eastAsia="黑体"/>
          <w:color w:val="000000" w:themeColor="text1"/>
          <w:sz w:val="32"/>
          <w:szCs w:val="32"/>
        </w:rPr>
        <w:t>&lt;</w:t>
      </w:r>
      <w:r>
        <w:rPr>
          <w:rFonts w:ascii="黑体" w:hAnsi="黑体" w:eastAsia="黑体"/>
          <w:color w:val="000000" w:themeColor="text1"/>
          <w:sz w:val="32"/>
          <w:szCs w:val="32"/>
        </w:rPr>
        <w:t>中华人民共和国固体废物污染环境防治法</w:t>
      </w:r>
      <w:r>
        <w:rPr>
          <w:rFonts w:hint="eastAsia" w:ascii="黑体" w:hAnsi="黑体" w:eastAsia="黑体"/>
          <w:color w:val="000000" w:themeColor="text1"/>
          <w:sz w:val="32"/>
          <w:szCs w:val="32"/>
        </w:rPr>
        <w:t>&gt;办法》行</w:t>
      </w:r>
      <w:r>
        <w:rPr>
          <w:rFonts w:ascii="黑体" w:hAnsi="黑体" w:eastAsia="黑体"/>
          <w:color w:val="000000" w:themeColor="text1"/>
          <w:sz w:val="32"/>
          <w:szCs w:val="32"/>
        </w:rPr>
        <w:t>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第三十二条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违反本办法第十八条规定，未申请领取危险废物经营许可证或者不按照经营许可证规定从事危险废物经营活动的，由县级以上人民政府环境保护主管部门责令停止经营行为，没收违法所得，可以并处违法所得一倍以上三倍以下的罚款，还可以由发证机关吊销经营许可证。</w:t>
      </w:r>
    </w:p>
    <w:p>
      <w:pPr>
        <w:ind w:firstLine="642" w:firstLineChars="200"/>
        <w:rPr>
          <w:rFonts w:ascii="仿宋" w:hAnsi="仿宋" w:eastAsia="仿宋"/>
          <w:b/>
          <w:color w:val="000000" w:themeColor="text1"/>
          <w:sz w:val="32"/>
          <w:szCs w:val="32"/>
        </w:rPr>
      </w:pPr>
      <w:r>
        <w:rPr>
          <w:rFonts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1、初次违法及时改正的，可以并处违法所得一倍以</w:t>
      </w:r>
      <w:r>
        <w:rPr>
          <w:rFonts w:hint="eastAsia" w:ascii="仿宋" w:hAnsi="仿宋" w:eastAsia="仿宋"/>
          <w:color w:val="000000" w:themeColor="text1"/>
          <w:sz w:val="32"/>
          <w:szCs w:val="32"/>
        </w:rPr>
        <w:t>上二倍以下的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w:t>
      </w:r>
      <w:r>
        <w:rPr>
          <w:rFonts w:hint="eastAsia" w:ascii="仿宋" w:hAnsi="仿宋" w:eastAsia="仿宋"/>
          <w:color w:val="000000" w:themeColor="text1"/>
          <w:sz w:val="32"/>
          <w:szCs w:val="32"/>
        </w:rPr>
        <w:t>的</w:t>
      </w:r>
      <w:r>
        <w:rPr>
          <w:rFonts w:ascii="仿宋" w:hAnsi="仿宋" w:eastAsia="仿宋"/>
          <w:color w:val="000000" w:themeColor="text1"/>
          <w:sz w:val="32"/>
          <w:szCs w:val="32"/>
        </w:rPr>
        <w:t>，</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并处违法所得</w:t>
      </w:r>
      <w:r>
        <w:rPr>
          <w:rFonts w:hint="eastAsia" w:ascii="仿宋" w:hAnsi="仿宋" w:eastAsia="仿宋"/>
          <w:color w:val="000000" w:themeColor="text1"/>
          <w:sz w:val="32"/>
          <w:szCs w:val="32"/>
        </w:rPr>
        <w:t>二</w:t>
      </w:r>
      <w:r>
        <w:rPr>
          <w:rFonts w:ascii="仿宋" w:hAnsi="仿宋" w:eastAsia="仿宋"/>
          <w:color w:val="000000" w:themeColor="text1"/>
          <w:sz w:val="32"/>
          <w:szCs w:val="32"/>
        </w:rPr>
        <w:t>倍以上三倍以下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3、造成较大影响等较重情节的，</w:t>
      </w:r>
      <w:r>
        <w:rPr>
          <w:rFonts w:hint="eastAsia" w:ascii="仿宋" w:hAnsi="仿宋" w:eastAsia="仿宋"/>
          <w:color w:val="000000" w:themeColor="text1"/>
          <w:sz w:val="32"/>
          <w:szCs w:val="32"/>
        </w:rPr>
        <w:t>可以</w:t>
      </w:r>
      <w:r>
        <w:rPr>
          <w:rFonts w:ascii="仿宋" w:hAnsi="仿宋" w:eastAsia="仿宋"/>
          <w:color w:val="000000" w:themeColor="text1"/>
          <w:sz w:val="32"/>
          <w:szCs w:val="32"/>
        </w:rPr>
        <w:t>并处违法所得三倍</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第三十三条</w:t>
      </w:r>
      <w:r>
        <w:rPr>
          <w:rFonts w:ascii="仿宋" w:hAnsi="仿宋" w:eastAsia="仿宋"/>
          <w:b/>
          <w:color w:val="000000" w:themeColor="text1"/>
          <w:sz w:val="32"/>
          <w:szCs w:val="32"/>
        </w:rPr>
        <w:t xml:space="preserve"> </w:t>
      </w:r>
      <w:r>
        <w:rPr>
          <w:rFonts w:ascii="仿宋" w:hAnsi="仿宋" w:eastAsia="仿宋"/>
          <w:color w:val="000000" w:themeColor="text1"/>
          <w:sz w:val="32"/>
          <w:szCs w:val="32"/>
        </w:rPr>
        <w:t xml:space="preserve"> 违反本办法第二十一条规定，将省外危险废物转移至本省行政区域内贮存或者处置，或者未经批准，擅自从省外转移危险废物至本省行政区域内进行资源化利用的，由县级以上人民政府环境保护主管部门责令停止违法行为，限期整改，处二万元以上二十万元以下的罚款。</w:t>
      </w:r>
    </w:p>
    <w:p>
      <w:pPr>
        <w:ind w:firstLine="642" w:firstLineChars="200"/>
        <w:rPr>
          <w:rFonts w:ascii="仿宋" w:hAnsi="仿宋" w:eastAsia="仿宋"/>
          <w:b/>
          <w:color w:val="000000" w:themeColor="text1"/>
          <w:sz w:val="32"/>
          <w:szCs w:val="32"/>
        </w:rPr>
      </w:pPr>
      <w:r>
        <w:rPr>
          <w:rFonts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w:t>
      </w:r>
      <w:r>
        <w:rPr>
          <w:rFonts w:hint="eastAsia" w:ascii="仿宋" w:hAnsi="仿宋" w:eastAsia="仿宋"/>
          <w:color w:val="000000" w:themeColor="text1"/>
          <w:sz w:val="32"/>
          <w:szCs w:val="32"/>
        </w:rPr>
        <w:t>及时</w:t>
      </w:r>
      <w:r>
        <w:rPr>
          <w:rFonts w:ascii="仿宋" w:hAnsi="仿宋" w:eastAsia="仿宋"/>
          <w:color w:val="000000" w:themeColor="text1"/>
          <w:sz w:val="32"/>
          <w:szCs w:val="32"/>
        </w:rPr>
        <w:t>改正</w:t>
      </w:r>
      <w:r>
        <w:rPr>
          <w:rFonts w:hint="eastAsia" w:ascii="仿宋" w:hAnsi="仿宋" w:eastAsia="仿宋"/>
          <w:color w:val="000000" w:themeColor="text1"/>
          <w:sz w:val="32"/>
          <w:szCs w:val="32"/>
        </w:rPr>
        <w:t>的</w:t>
      </w:r>
      <w:r>
        <w:rPr>
          <w:rFonts w:ascii="仿宋" w:hAnsi="仿宋" w:eastAsia="仿宋"/>
          <w:color w:val="000000" w:themeColor="text1"/>
          <w:sz w:val="32"/>
          <w:szCs w:val="32"/>
        </w:rPr>
        <w:t>，处</w:t>
      </w:r>
      <w:r>
        <w:rPr>
          <w:rFonts w:hint="eastAsia" w:ascii="仿宋" w:hAnsi="仿宋" w:eastAsia="仿宋"/>
          <w:color w:val="000000" w:themeColor="text1"/>
          <w:sz w:val="32"/>
          <w:szCs w:val="32"/>
        </w:rPr>
        <w:t>二万元以上十万元以下的罚款</w:t>
      </w:r>
      <w:r>
        <w:rPr>
          <w:rFonts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2、一般违法情节的，</w:t>
      </w:r>
      <w:r>
        <w:rPr>
          <w:rFonts w:hint="eastAsia" w:ascii="仿宋" w:hAnsi="仿宋" w:eastAsia="仿宋"/>
          <w:color w:val="000000" w:themeColor="text1"/>
          <w:sz w:val="32"/>
          <w:szCs w:val="32"/>
        </w:rPr>
        <w:t>处十万元以上二十万元以下的罚款</w:t>
      </w:r>
      <w:r>
        <w:rPr>
          <w:rFonts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3、造成</w:t>
      </w:r>
      <w:r>
        <w:rPr>
          <w:rFonts w:hint="eastAsia" w:ascii="仿宋" w:hAnsi="仿宋" w:eastAsia="仿宋"/>
          <w:color w:val="000000" w:themeColor="text1"/>
          <w:sz w:val="32"/>
          <w:szCs w:val="32"/>
        </w:rPr>
        <w:t>环境污染，</w:t>
      </w:r>
      <w:r>
        <w:rPr>
          <w:rFonts w:ascii="仿宋" w:hAnsi="仿宋" w:eastAsia="仿宋"/>
          <w:color w:val="000000" w:themeColor="text1"/>
          <w:sz w:val="32"/>
          <w:szCs w:val="32"/>
        </w:rPr>
        <w:t>较大影响等较重情节的，</w:t>
      </w:r>
      <w:r>
        <w:rPr>
          <w:rFonts w:hint="eastAsia" w:ascii="仿宋" w:hAnsi="仿宋" w:eastAsia="仿宋"/>
          <w:color w:val="000000" w:themeColor="text1"/>
          <w:sz w:val="32"/>
          <w:szCs w:val="32"/>
        </w:rPr>
        <w:t>处二十万元的罚款</w:t>
      </w:r>
      <w:r>
        <w:rPr>
          <w:rFonts w:ascii="仿宋" w:hAnsi="仿宋" w:eastAsia="仿宋"/>
          <w:color w:val="000000" w:themeColor="text1"/>
          <w:sz w:val="32"/>
          <w:szCs w:val="32"/>
        </w:rPr>
        <w:t>。</w:t>
      </w:r>
    </w:p>
    <w:p>
      <w:pPr>
        <w:ind w:firstLine="640" w:firstLineChars="200"/>
        <w:rPr>
          <w:rFonts w:ascii="黑体" w:hAnsi="黑体" w:eastAsia="黑体"/>
          <w:color w:val="000000" w:themeColor="text1"/>
          <w:sz w:val="32"/>
          <w:szCs w:val="32"/>
        </w:rPr>
      </w:pP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三十四、</w:t>
      </w:r>
      <w:r>
        <w:rPr>
          <w:rFonts w:ascii="黑体" w:hAnsi="黑体" w:eastAsia="黑体"/>
          <w:color w:val="000000" w:themeColor="text1"/>
          <w:sz w:val="32"/>
          <w:szCs w:val="32"/>
        </w:rPr>
        <w:t>《湖南省污染源自动监控管理办法》行政处罚裁量权基准</w:t>
      </w:r>
    </w:p>
    <w:p>
      <w:pPr>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t>第二十二条</w:t>
      </w:r>
      <w:r>
        <w:rPr>
          <w:rFonts w:hint="eastAsia" w:ascii="仿宋" w:hAnsi="仿宋" w:eastAsia="仿宋"/>
          <w:color w:val="000000" w:themeColor="text1"/>
          <w:sz w:val="32"/>
          <w:szCs w:val="32"/>
        </w:rPr>
        <w:t>　违反本办法规定，本办法施行前的排污者未按规定的期限完成安装或者不按规定安装自动监控设备及其配套设施的，由县级以上环境保护行政主管部门责令限期改正，并可处</w:t>
      </w:r>
      <w:r>
        <w:rPr>
          <w:rFonts w:ascii="仿宋" w:hAnsi="仿宋" w:eastAsia="仿宋"/>
          <w:color w:val="000000" w:themeColor="text1"/>
          <w:sz w:val="32"/>
          <w:szCs w:val="32"/>
        </w:rPr>
        <w:t>1万元以下的罚款。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1、在规定的期限内完成了安装，但安装不符合规定的要求，</w:t>
      </w:r>
      <w:r>
        <w:rPr>
          <w:rFonts w:hint="eastAsia" w:ascii="仿宋" w:hAnsi="仿宋" w:eastAsia="仿宋"/>
          <w:color w:val="000000" w:themeColor="text1"/>
          <w:sz w:val="32"/>
          <w:szCs w:val="32"/>
        </w:rPr>
        <w:t>并</w:t>
      </w:r>
      <w:r>
        <w:rPr>
          <w:rFonts w:ascii="仿宋" w:hAnsi="仿宋" w:eastAsia="仿宋"/>
          <w:color w:val="000000" w:themeColor="text1"/>
          <w:sz w:val="32"/>
          <w:szCs w:val="32"/>
        </w:rPr>
        <w:t>可处五千</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2、拒不安装的，</w:t>
      </w:r>
      <w:r>
        <w:rPr>
          <w:rFonts w:hint="eastAsia" w:ascii="仿宋" w:hAnsi="仿宋" w:eastAsia="仿宋"/>
          <w:color w:val="000000" w:themeColor="text1"/>
          <w:sz w:val="32"/>
          <w:szCs w:val="32"/>
        </w:rPr>
        <w:t>并</w:t>
      </w:r>
      <w:r>
        <w:rPr>
          <w:rFonts w:ascii="仿宋" w:hAnsi="仿宋" w:eastAsia="仿宋"/>
          <w:color w:val="000000" w:themeColor="text1"/>
          <w:sz w:val="32"/>
          <w:szCs w:val="32"/>
        </w:rPr>
        <w:t>可处五千</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2" w:firstLineChars="200"/>
        <w:rPr>
          <w:rFonts w:ascii="仿宋" w:hAnsi="仿宋" w:eastAsia="仿宋"/>
          <w:color w:val="000000" w:themeColor="text1"/>
          <w:sz w:val="32"/>
          <w:szCs w:val="32"/>
        </w:rPr>
      </w:pPr>
      <w:r>
        <w:rPr>
          <w:rFonts w:ascii="仿宋" w:hAnsi="仿宋" w:eastAsia="仿宋"/>
          <w:b/>
          <w:color w:val="000000" w:themeColor="text1"/>
          <w:sz w:val="32"/>
          <w:szCs w:val="32"/>
        </w:rPr>
        <w:t xml:space="preserve">第二十四条 </w:t>
      </w:r>
      <w:r>
        <w:rPr>
          <w:rFonts w:ascii="仿宋" w:hAnsi="仿宋" w:eastAsia="仿宋"/>
          <w:color w:val="000000" w:themeColor="text1"/>
          <w:sz w:val="32"/>
          <w:szCs w:val="32"/>
        </w:rPr>
        <w:t xml:space="preserve"> 违反本办法规定，有下列行为之一的，由县级以上环境保护行政主管部门依照本条第二款规定处理：</w:t>
      </w:r>
    </w:p>
    <w:p>
      <w:pPr>
        <w:rPr>
          <w:rFonts w:ascii="仿宋" w:hAnsi="仿宋" w:eastAsia="仿宋"/>
          <w:color w:val="000000" w:themeColor="text1"/>
          <w:sz w:val="32"/>
          <w:szCs w:val="32"/>
        </w:rPr>
      </w:pPr>
      <w:r>
        <w:rPr>
          <w:rFonts w:hint="eastAsia" w:ascii="仿宋" w:hAnsi="仿宋" w:eastAsia="仿宋"/>
          <w:color w:val="000000" w:themeColor="text1"/>
          <w:sz w:val="32"/>
          <w:szCs w:val="32"/>
        </w:rPr>
        <w:t>（三）未经环境保护行政主管部门批准，擅自拆除、闲置、破坏环境噪声排放自动监控设备，致使环境噪声排放超过规定标准的。有前款第（三）项行为的，依据《环境噪声污染防治法》第五十条的规定，责令改正，处</w:t>
      </w:r>
      <w:r>
        <w:rPr>
          <w:rFonts w:ascii="仿宋" w:hAnsi="仿宋" w:eastAsia="仿宋"/>
          <w:color w:val="000000" w:themeColor="text1"/>
          <w:sz w:val="32"/>
          <w:szCs w:val="32"/>
        </w:rPr>
        <w:t>3万元以下罚款。</w:t>
      </w:r>
    </w:p>
    <w:p>
      <w:pPr>
        <w:ind w:firstLine="642"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违法行为情形和处罚基准：</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1、初次违法及时改正的，处一万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造成环境污染，较大影响等其他较重情节的</w:t>
      </w:r>
      <w:r>
        <w:rPr>
          <w:rFonts w:ascii="仿宋" w:hAnsi="仿宋" w:eastAsia="仿宋"/>
          <w:color w:val="000000" w:themeColor="text1"/>
          <w:sz w:val="32"/>
          <w:szCs w:val="32"/>
        </w:rPr>
        <w:t>，处二万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以上三万</w:t>
      </w:r>
      <w:r>
        <w:rPr>
          <w:rFonts w:hint="eastAsia" w:ascii="仿宋" w:hAnsi="仿宋" w:eastAsia="仿宋"/>
          <w:color w:val="000000" w:themeColor="text1"/>
          <w:sz w:val="32"/>
          <w:szCs w:val="32"/>
        </w:rPr>
        <w:t>元</w:t>
      </w:r>
      <w:r>
        <w:rPr>
          <w:rFonts w:ascii="仿宋" w:hAnsi="仿宋" w:eastAsia="仿宋"/>
          <w:color w:val="000000" w:themeColor="text1"/>
          <w:sz w:val="32"/>
          <w:szCs w:val="32"/>
        </w:rPr>
        <w:t>以下</w:t>
      </w:r>
      <w:r>
        <w:rPr>
          <w:rFonts w:hint="eastAsia" w:ascii="仿宋" w:hAnsi="仿宋" w:eastAsia="仿宋"/>
          <w:color w:val="000000" w:themeColor="text1"/>
          <w:sz w:val="32"/>
          <w:szCs w:val="32"/>
        </w:rPr>
        <w:t>的</w:t>
      </w:r>
      <w:r>
        <w:rPr>
          <w:rFonts w:ascii="仿宋" w:hAnsi="仿宋" w:eastAsia="仿宋"/>
          <w:color w:val="000000" w:themeColor="text1"/>
          <w:sz w:val="32"/>
          <w:szCs w:val="32"/>
        </w:rPr>
        <w:t>罚款。</w:t>
      </w:r>
    </w:p>
    <w:p>
      <w:pPr>
        <w:rPr>
          <w:rFonts w:ascii="仿宋" w:hAnsi="仿宋" w:eastAsia="仿宋"/>
          <w:color w:val="000000" w:themeColor="text1"/>
          <w:sz w:val="32"/>
          <w:szCs w:val="32"/>
        </w:rPr>
      </w:pPr>
    </w:p>
    <w:p>
      <w:pPr>
        <w:rPr>
          <w:color w:val="000000" w:themeColor="text1"/>
        </w:rPr>
      </w:pPr>
    </w:p>
    <w:sectPr>
      <w:footerReference r:id="rId3" w:type="default"/>
      <w:pgSz w:w="11906" w:h="16838"/>
      <w:pgMar w:top="1588" w:right="1418"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sz="12" w:space="11"/>
      </w:pBdr>
      <w:tabs>
        <w:tab w:val="left" w:pos="622"/>
      </w:tabs>
      <w:rPr>
        <w:rFonts w:ascii="Cambria" w:hAnsi="Cambria"/>
        <w:color w:val="365F91"/>
        <w:sz w:val="26"/>
        <w:szCs w:val="26"/>
      </w:rPr>
    </w:pPr>
    <w:r>
      <w:rPr>
        <w:sz w:val="26"/>
      </w:rP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Bdr>
                              <w:left w:val="single" w:color="4F81BD" w:sz="12" w:space="11"/>
                            </w:pBdr>
                            <w:tabs>
                              <w:tab w:val="left" w:pos="622"/>
                            </w:tabs>
                          </w:pPr>
                          <w:r>
                            <w:rPr>
                              <w:rFonts w:ascii="Cambria" w:hAnsi="Cambria"/>
                              <w:color w:val="365F91"/>
                              <w:sz w:val="26"/>
                              <w:szCs w:val="26"/>
                            </w:rPr>
                            <w:fldChar w:fldCharType="begin"/>
                          </w:r>
                          <w:r>
                            <w:rPr>
                              <w:rFonts w:ascii="Cambria" w:hAnsi="Cambria"/>
                              <w:color w:val="365F91"/>
                              <w:sz w:val="26"/>
                              <w:szCs w:val="26"/>
                            </w:rPr>
                            <w:instrText xml:space="preserve">PAGE   \* MERGEFORMAT</w:instrText>
                          </w:r>
                          <w:r>
                            <w:rPr>
                              <w:rFonts w:ascii="Cambria" w:hAnsi="Cambria"/>
                              <w:color w:val="365F91"/>
                              <w:sz w:val="26"/>
                              <w:szCs w:val="26"/>
                            </w:rPr>
                            <w:fldChar w:fldCharType="separate"/>
                          </w:r>
                          <w:r>
                            <w:rPr>
                              <w:rFonts w:ascii="Cambria" w:hAnsi="Cambria"/>
                              <w:color w:val="365F91"/>
                              <w:sz w:val="26"/>
                              <w:szCs w:val="26"/>
                              <w:lang w:val="zh-CN"/>
                            </w:rPr>
                            <w:t>104</w:t>
                          </w:r>
                          <w:r>
                            <w:rPr>
                              <w:rFonts w:ascii="Cambria" w:hAnsi="Cambria"/>
                              <w:color w:val="365F91"/>
                              <w:sz w:val="26"/>
                              <w:szCs w:val="26"/>
                            </w:rPr>
                            <w:fldChar w:fldCharType="end"/>
                          </w:r>
                        </w:p>
                      </w:txbxContent>
                    </wps:txbx>
                    <wps:bodyPr wrap="none" lIns="0" tIns="0" rIns="0" bIns="0" upright="true">
                      <a:spAutoFit/>
                    </wps:bodyPr>
                  </wps:wsp>
                </a:graphicData>
              </a:graphic>
            </wp:anchor>
          </w:drawing>
        </mc:Choice>
        <mc:Fallback>
          <w:pict>
            <v:shape id="4098" o:spid="_x0000_s1026" o:spt="202" type="#_x0000_t202" style="position:absolute;left:0pt;margin-top:0pt;height:144pt;width:144pt;mso-position-horizontal:right;mso-position-horizontal-relative:margin;mso-wrap-style:none;z-index:10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zql5uc8A&#10;AAAFAQAADwAAAAAAAAABACAAAAA4AAAAZHJzL2Rvd25yZXYueG1sUEsBAhQAFAAAAAgAh07iQGKe&#10;TNCgAQAASgMAAA4AAAAAAAAAAQAgAAAANAEAAGRycy9lMm9Eb2MueG1sUEsFBgAAAAAGAAYAWQEA&#10;AEYFAAAAAA==&#10;">
              <v:fill on="f" focussize="0,0"/>
              <v:stroke on="f"/>
              <v:imagedata o:title=""/>
              <o:lock v:ext="edit" aspectratio="f"/>
              <v:textbox inset="0mm,0mm,0mm,0mm" style="mso-fit-shape-to-text:t;">
                <w:txbxContent>
                  <w:p>
                    <w:pPr>
                      <w:pBdr>
                        <w:left w:val="single" w:color="4F81BD" w:sz="12" w:space="11"/>
                      </w:pBdr>
                      <w:tabs>
                        <w:tab w:val="left" w:pos="622"/>
                      </w:tabs>
                    </w:pPr>
                    <w:r>
                      <w:rPr>
                        <w:rFonts w:ascii="Cambria" w:hAnsi="Cambria"/>
                        <w:color w:val="365F91"/>
                        <w:sz w:val="26"/>
                        <w:szCs w:val="26"/>
                      </w:rPr>
                      <w:fldChar w:fldCharType="begin"/>
                    </w:r>
                    <w:r>
                      <w:rPr>
                        <w:rFonts w:ascii="Cambria" w:hAnsi="Cambria"/>
                        <w:color w:val="365F91"/>
                        <w:sz w:val="26"/>
                        <w:szCs w:val="26"/>
                      </w:rPr>
                      <w:instrText xml:space="preserve">PAGE   \* MERGEFORMAT</w:instrText>
                    </w:r>
                    <w:r>
                      <w:rPr>
                        <w:rFonts w:ascii="Cambria" w:hAnsi="Cambria"/>
                        <w:color w:val="365F91"/>
                        <w:sz w:val="26"/>
                        <w:szCs w:val="26"/>
                      </w:rPr>
                      <w:fldChar w:fldCharType="separate"/>
                    </w:r>
                    <w:r>
                      <w:rPr>
                        <w:rFonts w:ascii="Cambria" w:hAnsi="Cambria"/>
                        <w:color w:val="365F91"/>
                        <w:sz w:val="26"/>
                        <w:szCs w:val="26"/>
                        <w:lang w:val="zh-CN"/>
                      </w:rPr>
                      <w:t>104</w:t>
                    </w:r>
                    <w:r>
                      <w:rPr>
                        <w:rFonts w:ascii="Cambria" w:hAnsi="Cambria"/>
                        <w:color w:val="365F91"/>
                        <w:sz w:val="26"/>
                        <w:szCs w:val="26"/>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space"/>
      <w:lvlText w:val="第%1章"/>
      <w:lvlJc w:val="left"/>
    </w:lvl>
  </w:abstractNum>
  <w:abstractNum w:abstractNumId="1">
    <w:nsid w:val="75173745"/>
    <w:multiLevelType w:val="multilevel"/>
    <w:tmpl w:val="75173745"/>
    <w:lvl w:ilvl="0" w:tentative="0">
      <w:start w:val="1"/>
      <w:numFmt w:val="japaneseCounting"/>
      <w:lvlText w:val="第%1章"/>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54"/>
    <w:rsid w:val="000A7D50"/>
    <w:rsid w:val="00143DFF"/>
    <w:rsid w:val="002E53D3"/>
    <w:rsid w:val="003A1545"/>
    <w:rsid w:val="00427BA4"/>
    <w:rsid w:val="004A0B20"/>
    <w:rsid w:val="005B789A"/>
    <w:rsid w:val="006626EB"/>
    <w:rsid w:val="00767854"/>
    <w:rsid w:val="007F7E40"/>
    <w:rsid w:val="008C6BBF"/>
    <w:rsid w:val="00983E42"/>
    <w:rsid w:val="00A769C1"/>
    <w:rsid w:val="00A97E8E"/>
    <w:rsid w:val="00B6276A"/>
    <w:rsid w:val="00F104BC"/>
    <w:rsid w:val="3FFAF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qFormat/>
    <w:uiPriority w:val="99"/>
    <w:rPr>
      <w:rFonts w:ascii="Times New Roman" w:hAnsi="Times New Roman" w:cs="Times New Roman"/>
      <w:sz w:val="24"/>
      <w:szCs w:val="24"/>
    </w:rPr>
  </w:style>
  <w:style w:type="paragraph" w:styleId="3">
    <w:name w:val="annotation text"/>
    <w:basedOn w:val="1"/>
    <w:link w:val="14"/>
    <w:qFormat/>
    <w:uiPriority w:val="99"/>
    <w:pPr>
      <w:jc w:val="left"/>
    </w:pPr>
  </w:style>
  <w:style w:type="paragraph" w:styleId="4">
    <w:name w:val="Balloon Text"/>
    <w:basedOn w:val="1"/>
    <w:link w:val="16"/>
    <w:qFormat/>
    <w:uiPriority w:val="99"/>
    <w:rPr>
      <w:rFonts w:ascii="宋体"/>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99"/>
    <w:rPr>
      <w:b/>
      <w:bCs/>
    </w:rPr>
  </w:style>
  <w:style w:type="character" w:styleId="10">
    <w:name w:val="annotation reference"/>
    <w:basedOn w:val="9"/>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文字 Char"/>
    <w:basedOn w:val="9"/>
    <w:link w:val="3"/>
    <w:qFormat/>
    <w:uiPriority w:val="99"/>
  </w:style>
  <w:style w:type="character" w:customStyle="1" w:styleId="15">
    <w:name w:val="批注主题 Char"/>
    <w:basedOn w:val="14"/>
    <w:link w:val="7"/>
    <w:qFormat/>
    <w:uiPriority w:val="99"/>
    <w:rPr>
      <w:b/>
      <w:bCs/>
    </w:rPr>
  </w:style>
  <w:style w:type="character" w:customStyle="1" w:styleId="16">
    <w:name w:val="批注框文本 Char"/>
    <w:basedOn w:val="9"/>
    <w:link w:val="4"/>
    <w:qFormat/>
    <w:uiPriority w:val="99"/>
    <w:rPr>
      <w:rFonts w:ascii="宋体" w:eastAsia="宋体"/>
      <w:sz w:val="18"/>
      <w:szCs w:val="18"/>
    </w:rPr>
  </w:style>
  <w:style w:type="character" w:customStyle="1" w:styleId="17">
    <w:name w:val="文档结构图 Char"/>
    <w:basedOn w:val="9"/>
    <w:link w:val="2"/>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23891</Words>
  <Characters>23892</Characters>
  <Lines>1194</Lines>
  <Paragraphs>1111</Paragraphs>
  <TotalTime>50</TotalTime>
  <ScaleCrop>false</ScaleCrop>
  <LinksUpToDate>false</LinksUpToDate>
  <CharactersWithSpaces>46672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2018-09-25T15:24:00Z</dcterms:created>
  <dc:creator>贾建旺</dc:creator>
  <cp:lastModifiedBy>kylin</cp:lastModifiedBy>
  <cp:lastPrinted>2018-11-14T15:07:00Z</cp:lastPrinted>
  <dcterms:modified xsi:type="dcterms:W3CDTF">2022-07-28T12:13:11Z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