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 w:line="540" w:lineRule="exact"/>
        <w:rPr>
          <w:rFonts w:ascii="黑体" w:hAnsi="黑体" w:eastAsia="黑体" w:cs="黑体"/>
          <w:sz w:val="32"/>
          <w:szCs w:val="32"/>
        </w:rPr>
      </w:pPr>
      <w:bookmarkStart w:id="0" w:name="_Toc31004"/>
      <w:bookmarkStart w:id="1" w:name="_Toc11715"/>
    </w:p>
    <w:p>
      <w:pPr>
        <w:spacing w:before="4" w:line="540" w:lineRule="exact"/>
        <w:rPr>
          <w:rFonts w:ascii="黑体" w:hAnsi="黑体" w:eastAsia="黑体" w:cs="黑体"/>
          <w:sz w:val="32"/>
          <w:szCs w:val="32"/>
        </w:rPr>
      </w:pPr>
    </w:p>
    <w:p>
      <w:pPr>
        <w:jc w:val="center"/>
        <w:rPr>
          <w:rFonts w:ascii="宋体" w:hAnsi="宋体" w:eastAsia="宋体" w:cs="宋体"/>
          <w:b/>
          <w:bCs/>
          <w:sz w:val="52"/>
          <w:szCs w:val="52"/>
        </w:rPr>
      </w:pPr>
      <w:r>
        <w:rPr>
          <w:rFonts w:hint="eastAsia" w:ascii="宋体" w:hAnsi="宋体" w:eastAsia="宋体" w:cs="宋体"/>
          <w:b/>
          <w:bCs/>
          <w:sz w:val="52"/>
          <w:szCs w:val="52"/>
          <w:lang w:val="en-US" w:eastAsia="zh-CN"/>
        </w:rPr>
        <w:t>长沙</w:t>
      </w:r>
      <w:r>
        <w:rPr>
          <w:rFonts w:hint="eastAsia" w:ascii="宋体" w:hAnsi="宋体" w:eastAsia="宋体" w:cs="宋体"/>
          <w:b/>
          <w:bCs/>
          <w:sz w:val="52"/>
          <w:szCs w:val="52"/>
        </w:rPr>
        <w:t>市</w:t>
      </w:r>
      <w:r>
        <w:rPr>
          <w:rFonts w:hint="eastAsia" w:ascii="宋体" w:hAnsi="宋体" w:eastAsia="宋体" w:cs="宋体"/>
          <w:b/>
          <w:bCs/>
          <w:sz w:val="52"/>
          <w:szCs w:val="52"/>
          <w:lang w:val="en-US" w:eastAsia="zh-CN"/>
        </w:rPr>
        <w:t>中医</w:t>
      </w:r>
      <w:r>
        <w:rPr>
          <w:rFonts w:hint="eastAsia" w:ascii="宋体" w:hAnsi="宋体" w:eastAsia="宋体" w:cs="宋体"/>
          <w:b/>
          <w:bCs/>
          <w:sz w:val="52"/>
          <w:szCs w:val="52"/>
        </w:rPr>
        <w:t>医院</w:t>
      </w:r>
      <w:r>
        <w:rPr>
          <w:rFonts w:hint="eastAsia" w:ascii="宋体" w:hAnsi="宋体" w:eastAsia="宋体" w:cs="宋体"/>
          <w:b/>
          <w:bCs/>
          <w:sz w:val="52"/>
          <w:szCs w:val="52"/>
          <w:lang w:eastAsia="zh-CN"/>
        </w:rPr>
        <w:t>（</w:t>
      </w:r>
      <w:r>
        <w:rPr>
          <w:rFonts w:hint="eastAsia" w:ascii="宋体" w:hAnsi="宋体" w:eastAsia="宋体" w:cs="宋体"/>
          <w:b/>
          <w:bCs/>
          <w:sz w:val="52"/>
          <w:szCs w:val="52"/>
          <w:lang w:val="en-US" w:eastAsia="zh-CN"/>
        </w:rPr>
        <w:t>长沙市第八医院</w:t>
      </w:r>
      <w:r>
        <w:rPr>
          <w:rFonts w:hint="eastAsia" w:ascii="宋体" w:hAnsi="宋体" w:eastAsia="宋体" w:cs="宋体"/>
          <w:b/>
          <w:bCs/>
          <w:sz w:val="52"/>
          <w:szCs w:val="52"/>
          <w:lang w:eastAsia="zh-CN"/>
        </w:rPr>
        <w:t>）</w:t>
      </w:r>
    </w:p>
    <w:p>
      <w:pPr>
        <w:jc w:val="center"/>
        <w:rPr>
          <w:rFonts w:ascii="宋体" w:hAnsi="宋体" w:eastAsia="宋体" w:cs="宋体"/>
          <w:b/>
          <w:bCs/>
          <w:sz w:val="52"/>
          <w:szCs w:val="52"/>
        </w:rPr>
      </w:pPr>
      <w:r>
        <w:rPr>
          <w:rFonts w:hint="eastAsia" w:ascii="宋体" w:hAnsi="宋体" w:eastAsia="宋体" w:cs="宋体"/>
          <w:b/>
          <w:bCs/>
          <w:sz w:val="52"/>
          <w:szCs w:val="52"/>
          <w:lang w:val="en-US" w:eastAsia="zh-CN"/>
        </w:rPr>
        <w:t>核技术利用扩建</w:t>
      </w:r>
      <w:r>
        <w:rPr>
          <w:rFonts w:hint="eastAsia" w:ascii="宋体" w:hAnsi="宋体" w:eastAsia="宋体" w:cs="宋体"/>
          <w:b/>
          <w:bCs/>
          <w:sz w:val="52"/>
          <w:szCs w:val="52"/>
        </w:rPr>
        <w:t>项目</w:t>
      </w:r>
    </w:p>
    <w:p>
      <w:pPr>
        <w:jc w:val="center"/>
        <w:rPr>
          <w:rFonts w:ascii="黑体" w:hAnsi="黑体" w:eastAsia="黑体" w:cs="黑体"/>
          <w:sz w:val="48"/>
          <w:szCs w:val="48"/>
        </w:rPr>
      </w:pPr>
    </w:p>
    <w:p>
      <w:pPr>
        <w:jc w:val="center"/>
        <w:rPr>
          <w:rFonts w:ascii="黑体" w:hAnsi="黑体" w:eastAsia="黑体" w:cs="黑体"/>
          <w:sz w:val="48"/>
          <w:szCs w:val="48"/>
        </w:rPr>
      </w:pPr>
    </w:p>
    <w:p>
      <w:pPr>
        <w:jc w:val="center"/>
        <w:rPr>
          <w:rFonts w:ascii="黑体" w:hAnsi="黑体" w:eastAsia="黑体" w:cs="黑体"/>
          <w:sz w:val="48"/>
          <w:szCs w:val="48"/>
        </w:rPr>
      </w:pPr>
    </w:p>
    <w:p>
      <w:pPr>
        <w:jc w:val="center"/>
        <w:rPr>
          <w:rFonts w:ascii="黑体" w:hAnsi="黑体" w:eastAsia="黑体" w:cs="黑体"/>
          <w:sz w:val="72"/>
          <w:szCs w:val="72"/>
        </w:rPr>
      </w:pPr>
      <w:r>
        <w:rPr>
          <w:rFonts w:hint="eastAsia" w:ascii="黑体" w:hAnsi="黑体" w:eastAsia="黑体" w:cs="黑体"/>
          <w:sz w:val="72"/>
          <w:szCs w:val="72"/>
        </w:rPr>
        <w:t>环境影响报告表</w:t>
      </w:r>
    </w:p>
    <w:p>
      <w:pPr>
        <w:spacing w:line="520" w:lineRule="exact"/>
        <w:jc w:val="center"/>
        <w:rPr>
          <w:rFonts w:hint="eastAsia" w:ascii="宋体" w:hAnsi="宋体" w:eastAsia="宋体" w:cs="宋体"/>
          <w:b/>
          <w:bCs/>
          <w:sz w:val="36"/>
          <w:szCs w:val="36"/>
        </w:rPr>
      </w:pPr>
    </w:p>
    <w:p>
      <w:pPr>
        <w:spacing w:line="520" w:lineRule="exact"/>
        <w:jc w:val="center"/>
        <w:rPr>
          <w:rFonts w:ascii="宋体" w:hAnsi="宋体" w:eastAsia="宋体" w:cs="宋体"/>
          <w:b/>
          <w:bCs/>
          <w:sz w:val="36"/>
          <w:szCs w:val="36"/>
        </w:rPr>
      </w:pPr>
      <w:r>
        <w:rPr>
          <w:rFonts w:hint="eastAsia" w:ascii="宋体" w:hAnsi="宋体" w:eastAsia="宋体" w:cs="宋体"/>
          <w:b/>
          <w:bCs/>
          <w:sz w:val="36"/>
          <w:szCs w:val="36"/>
        </w:rPr>
        <w:t>（</w:t>
      </w:r>
      <w:r>
        <w:rPr>
          <w:rFonts w:hint="eastAsia" w:ascii="宋体" w:hAnsi="宋体" w:eastAsia="宋体" w:cs="宋体"/>
          <w:b/>
          <w:bCs/>
          <w:sz w:val="36"/>
          <w:szCs w:val="36"/>
          <w:lang w:val="en-US" w:eastAsia="zh-CN"/>
        </w:rPr>
        <w:t>报批</w:t>
      </w:r>
      <w:r>
        <w:rPr>
          <w:rFonts w:hint="eastAsia" w:ascii="宋体" w:hAnsi="宋体" w:eastAsia="宋体" w:cs="宋体"/>
          <w:b/>
          <w:bCs/>
          <w:sz w:val="36"/>
          <w:szCs w:val="36"/>
        </w:rPr>
        <w:t>件）</w:t>
      </w:r>
    </w:p>
    <w:p>
      <w:pPr>
        <w:spacing w:line="520" w:lineRule="exact"/>
        <w:jc w:val="center"/>
        <w:rPr>
          <w:rFonts w:ascii="黑体" w:hAnsi="黑体" w:eastAsia="黑体" w:cs="黑体"/>
          <w:sz w:val="52"/>
          <w:szCs w:val="52"/>
        </w:rPr>
      </w:pPr>
    </w:p>
    <w:p>
      <w:pPr>
        <w:spacing w:before="12" w:line="740" w:lineRule="exact"/>
        <w:jc w:val="center"/>
        <w:rPr>
          <w:rFonts w:ascii="黑体" w:hAnsi="黑体" w:eastAsia="黑体" w:cs="黑体"/>
          <w:sz w:val="52"/>
          <w:szCs w:val="52"/>
        </w:rPr>
      </w:pPr>
    </w:p>
    <w:p>
      <w:pPr>
        <w:spacing w:before="12" w:line="740" w:lineRule="exact"/>
        <w:rPr>
          <w:rFonts w:ascii="黑体" w:hAnsi="黑体" w:eastAsia="黑体" w:cs="黑体"/>
          <w:sz w:val="52"/>
          <w:szCs w:val="52"/>
        </w:rPr>
      </w:pPr>
    </w:p>
    <w:p>
      <w:pPr>
        <w:tabs>
          <w:tab w:val="left" w:pos="3575"/>
          <w:tab w:val="left" w:pos="7482"/>
        </w:tabs>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建设单位名称：</w:t>
      </w:r>
      <w:r>
        <w:rPr>
          <w:rFonts w:hint="default" w:ascii="Times New Roman" w:hAnsi="Times New Roman" w:eastAsia="黑体" w:cs="Times New Roman"/>
          <w:sz w:val="28"/>
          <w:szCs w:val="28"/>
          <w:lang w:val="en-US" w:eastAsia="zh-CN"/>
        </w:rPr>
        <w:t>长沙</w:t>
      </w:r>
      <w:r>
        <w:rPr>
          <w:rFonts w:hint="default" w:ascii="Times New Roman" w:hAnsi="Times New Roman" w:eastAsia="黑体" w:cs="Times New Roman"/>
          <w:sz w:val="28"/>
          <w:szCs w:val="28"/>
        </w:rPr>
        <w:t>市</w:t>
      </w:r>
      <w:r>
        <w:rPr>
          <w:rFonts w:hint="default" w:ascii="Times New Roman" w:hAnsi="Times New Roman" w:eastAsia="黑体" w:cs="Times New Roman"/>
          <w:sz w:val="28"/>
          <w:szCs w:val="28"/>
          <w:lang w:val="en-US" w:eastAsia="zh-CN"/>
        </w:rPr>
        <w:t>中医</w:t>
      </w:r>
      <w:r>
        <w:rPr>
          <w:rFonts w:hint="default" w:ascii="Times New Roman" w:hAnsi="Times New Roman" w:eastAsia="黑体" w:cs="Times New Roman"/>
          <w:sz w:val="28"/>
          <w:szCs w:val="28"/>
        </w:rPr>
        <w:t>医院</w:t>
      </w:r>
      <w:r>
        <w:rPr>
          <w:rFonts w:hint="default" w:ascii="Times New Roman" w:hAnsi="Times New Roman" w:eastAsia="黑体" w:cs="Times New Roman"/>
          <w:sz w:val="28"/>
          <w:szCs w:val="28"/>
          <w:lang w:eastAsia="zh-CN"/>
        </w:rPr>
        <w:t>（</w:t>
      </w:r>
      <w:r>
        <w:rPr>
          <w:rFonts w:hint="default" w:ascii="Times New Roman" w:hAnsi="Times New Roman" w:eastAsia="黑体" w:cs="Times New Roman"/>
          <w:sz w:val="28"/>
          <w:szCs w:val="28"/>
          <w:lang w:val="en-US" w:eastAsia="zh-CN"/>
        </w:rPr>
        <w:t>长沙市第八医院</w:t>
      </w:r>
      <w:r>
        <w:rPr>
          <w:rFonts w:hint="default" w:ascii="Times New Roman" w:hAnsi="Times New Roman" w:eastAsia="黑体" w:cs="Times New Roman"/>
          <w:sz w:val="28"/>
          <w:szCs w:val="28"/>
          <w:lang w:eastAsia="zh-CN"/>
        </w:rPr>
        <w:t>）</w:t>
      </w:r>
    </w:p>
    <w:p>
      <w:pPr>
        <w:spacing w:line="280" w:lineRule="exact"/>
        <w:ind w:firstLine="560" w:firstLineChars="200"/>
        <w:rPr>
          <w:rFonts w:hint="default" w:ascii="Times New Roman" w:hAnsi="Times New Roman" w:eastAsia="黑体" w:cs="Times New Roman"/>
          <w:sz w:val="28"/>
          <w:szCs w:val="28"/>
        </w:rPr>
      </w:pPr>
    </w:p>
    <w:p>
      <w:pPr>
        <w:tabs>
          <w:tab w:val="left" w:pos="7724"/>
        </w:tabs>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建设单位法人代表（签名或签章）：</w:t>
      </w:r>
    </w:p>
    <w:p>
      <w:pPr>
        <w:spacing w:line="280" w:lineRule="exact"/>
        <w:ind w:firstLine="560" w:firstLineChars="200"/>
        <w:rPr>
          <w:rFonts w:hint="default" w:ascii="Times New Roman" w:hAnsi="Times New Roman" w:eastAsia="黑体" w:cs="Times New Roman"/>
          <w:sz w:val="28"/>
          <w:szCs w:val="28"/>
        </w:rPr>
      </w:pPr>
    </w:p>
    <w:p>
      <w:pPr>
        <w:tabs>
          <w:tab w:val="left" w:pos="3455"/>
          <w:tab w:val="left" w:pos="7604"/>
        </w:tabs>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通讯地址：</w:t>
      </w:r>
      <w:r>
        <w:rPr>
          <w:rFonts w:hint="default" w:ascii="Times New Roman" w:hAnsi="Times New Roman" w:eastAsia="黑体" w:cs="Times New Roman"/>
          <w:sz w:val="28"/>
          <w:szCs w:val="28"/>
          <w:lang w:val="en-US" w:eastAsia="zh-CN"/>
        </w:rPr>
        <w:t>长沙</w:t>
      </w:r>
      <w:r>
        <w:rPr>
          <w:rFonts w:hint="default" w:ascii="Times New Roman" w:hAnsi="Times New Roman" w:eastAsia="黑体" w:cs="Times New Roman"/>
          <w:sz w:val="28"/>
          <w:szCs w:val="28"/>
        </w:rPr>
        <w:t>市</w:t>
      </w:r>
      <w:r>
        <w:rPr>
          <w:rFonts w:hint="default" w:ascii="Times New Roman" w:hAnsi="Times New Roman" w:eastAsia="黑体" w:cs="Times New Roman"/>
          <w:sz w:val="28"/>
          <w:szCs w:val="28"/>
          <w:lang w:val="en-US" w:eastAsia="zh-CN"/>
        </w:rPr>
        <w:t>长沙县星沙大道22</w:t>
      </w:r>
      <w:r>
        <w:rPr>
          <w:rFonts w:hint="default" w:ascii="Times New Roman" w:hAnsi="Times New Roman" w:eastAsia="黑体" w:cs="Times New Roman"/>
          <w:sz w:val="28"/>
          <w:szCs w:val="28"/>
        </w:rPr>
        <w:t>号</w:t>
      </w:r>
    </w:p>
    <w:p>
      <w:pPr>
        <w:spacing w:line="260" w:lineRule="exact"/>
        <w:ind w:firstLine="560" w:firstLineChars="200"/>
        <w:rPr>
          <w:rFonts w:hint="default" w:ascii="Times New Roman" w:hAnsi="Times New Roman" w:eastAsia="黑体" w:cs="Times New Roman"/>
          <w:sz w:val="28"/>
          <w:szCs w:val="28"/>
        </w:rPr>
      </w:pPr>
    </w:p>
    <w:p>
      <w:pPr>
        <w:tabs>
          <w:tab w:val="left" w:pos="3215"/>
          <w:tab w:val="left" w:pos="4895"/>
          <w:tab w:val="left" w:pos="6458"/>
          <w:tab w:val="left" w:pos="7599"/>
        </w:tabs>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邮政编码：41</w:t>
      </w:r>
      <w:r>
        <w:rPr>
          <w:rFonts w:hint="default" w:ascii="Times New Roman" w:hAnsi="Times New Roman" w:eastAsia="黑体" w:cs="Times New Roman"/>
          <w:sz w:val="28"/>
          <w:szCs w:val="28"/>
          <w:lang w:val="en-US" w:eastAsia="zh-CN"/>
        </w:rPr>
        <w:t>0</w:t>
      </w:r>
      <w:r>
        <w:rPr>
          <w:rFonts w:hint="default" w:ascii="Times New Roman" w:hAnsi="Times New Roman" w:eastAsia="黑体" w:cs="Times New Roman"/>
          <w:sz w:val="28"/>
          <w:szCs w:val="28"/>
        </w:rPr>
        <w:t xml:space="preserve">100                </w:t>
      </w:r>
    </w:p>
    <w:p>
      <w:pPr>
        <w:spacing w:line="260" w:lineRule="exact"/>
        <w:ind w:firstLine="520" w:firstLineChars="200"/>
        <w:rPr>
          <w:rFonts w:hint="default" w:ascii="Times New Roman" w:hAnsi="Times New Roman" w:eastAsia="黑体" w:cs="Times New Roman"/>
          <w:sz w:val="26"/>
          <w:szCs w:val="26"/>
        </w:rPr>
      </w:pPr>
    </w:p>
    <w:p>
      <w:pPr>
        <w:tabs>
          <w:tab w:val="left" w:pos="3215"/>
          <w:tab w:val="left" w:pos="4895"/>
          <w:tab w:val="left" w:pos="6458"/>
          <w:tab w:val="left" w:pos="7599"/>
        </w:tabs>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联系人：</w:t>
      </w:r>
      <w:r>
        <w:rPr>
          <w:rFonts w:hint="default" w:ascii="Times New Roman" w:hAnsi="Times New Roman" w:eastAsia="黑体" w:cs="Times New Roman"/>
          <w:sz w:val="28"/>
          <w:szCs w:val="28"/>
          <w:lang w:val="en-US" w:eastAsia="zh-CN"/>
        </w:rPr>
        <w:t>周红玉</w:t>
      </w:r>
    </w:p>
    <w:p>
      <w:pPr>
        <w:spacing w:before="6" w:line="260" w:lineRule="exact"/>
        <w:rPr>
          <w:rFonts w:hint="default" w:ascii="Times New Roman" w:hAnsi="Times New Roman" w:eastAsia="黑体" w:cs="Times New Roman"/>
          <w:sz w:val="26"/>
          <w:szCs w:val="26"/>
        </w:rPr>
      </w:pPr>
    </w:p>
    <w:p>
      <w:pPr>
        <w:ind w:firstLine="560" w:firstLineChars="200"/>
        <w:rPr>
          <w:rFonts w:hint="default" w:ascii="Times New Roman" w:hAnsi="Times New Roman" w:cs="Times New Roman" w:eastAsiaTheme="minorEastAsia"/>
          <w:lang w:eastAsia="zh-CN"/>
        </w:rPr>
      </w:pPr>
      <w:r>
        <w:rPr>
          <w:rFonts w:hint="default" w:ascii="Times New Roman" w:hAnsi="Times New Roman" w:eastAsia="黑体" w:cs="Times New Roman"/>
          <w:sz w:val="28"/>
          <w:szCs w:val="28"/>
        </w:rPr>
        <w:t>联系电话：13</w:t>
      </w:r>
      <w:r>
        <w:rPr>
          <w:rFonts w:hint="default" w:ascii="Times New Roman" w:hAnsi="Times New Roman" w:eastAsia="黑体" w:cs="Times New Roman"/>
          <w:sz w:val="28"/>
          <w:szCs w:val="28"/>
          <w:lang w:val="en-US" w:eastAsia="zh-CN"/>
        </w:rPr>
        <w:t>508484062</w:t>
      </w:r>
    </w:p>
    <w:p>
      <w:pPr>
        <w:pStyle w:val="15"/>
        <w:spacing w:line="360" w:lineRule="auto"/>
        <w:rPr>
          <w:rFonts w:hint="default" w:ascii="Times New Roman" w:hAnsi="Times New Roman" w:eastAsia="黑体" w:cs="Times New Roman"/>
          <w:b/>
          <w:bCs w:val="0"/>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pacing w:line="240" w:lineRule="auto"/>
        <w:jc w:val="center"/>
        <w:rPr>
          <w:rFonts w:ascii="宋体" w:hAnsi="宋体" w:eastAsia="宋体"/>
          <w:b/>
          <w:sz w:val="36"/>
          <w:szCs w:val="36"/>
        </w:rPr>
      </w:pPr>
      <w:r>
        <w:rPr>
          <w:rFonts w:ascii="宋体" w:hAnsi="宋体" w:eastAsia="宋体"/>
          <w:b/>
          <w:sz w:val="36"/>
          <w:szCs w:val="36"/>
        </w:rPr>
        <w:t>目</w:t>
      </w:r>
      <w:r>
        <w:rPr>
          <w:rFonts w:hint="eastAsia" w:ascii="宋体" w:hAnsi="宋体" w:eastAsia="宋体"/>
          <w:b/>
          <w:sz w:val="36"/>
          <w:szCs w:val="36"/>
        </w:rPr>
        <w:t xml:space="preserve">  </w:t>
      </w:r>
      <w:r>
        <w:rPr>
          <w:rFonts w:ascii="宋体" w:hAnsi="宋体" w:eastAsia="宋体"/>
          <w:b/>
          <w:sz w:val="36"/>
          <w:szCs w:val="36"/>
        </w:rPr>
        <w:t>录</w:t>
      </w:r>
    </w:p>
    <w:p>
      <w:pPr>
        <w:spacing w:line="240" w:lineRule="auto"/>
        <w:jc w:val="center"/>
        <w:rPr>
          <w:rFonts w:ascii="宋体" w:hAnsi="宋体" w:eastAsia="宋体"/>
          <w:b/>
          <w:sz w:val="36"/>
          <w:szCs w:val="36"/>
        </w:rPr>
      </w:pPr>
    </w:p>
    <w:p>
      <w:pPr>
        <w:pStyle w:val="7"/>
        <w:pageBreakBefore w:val="0"/>
        <w:widowControl w:val="0"/>
        <w:tabs>
          <w:tab w:val="right" w:leader="dot" w:pos="8306"/>
        </w:tabs>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TOC \o "1-1" \h \u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"_Toc11715"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表1  项目基本情况</w:t>
      </w:r>
      <w:r>
        <w:rPr>
          <w:rFonts w:hint="default" w:ascii="Times New Roman" w:hAnsi="Times New Roman" w:eastAsia="宋体" w:cs="Times New Roman"/>
          <w:bCs/>
          <w:sz w:val="24"/>
          <w:szCs w:val="24"/>
        </w:rPr>
        <w:tab/>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rPr>
        <w:fldChar w:fldCharType="end"/>
      </w:r>
    </w:p>
    <w:p>
      <w:pPr>
        <w:pStyle w:val="7"/>
        <w:pageBreakBefore w:val="0"/>
        <w:widowControl w:val="0"/>
        <w:tabs>
          <w:tab w:val="right" w:leader="dot" w:pos="8306"/>
        </w:tabs>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"_Toc15840"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表2  放射源</w:t>
      </w:r>
      <w:r>
        <w:rPr>
          <w:rFonts w:hint="default" w:ascii="Times New Roman" w:hAnsi="Times New Roman" w:eastAsia="宋体" w:cs="Times New Roman"/>
          <w:bCs/>
          <w:sz w:val="24"/>
          <w:szCs w:val="24"/>
        </w:rPr>
        <w:tab/>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rPr>
        <w:fldChar w:fldCharType="end"/>
      </w:r>
      <w:r>
        <w:rPr>
          <w:rFonts w:hint="default" w:ascii="Times New Roman" w:hAnsi="Times New Roman" w:eastAsia="宋体" w:cs="Times New Roman"/>
          <w:bCs/>
          <w:sz w:val="24"/>
          <w:szCs w:val="24"/>
          <w:lang w:val="en-US" w:eastAsia="zh-CN"/>
        </w:rPr>
        <w:t>0</w:t>
      </w:r>
    </w:p>
    <w:p>
      <w:pPr>
        <w:pStyle w:val="7"/>
        <w:pageBreakBefore w:val="0"/>
        <w:widowControl w:val="0"/>
        <w:tabs>
          <w:tab w:val="right" w:leader="dot" w:pos="8306"/>
        </w:tabs>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"_Toc4186"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表3  非密封放射性物质</w:t>
      </w:r>
      <w:r>
        <w:rPr>
          <w:rFonts w:hint="default" w:ascii="Times New Roman" w:hAnsi="Times New Roman" w:eastAsia="宋体" w:cs="Times New Roman"/>
          <w:bCs/>
          <w:sz w:val="24"/>
          <w:szCs w:val="24"/>
        </w:rPr>
        <w:tab/>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rPr>
        <w:fldChar w:fldCharType="end"/>
      </w:r>
      <w:r>
        <w:rPr>
          <w:rFonts w:hint="default" w:ascii="Times New Roman" w:hAnsi="Times New Roman" w:eastAsia="宋体" w:cs="Times New Roman"/>
          <w:bCs/>
          <w:sz w:val="24"/>
          <w:szCs w:val="24"/>
          <w:lang w:val="en-US" w:eastAsia="zh-CN"/>
        </w:rPr>
        <w:t>0</w:t>
      </w:r>
    </w:p>
    <w:p>
      <w:pPr>
        <w:pStyle w:val="7"/>
        <w:pageBreakBefore w:val="0"/>
        <w:widowControl w:val="0"/>
        <w:tabs>
          <w:tab w:val="right" w:leader="dot" w:pos="8306"/>
        </w:tabs>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"_Toc14573"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表4  射线装置</w:t>
      </w:r>
      <w:r>
        <w:rPr>
          <w:rFonts w:hint="default" w:ascii="Times New Roman" w:hAnsi="Times New Roman" w:eastAsia="宋体" w:cs="Times New Roman"/>
          <w:bCs/>
          <w:sz w:val="24"/>
          <w:szCs w:val="24"/>
        </w:rPr>
        <w:tab/>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rPr>
        <w:fldChar w:fldCharType="end"/>
      </w:r>
      <w:r>
        <w:rPr>
          <w:rFonts w:hint="default" w:ascii="Times New Roman" w:hAnsi="Times New Roman" w:eastAsia="宋体" w:cs="Times New Roman"/>
          <w:bCs/>
          <w:sz w:val="24"/>
          <w:szCs w:val="24"/>
          <w:lang w:val="en-US" w:eastAsia="zh-CN"/>
        </w:rPr>
        <w:t>1</w:t>
      </w:r>
    </w:p>
    <w:p>
      <w:pPr>
        <w:pStyle w:val="7"/>
        <w:pageBreakBefore w:val="0"/>
        <w:widowControl w:val="0"/>
        <w:tabs>
          <w:tab w:val="right" w:leader="dot" w:pos="8306"/>
        </w:tabs>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"_Toc9695"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表5  废弃物（重点是放射性废弃物）</w:t>
      </w:r>
      <w:r>
        <w:rPr>
          <w:rFonts w:hint="default" w:ascii="Times New Roman" w:hAnsi="Times New Roman" w:eastAsia="宋体" w:cs="Times New Roman"/>
          <w:bCs/>
          <w:sz w:val="24"/>
          <w:szCs w:val="24"/>
        </w:rPr>
        <w:tab/>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rPr>
        <w:fldChar w:fldCharType="end"/>
      </w:r>
      <w:r>
        <w:rPr>
          <w:rFonts w:hint="default" w:ascii="Times New Roman" w:hAnsi="Times New Roman" w:eastAsia="宋体" w:cs="Times New Roman"/>
          <w:bCs/>
          <w:sz w:val="24"/>
          <w:szCs w:val="24"/>
          <w:lang w:val="en-US" w:eastAsia="zh-CN"/>
        </w:rPr>
        <w:t>2</w:t>
      </w:r>
    </w:p>
    <w:p>
      <w:pPr>
        <w:pStyle w:val="7"/>
        <w:pageBreakBefore w:val="0"/>
        <w:widowControl w:val="0"/>
        <w:tabs>
          <w:tab w:val="right" w:leader="dot" w:pos="8306"/>
        </w:tabs>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"_Toc5883"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表6  评价依据</w:t>
      </w:r>
      <w:r>
        <w:rPr>
          <w:rFonts w:hint="default" w:ascii="Times New Roman" w:hAnsi="Times New Roman" w:eastAsia="宋体" w:cs="Times New Roman"/>
          <w:bCs/>
          <w:sz w:val="24"/>
          <w:szCs w:val="24"/>
        </w:rPr>
        <w:tab/>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rPr>
        <w:fldChar w:fldCharType="end"/>
      </w:r>
      <w:r>
        <w:rPr>
          <w:rFonts w:hint="default" w:ascii="Times New Roman" w:hAnsi="Times New Roman" w:eastAsia="宋体" w:cs="Times New Roman"/>
          <w:bCs/>
          <w:sz w:val="24"/>
          <w:szCs w:val="24"/>
          <w:lang w:val="en-US" w:eastAsia="zh-CN"/>
        </w:rPr>
        <w:t>3</w:t>
      </w:r>
    </w:p>
    <w:p>
      <w:pPr>
        <w:pStyle w:val="7"/>
        <w:pageBreakBefore w:val="0"/>
        <w:widowControl w:val="0"/>
        <w:tabs>
          <w:tab w:val="right" w:leader="dot" w:pos="8306"/>
        </w:tabs>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"_Toc6147"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表7  保护目标与评价标准</w:t>
      </w:r>
      <w:r>
        <w:rPr>
          <w:rFonts w:hint="default" w:ascii="Times New Roman" w:hAnsi="Times New Roman" w:eastAsia="宋体" w:cs="Times New Roman"/>
          <w:bCs/>
          <w:sz w:val="24"/>
          <w:szCs w:val="24"/>
        </w:rPr>
        <w:tab/>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rPr>
        <w:fldChar w:fldCharType="end"/>
      </w:r>
      <w:r>
        <w:rPr>
          <w:rFonts w:hint="default" w:ascii="Times New Roman" w:hAnsi="Times New Roman" w:eastAsia="宋体" w:cs="Times New Roman"/>
          <w:bCs/>
          <w:sz w:val="24"/>
          <w:szCs w:val="24"/>
          <w:lang w:val="en-US" w:eastAsia="zh-CN"/>
        </w:rPr>
        <w:t>5</w:t>
      </w:r>
    </w:p>
    <w:p>
      <w:pPr>
        <w:pStyle w:val="7"/>
        <w:pageBreakBefore w:val="0"/>
        <w:widowControl w:val="0"/>
        <w:tabs>
          <w:tab w:val="right" w:leader="dot" w:pos="8306"/>
        </w:tabs>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"_Toc25413"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表8  环境质量现状</w:t>
      </w:r>
      <w:r>
        <w:rPr>
          <w:rFonts w:hint="default" w:ascii="Times New Roman" w:hAnsi="Times New Roman" w:eastAsia="宋体" w:cs="Times New Roman"/>
          <w:bCs/>
          <w:sz w:val="24"/>
          <w:szCs w:val="24"/>
        </w:rPr>
        <w:tab/>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rPr>
        <w:fldChar w:fldCharType="end"/>
      </w:r>
      <w:r>
        <w:rPr>
          <w:rFonts w:hint="default" w:ascii="Times New Roman" w:hAnsi="Times New Roman" w:eastAsia="宋体" w:cs="Times New Roman"/>
          <w:bCs/>
          <w:sz w:val="24"/>
          <w:szCs w:val="24"/>
          <w:lang w:val="en-US" w:eastAsia="zh-CN"/>
        </w:rPr>
        <w:t>9</w:t>
      </w:r>
    </w:p>
    <w:p>
      <w:pPr>
        <w:pStyle w:val="7"/>
        <w:pageBreakBefore w:val="0"/>
        <w:widowControl w:val="0"/>
        <w:tabs>
          <w:tab w:val="right" w:leader="dot" w:pos="8306"/>
        </w:tabs>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"_Toc29725"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表9  项目工程分析与源项</w:t>
      </w:r>
      <w:r>
        <w:rPr>
          <w:rFonts w:hint="default" w:ascii="Times New Roman" w:hAnsi="Times New Roman" w:eastAsia="宋体" w:cs="Times New Roman"/>
          <w:bCs/>
          <w:sz w:val="24"/>
          <w:szCs w:val="24"/>
        </w:rPr>
        <w:tab/>
      </w:r>
      <w:r>
        <w:rPr>
          <w:rFonts w:hint="default" w:ascii="Times New Roman" w:hAnsi="Times New Roman" w:eastAsia="宋体" w:cs="Times New Roman"/>
          <w:bCs/>
          <w:sz w:val="24"/>
          <w:szCs w:val="24"/>
          <w:lang w:val="en-US" w:eastAsia="zh-CN"/>
        </w:rPr>
        <w:t>21</w:t>
      </w:r>
      <w:r>
        <w:rPr>
          <w:rFonts w:hint="default" w:ascii="Times New Roman" w:hAnsi="Times New Roman" w:eastAsia="宋体" w:cs="Times New Roman"/>
          <w:bCs/>
          <w:sz w:val="24"/>
          <w:szCs w:val="24"/>
        </w:rPr>
        <w:fldChar w:fldCharType="end"/>
      </w:r>
    </w:p>
    <w:p>
      <w:pPr>
        <w:pStyle w:val="7"/>
        <w:pageBreakBefore w:val="0"/>
        <w:widowControl w:val="0"/>
        <w:tabs>
          <w:tab w:val="right" w:leader="dot" w:pos="8306"/>
        </w:tabs>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"_Toc4270"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表10 辐射安全与防护</w:t>
      </w:r>
      <w:r>
        <w:rPr>
          <w:rFonts w:hint="default" w:ascii="Times New Roman" w:hAnsi="Times New Roman" w:eastAsia="宋体" w:cs="Times New Roman"/>
          <w:bCs/>
          <w:sz w:val="24"/>
          <w:szCs w:val="24"/>
        </w:rPr>
        <w:tab/>
      </w:r>
      <w:r>
        <w:rPr>
          <w:rFonts w:hint="default" w:ascii="Times New Roman" w:hAnsi="Times New Roman" w:eastAsia="宋体" w:cs="Times New Roman"/>
          <w:bCs/>
          <w:sz w:val="24"/>
          <w:szCs w:val="24"/>
          <w:lang w:val="en-US" w:eastAsia="zh-CN"/>
        </w:rPr>
        <w:t>2</w:t>
      </w:r>
      <w:r>
        <w:rPr>
          <w:rFonts w:hint="default" w:ascii="Times New Roman" w:hAnsi="Times New Roman" w:eastAsia="宋体" w:cs="Times New Roman"/>
          <w:bCs/>
          <w:sz w:val="24"/>
          <w:szCs w:val="24"/>
        </w:rPr>
        <w:fldChar w:fldCharType="end"/>
      </w:r>
      <w:r>
        <w:rPr>
          <w:rFonts w:hint="default" w:ascii="Times New Roman" w:hAnsi="Times New Roman" w:eastAsia="宋体" w:cs="Times New Roman"/>
          <w:bCs/>
          <w:sz w:val="24"/>
          <w:szCs w:val="24"/>
          <w:lang w:val="en-US" w:eastAsia="zh-CN"/>
        </w:rPr>
        <w:t>6</w:t>
      </w:r>
    </w:p>
    <w:p>
      <w:pPr>
        <w:pStyle w:val="7"/>
        <w:pageBreakBefore w:val="0"/>
        <w:widowControl w:val="0"/>
        <w:tabs>
          <w:tab w:val="right" w:leader="dot" w:pos="8306"/>
        </w:tabs>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"_Toc6368"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表11 环境影响分析</w:t>
      </w:r>
      <w:r>
        <w:rPr>
          <w:rFonts w:hint="default" w:ascii="Times New Roman" w:hAnsi="Times New Roman" w:eastAsia="宋体" w:cs="Times New Roman"/>
          <w:bCs/>
          <w:sz w:val="24"/>
          <w:szCs w:val="24"/>
        </w:rPr>
        <w:tab/>
      </w:r>
      <w:r>
        <w:rPr>
          <w:rFonts w:hint="default" w:ascii="Times New Roman" w:hAnsi="Times New Roman" w:eastAsia="宋体" w:cs="Times New Roman"/>
          <w:bCs/>
          <w:sz w:val="24"/>
          <w:szCs w:val="24"/>
          <w:lang w:val="en-US" w:eastAsia="zh-CN"/>
        </w:rPr>
        <w:t>3</w:t>
      </w:r>
      <w:r>
        <w:rPr>
          <w:rFonts w:hint="default" w:ascii="Times New Roman" w:hAnsi="Times New Roman" w:eastAsia="宋体" w:cs="Times New Roman"/>
          <w:bCs/>
          <w:sz w:val="24"/>
          <w:szCs w:val="24"/>
        </w:rPr>
        <w:fldChar w:fldCharType="end"/>
      </w:r>
      <w:r>
        <w:rPr>
          <w:rFonts w:hint="default" w:ascii="Times New Roman" w:hAnsi="Times New Roman" w:eastAsia="宋体" w:cs="Times New Roman"/>
          <w:bCs/>
          <w:sz w:val="24"/>
          <w:szCs w:val="24"/>
          <w:lang w:val="en-US" w:eastAsia="zh-CN"/>
        </w:rPr>
        <w:t>1</w:t>
      </w:r>
    </w:p>
    <w:p>
      <w:pPr>
        <w:pStyle w:val="7"/>
        <w:pageBreakBefore w:val="0"/>
        <w:widowControl w:val="0"/>
        <w:tabs>
          <w:tab w:val="right" w:leader="dot" w:pos="8306"/>
        </w:tabs>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"_Toc17676"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表12 辐射安全管理</w:t>
      </w:r>
      <w:r>
        <w:rPr>
          <w:rFonts w:hint="default" w:ascii="Times New Roman" w:hAnsi="Times New Roman" w:eastAsia="宋体" w:cs="Times New Roman"/>
          <w:bCs/>
          <w:sz w:val="24"/>
          <w:szCs w:val="24"/>
        </w:rPr>
        <w:tab/>
      </w:r>
      <w:r>
        <w:rPr>
          <w:rFonts w:hint="default" w:ascii="Times New Roman" w:hAnsi="Times New Roman" w:eastAsia="宋体" w:cs="Times New Roman"/>
          <w:bCs/>
          <w:sz w:val="24"/>
          <w:szCs w:val="24"/>
          <w:lang w:val="en-US" w:eastAsia="zh-CN"/>
        </w:rPr>
        <w:t>4</w:t>
      </w:r>
      <w:r>
        <w:rPr>
          <w:rFonts w:hint="default" w:ascii="Times New Roman" w:hAnsi="Times New Roman" w:eastAsia="宋体" w:cs="Times New Roman"/>
          <w:bCs/>
          <w:sz w:val="24"/>
          <w:szCs w:val="24"/>
        </w:rPr>
        <w:fldChar w:fldCharType="end"/>
      </w:r>
      <w:r>
        <w:rPr>
          <w:rFonts w:hint="default" w:ascii="Times New Roman" w:hAnsi="Times New Roman" w:eastAsia="宋体" w:cs="Times New Roman"/>
          <w:bCs/>
          <w:sz w:val="24"/>
          <w:szCs w:val="24"/>
          <w:lang w:val="en-US" w:eastAsia="zh-CN"/>
        </w:rPr>
        <w:t>1</w:t>
      </w:r>
    </w:p>
    <w:p>
      <w:pPr>
        <w:pStyle w:val="7"/>
        <w:pageBreakBefore w:val="0"/>
        <w:widowControl w:val="0"/>
        <w:tabs>
          <w:tab w:val="right" w:leader="dot" w:pos="8306"/>
        </w:tabs>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"_Toc5874"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表13 结论与建议</w:t>
      </w:r>
      <w:r>
        <w:rPr>
          <w:rFonts w:hint="default" w:ascii="Times New Roman" w:hAnsi="Times New Roman" w:eastAsia="宋体" w:cs="Times New Roman"/>
          <w:bCs/>
          <w:sz w:val="24"/>
          <w:szCs w:val="24"/>
        </w:rPr>
        <w:tab/>
      </w:r>
      <w:r>
        <w:rPr>
          <w:rFonts w:hint="default" w:ascii="Times New Roman" w:hAnsi="Times New Roman" w:eastAsia="宋体" w:cs="Times New Roman"/>
          <w:bCs/>
          <w:sz w:val="24"/>
          <w:szCs w:val="24"/>
          <w:lang w:val="en-US" w:eastAsia="zh-CN"/>
        </w:rPr>
        <w:t>4</w:t>
      </w:r>
      <w:r>
        <w:rPr>
          <w:rFonts w:hint="default" w:ascii="Times New Roman" w:hAnsi="Times New Roman" w:eastAsia="宋体" w:cs="Times New Roman"/>
          <w:bCs/>
          <w:sz w:val="24"/>
          <w:szCs w:val="24"/>
        </w:rPr>
        <w:fldChar w:fldCharType="end"/>
      </w:r>
      <w:r>
        <w:rPr>
          <w:rFonts w:hint="default" w:ascii="Times New Roman" w:hAnsi="Times New Roman" w:eastAsia="宋体" w:cs="Times New Roman"/>
          <w:bCs/>
          <w:sz w:val="24"/>
          <w:szCs w:val="24"/>
          <w:lang w:val="en-US" w:eastAsia="zh-CN"/>
        </w:rPr>
        <w:t>7</w:t>
      </w:r>
    </w:p>
    <w:p>
      <w:pPr>
        <w:pStyle w:val="7"/>
        <w:pageBreakBefore w:val="0"/>
        <w:widowControl w:val="0"/>
        <w:tabs>
          <w:tab w:val="right" w:leader="dot" w:pos="8306"/>
        </w:tabs>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"_Toc28655"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表14 审批</w:t>
      </w:r>
      <w:r>
        <w:rPr>
          <w:rFonts w:hint="default" w:ascii="Times New Roman" w:hAnsi="Times New Roman" w:eastAsia="宋体" w:cs="Times New Roman"/>
          <w:bCs/>
          <w:sz w:val="24"/>
          <w:szCs w:val="24"/>
        </w:rPr>
        <w:tab/>
      </w:r>
      <w:r>
        <w:rPr>
          <w:rFonts w:hint="default" w:ascii="Times New Roman" w:hAnsi="Times New Roman" w:eastAsia="宋体" w:cs="Times New Roman"/>
          <w:bCs/>
          <w:sz w:val="24"/>
          <w:szCs w:val="24"/>
          <w:lang w:val="en-US" w:eastAsia="zh-CN"/>
        </w:rPr>
        <w:t>5</w:t>
      </w:r>
      <w:r>
        <w:rPr>
          <w:rFonts w:hint="default" w:ascii="Times New Roman" w:hAnsi="Times New Roman" w:eastAsia="宋体" w:cs="Times New Roman"/>
          <w:bCs/>
          <w:sz w:val="24"/>
          <w:szCs w:val="24"/>
        </w:rPr>
        <w:fldChar w:fldCharType="end"/>
      </w:r>
      <w:r>
        <w:rPr>
          <w:rFonts w:hint="default" w:ascii="Times New Roman" w:hAnsi="Times New Roman" w:eastAsia="宋体" w:cs="Times New Roman"/>
          <w:bCs/>
          <w:sz w:val="24"/>
          <w:szCs w:val="24"/>
          <w:lang w:val="en-US" w:eastAsia="zh-CN"/>
        </w:rPr>
        <w:t>2</w:t>
      </w:r>
    </w:p>
    <w:p>
      <w:pPr>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end"/>
      </w:r>
    </w:p>
    <w:p>
      <w:pPr>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ascii="黑体" w:hAnsi="黑体" w:eastAsia="黑体" w:cs="黑体"/>
          <w:b/>
          <w:bCs/>
          <w:sz w:val="28"/>
          <w:szCs w:val="28"/>
        </w:rPr>
      </w:pPr>
      <w:r>
        <w:rPr>
          <w:rFonts w:hint="eastAsia" w:ascii="黑体" w:hAnsi="黑体" w:eastAsia="黑体" w:cs="黑体"/>
          <w:b/>
          <w:bCs/>
          <w:sz w:val="28"/>
          <w:szCs w:val="28"/>
        </w:rPr>
        <w:t>附图</w:t>
      </w:r>
    </w:p>
    <w:p>
      <w:pPr>
        <w:pStyle w:val="14"/>
        <w:pageBreakBefore w:val="0"/>
        <w:widowControl w:val="0"/>
        <w:kinsoku/>
        <w:wordWrap/>
        <w:overflowPunct/>
        <w:topLinePunct w:val="0"/>
        <w:autoSpaceDE/>
        <w:autoSpaceDN/>
        <w:bidi w:val="0"/>
        <w:adjustRightInd w:val="0"/>
        <w:snapToGrid w:val="0"/>
        <w:spacing w:line="240" w:lineRule="auto"/>
        <w:ind w:right="0" w:rightChars="0" w:firstLine="0" w:firstLineChars="0"/>
        <w:jc w:val="both"/>
        <w:textAlignment w:val="auto"/>
        <w:rPr>
          <w:rFonts w:ascii="Times New Roman" w:hAnsi="Times New Roman" w:cs="Times New Roman"/>
        </w:rPr>
      </w:pPr>
      <w:r>
        <w:rPr>
          <w:rFonts w:ascii="Times New Roman" w:hAnsi="Times New Roman" w:cs="Times New Roman"/>
        </w:rPr>
        <w:t xml:space="preserve">附图1：  </w:t>
      </w:r>
      <w:r>
        <w:rPr>
          <w:rFonts w:hint="eastAsia" w:ascii="Times New Roman" w:hAnsi="Times New Roman" w:cs="Times New Roman"/>
          <w:lang w:val="en-US" w:eastAsia="zh-CN"/>
        </w:rPr>
        <w:t>该院</w:t>
      </w:r>
      <w:r>
        <w:rPr>
          <w:rFonts w:ascii="Times New Roman" w:hAnsi="Times New Roman" w:cs="Times New Roman"/>
        </w:rPr>
        <w:t>地理位置图</w:t>
      </w:r>
    </w:p>
    <w:p>
      <w:pPr>
        <w:pStyle w:val="14"/>
        <w:pageBreakBefore w:val="0"/>
        <w:widowControl w:val="0"/>
        <w:kinsoku/>
        <w:wordWrap/>
        <w:overflowPunct/>
        <w:topLinePunct w:val="0"/>
        <w:autoSpaceDE/>
        <w:autoSpaceDN/>
        <w:bidi w:val="0"/>
        <w:adjustRightInd w:val="0"/>
        <w:snapToGrid w:val="0"/>
        <w:spacing w:line="240" w:lineRule="auto"/>
        <w:ind w:right="0" w:rightChars="0" w:firstLine="0" w:firstLineChars="0"/>
        <w:jc w:val="both"/>
        <w:textAlignment w:val="auto"/>
        <w:rPr>
          <w:rFonts w:ascii="Times New Roman" w:hAnsi="Times New Roman" w:cs="Times New Roman"/>
        </w:rPr>
      </w:pPr>
      <w:r>
        <w:rPr>
          <w:rFonts w:ascii="Times New Roman" w:hAnsi="Times New Roman" w:cs="Times New Roman"/>
        </w:rPr>
        <w:t xml:space="preserve">附图2：  </w:t>
      </w:r>
      <w:r>
        <w:rPr>
          <w:rFonts w:hint="eastAsia" w:ascii="Times New Roman" w:hAnsi="Times New Roman" w:cs="Times New Roman"/>
          <w:lang w:val="en-US" w:eastAsia="zh-CN"/>
        </w:rPr>
        <w:t>项目</w:t>
      </w:r>
      <w:r>
        <w:rPr>
          <w:rFonts w:ascii="Times New Roman" w:hAnsi="Times New Roman" w:cs="Times New Roman"/>
        </w:rPr>
        <w:t>机房位置图</w:t>
      </w:r>
    </w:p>
    <w:p>
      <w:pPr>
        <w:pStyle w:val="14"/>
        <w:pageBreakBefore w:val="0"/>
        <w:widowControl w:val="0"/>
        <w:kinsoku/>
        <w:wordWrap/>
        <w:overflowPunct/>
        <w:topLinePunct w:val="0"/>
        <w:autoSpaceDE/>
        <w:autoSpaceDN/>
        <w:bidi w:val="0"/>
        <w:adjustRightInd w:val="0"/>
        <w:snapToGrid w:val="0"/>
        <w:spacing w:line="240" w:lineRule="auto"/>
        <w:ind w:right="0" w:rightChars="0" w:firstLine="0" w:firstLineChars="0"/>
        <w:jc w:val="both"/>
        <w:textAlignment w:val="auto"/>
        <w:rPr>
          <w:rFonts w:ascii="Times New Roman" w:hAnsi="Times New Roman" w:cs="Times New Roman"/>
        </w:rPr>
      </w:pPr>
      <w:r>
        <w:rPr>
          <w:rFonts w:ascii="Times New Roman" w:hAnsi="Times New Roman" w:cs="Times New Roman"/>
        </w:rPr>
        <w:t xml:space="preserve">附图3：  </w:t>
      </w:r>
      <w:r>
        <w:rPr>
          <w:rFonts w:hint="eastAsia" w:ascii="Times New Roman" w:hAnsi="Times New Roman" w:cs="Times New Roman"/>
          <w:lang w:val="en-US" w:eastAsia="zh-CN"/>
        </w:rPr>
        <w:t>该</w:t>
      </w:r>
      <w:r>
        <w:rPr>
          <w:rFonts w:ascii="Times New Roman" w:hAnsi="Times New Roman" w:cs="Times New Roman"/>
        </w:rPr>
        <w:t>院总平面布置图</w:t>
      </w:r>
    </w:p>
    <w:p>
      <w:pPr>
        <w:pStyle w:val="14"/>
        <w:pageBreakBefore w:val="0"/>
        <w:widowControl w:val="0"/>
        <w:kinsoku/>
        <w:wordWrap/>
        <w:overflowPunct/>
        <w:topLinePunct w:val="0"/>
        <w:autoSpaceDE/>
        <w:autoSpaceDN/>
        <w:bidi w:val="0"/>
        <w:adjustRightInd w:val="0"/>
        <w:snapToGrid w:val="0"/>
        <w:spacing w:line="240" w:lineRule="auto"/>
        <w:ind w:right="0" w:rightChars="0" w:firstLine="0" w:firstLineChars="0"/>
        <w:jc w:val="both"/>
        <w:textAlignment w:val="auto"/>
        <w:rPr>
          <w:rFonts w:ascii="Times New Roman" w:hAnsi="Times New Roman" w:cs="Times New Roman"/>
        </w:rPr>
      </w:pPr>
      <w:r>
        <w:rPr>
          <w:rFonts w:ascii="Times New Roman" w:hAnsi="Times New Roman" w:cs="Times New Roman"/>
        </w:rPr>
        <w:t xml:space="preserve">附图:4：  </w:t>
      </w:r>
      <w:r>
        <w:rPr>
          <w:rFonts w:hint="eastAsia" w:ascii="Times New Roman" w:hAnsi="Times New Roman" w:cs="Times New Roman"/>
          <w:lang w:val="en-US" w:eastAsia="zh-CN"/>
        </w:rPr>
        <w:t>项目</w:t>
      </w:r>
      <w:r>
        <w:rPr>
          <w:rFonts w:ascii="Times New Roman" w:hAnsi="Times New Roman" w:cs="Times New Roman"/>
        </w:rPr>
        <w:t>机房平面布置图</w:t>
      </w:r>
    </w:p>
    <w:p>
      <w:pPr>
        <w:pStyle w:val="14"/>
        <w:pageBreakBefore w:val="0"/>
        <w:widowControl w:val="0"/>
        <w:kinsoku/>
        <w:wordWrap/>
        <w:overflowPunct/>
        <w:topLinePunct w:val="0"/>
        <w:autoSpaceDE/>
        <w:autoSpaceDN/>
        <w:bidi w:val="0"/>
        <w:adjustRightInd w:val="0"/>
        <w:snapToGrid w:val="0"/>
        <w:spacing w:line="240" w:lineRule="auto"/>
        <w:ind w:right="0" w:rightChars="0" w:firstLine="0" w:firstLineChars="0"/>
        <w:jc w:val="both"/>
        <w:textAlignment w:val="auto"/>
        <w:rPr>
          <w:rFonts w:ascii="黑体" w:hAnsi="黑体" w:eastAsia="黑体" w:cs="黑体"/>
          <w:b/>
          <w:bCs/>
          <w:sz w:val="28"/>
          <w:szCs w:val="24"/>
        </w:rPr>
      </w:pPr>
      <w:r>
        <w:rPr>
          <w:rFonts w:hint="eastAsia" w:ascii="黑体" w:hAnsi="黑体" w:eastAsia="黑体" w:cs="黑体"/>
          <w:b/>
          <w:bCs/>
          <w:sz w:val="28"/>
          <w:szCs w:val="24"/>
        </w:rPr>
        <w:t>附件</w:t>
      </w:r>
    </w:p>
    <w:p>
      <w:pPr>
        <w:pStyle w:val="14"/>
        <w:pageBreakBefore w:val="0"/>
        <w:widowControl w:val="0"/>
        <w:kinsoku/>
        <w:wordWrap/>
        <w:overflowPunct/>
        <w:topLinePunct w:val="0"/>
        <w:autoSpaceDE/>
        <w:autoSpaceDN/>
        <w:bidi w:val="0"/>
        <w:adjustRightInd w:val="0"/>
        <w:snapToGrid w:val="0"/>
        <w:spacing w:line="240" w:lineRule="auto"/>
        <w:ind w:right="0" w:rightChars="0" w:firstLine="0" w:firstLineChars="0"/>
        <w:jc w:val="both"/>
        <w:textAlignment w:val="auto"/>
        <w:rPr>
          <w:rFonts w:ascii="Times New Roman" w:hAnsi="Times New Roman" w:cs="Times New Roman"/>
        </w:rPr>
      </w:pPr>
      <w:r>
        <w:rPr>
          <w:rFonts w:ascii="Times New Roman" w:hAnsi="Times New Roman" w:cs="Times New Roman"/>
        </w:rPr>
        <w:t>附件1：委托书</w:t>
      </w:r>
    </w:p>
    <w:p>
      <w:pPr>
        <w:pStyle w:val="14"/>
        <w:pageBreakBefore w:val="0"/>
        <w:widowControl w:val="0"/>
        <w:kinsoku/>
        <w:wordWrap/>
        <w:overflowPunct/>
        <w:topLinePunct w:val="0"/>
        <w:autoSpaceDE/>
        <w:autoSpaceDN/>
        <w:bidi w:val="0"/>
        <w:adjustRightInd w:val="0"/>
        <w:snapToGrid w:val="0"/>
        <w:spacing w:line="240" w:lineRule="auto"/>
        <w:ind w:left="960" w:right="0" w:rightChars="0" w:hanging="960" w:hangingChars="400"/>
        <w:jc w:val="both"/>
        <w:textAlignment w:val="auto"/>
        <w:rPr>
          <w:rFonts w:ascii="Times New Roman" w:hAnsi="Times New Roman" w:cs="Times New Roman"/>
          <w:szCs w:val="22"/>
        </w:rPr>
      </w:pPr>
      <w:r>
        <w:rPr>
          <w:rFonts w:ascii="Times New Roman" w:hAnsi="Times New Roman" w:cs="Times New Roman"/>
        </w:rPr>
        <w:t>附件2：</w:t>
      </w:r>
      <w:r>
        <w:rPr>
          <w:rFonts w:hint="default" w:ascii="Times New Roman" w:hAnsi="Times New Roman" w:cs="Times New Roman"/>
          <w:szCs w:val="22"/>
        </w:rPr>
        <w:t>《</w:t>
      </w:r>
      <w:r>
        <w:rPr>
          <w:rFonts w:hint="eastAsia" w:ascii="Times New Roman" w:hAnsi="Times New Roman" w:cs="Times New Roman"/>
          <w:szCs w:val="22"/>
          <w:lang w:val="en-US" w:eastAsia="zh-CN"/>
        </w:rPr>
        <w:t>长沙市中医医院（长沙市第八医院）辐射环境监测报告</w:t>
      </w:r>
      <w:r>
        <w:rPr>
          <w:rFonts w:hint="default" w:ascii="Times New Roman" w:hAnsi="Times New Roman" w:cs="Times New Roman"/>
          <w:szCs w:val="22"/>
        </w:rPr>
        <w:t>》</w:t>
      </w:r>
      <w:r>
        <w:rPr>
          <w:rFonts w:hint="default" w:ascii="Times New Roman" w:hAnsi="Times New Roman" w:cs="Times New Roman"/>
          <w:szCs w:val="22"/>
          <w:lang w:eastAsia="zh-CN"/>
        </w:rPr>
        <w:t>（</w:t>
      </w:r>
      <w:r>
        <w:rPr>
          <w:rFonts w:hint="default" w:ascii="Times New Roman" w:hAnsi="Times New Roman" w:cs="Times New Roman"/>
          <w:szCs w:val="22"/>
        </w:rPr>
        <w:t>贝</w:t>
      </w:r>
      <w:r>
        <w:rPr>
          <w:rFonts w:hint="default" w:ascii="Times New Roman" w:hAnsi="Times New Roman" w:cs="Times New Roman"/>
          <w:szCs w:val="22"/>
          <w:lang w:val="en-US" w:eastAsia="zh-CN"/>
        </w:rPr>
        <w:t>环监</w:t>
      </w:r>
      <w:r>
        <w:rPr>
          <w:rFonts w:hint="default" w:ascii="Times New Roman" w:hAnsi="Times New Roman" w:cs="Times New Roman"/>
          <w:szCs w:val="22"/>
        </w:rPr>
        <w:t>）</w:t>
      </w:r>
      <w:r>
        <w:rPr>
          <w:rFonts w:hint="default" w:ascii="Times New Roman" w:hAnsi="Times New Roman" w:cs="Times New Roman"/>
          <w:szCs w:val="22"/>
          <w:lang w:val="en-US" w:eastAsia="zh-CN"/>
        </w:rPr>
        <w:t>HB</w:t>
      </w:r>
      <w:r>
        <w:rPr>
          <w:rFonts w:hint="default" w:ascii="Times New Roman" w:hAnsi="Times New Roman" w:cs="Times New Roman"/>
          <w:szCs w:val="22"/>
        </w:rPr>
        <w:t>[2017]</w:t>
      </w:r>
      <w:r>
        <w:rPr>
          <w:rFonts w:hint="default" w:ascii="Times New Roman" w:hAnsi="Times New Roman" w:cs="Times New Roman"/>
          <w:szCs w:val="22"/>
          <w:lang w:val="en-US" w:eastAsia="zh-CN"/>
        </w:rPr>
        <w:t>100</w:t>
      </w:r>
      <w:r>
        <w:rPr>
          <w:rFonts w:hint="eastAsia" w:ascii="Times New Roman" w:hAnsi="Times New Roman" w:cs="Times New Roman"/>
          <w:szCs w:val="22"/>
          <w:lang w:val="en-US" w:eastAsia="zh-CN"/>
        </w:rPr>
        <w:t>6</w:t>
      </w:r>
      <w:r>
        <w:rPr>
          <w:rFonts w:hint="default" w:ascii="Times New Roman" w:hAnsi="Times New Roman" w:cs="Times New Roman"/>
          <w:szCs w:val="22"/>
        </w:rPr>
        <w:t>号</w:t>
      </w:r>
    </w:p>
    <w:p>
      <w:pPr>
        <w:pStyle w:val="14"/>
        <w:pageBreakBefore w:val="0"/>
        <w:widowControl w:val="0"/>
        <w:kinsoku/>
        <w:wordWrap/>
        <w:overflowPunct/>
        <w:topLinePunct w:val="0"/>
        <w:autoSpaceDE/>
        <w:autoSpaceDN/>
        <w:bidi w:val="0"/>
        <w:adjustRightInd w:val="0"/>
        <w:snapToGrid w:val="0"/>
        <w:spacing w:line="240" w:lineRule="auto"/>
        <w:ind w:right="0" w:rightChars="0" w:firstLine="0" w:firstLineChars="0"/>
        <w:jc w:val="both"/>
        <w:textAlignment w:val="auto"/>
        <w:rPr>
          <w:rFonts w:ascii="Times New Roman" w:hAnsi="Times New Roman" w:cs="Times New Roman"/>
        </w:rPr>
      </w:pPr>
      <w:r>
        <w:rPr>
          <w:rFonts w:ascii="Times New Roman" w:hAnsi="Times New Roman" w:cs="Times New Roman"/>
        </w:rPr>
        <w:t>附件3：</w:t>
      </w:r>
      <w:r>
        <w:rPr>
          <w:rFonts w:hint="default" w:ascii="Times New Roman" w:hAnsi="Times New Roman" w:cs="Times New Roman"/>
          <w:szCs w:val="22"/>
          <w:lang w:val="en-US" w:eastAsia="zh-CN"/>
        </w:rPr>
        <w:t>辐射安全许可证正副本（湘环辐证[0</w:t>
      </w:r>
      <w:r>
        <w:rPr>
          <w:rFonts w:hint="eastAsia" w:ascii="Times New Roman" w:hAnsi="Times New Roman" w:cs="Times New Roman"/>
          <w:szCs w:val="22"/>
          <w:lang w:val="en-US" w:eastAsia="zh-CN"/>
        </w:rPr>
        <w:t>2362</w:t>
      </w:r>
      <w:r>
        <w:rPr>
          <w:rFonts w:hint="default" w:ascii="Times New Roman" w:hAnsi="Times New Roman" w:cs="Times New Roman"/>
          <w:szCs w:val="22"/>
          <w:lang w:val="en-US" w:eastAsia="zh-CN"/>
        </w:rPr>
        <w:t>]）</w:t>
      </w:r>
    </w:p>
    <w:p>
      <w:pPr>
        <w:pStyle w:val="14"/>
        <w:pageBreakBefore w:val="0"/>
        <w:widowControl w:val="0"/>
        <w:kinsoku/>
        <w:wordWrap/>
        <w:overflowPunct/>
        <w:topLinePunct w:val="0"/>
        <w:autoSpaceDE/>
        <w:autoSpaceDN/>
        <w:bidi w:val="0"/>
        <w:adjustRightInd w:val="0"/>
        <w:snapToGrid w:val="0"/>
        <w:spacing w:line="240" w:lineRule="auto"/>
        <w:ind w:right="0" w:rightChars="0" w:firstLine="0" w:firstLineChars="0"/>
        <w:jc w:val="both"/>
        <w:textAlignment w:val="auto"/>
        <w:rPr>
          <w:rFonts w:ascii="Times New Roman" w:hAnsi="Times New Roman" w:cs="Times New Roman"/>
        </w:rPr>
      </w:pPr>
      <w:r>
        <w:rPr>
          <w:rFonts w:ascii="Times New Roman" w:hAnsi="Times New Roman" w:cs="Times New Roman"/>
        </w:rPr>
        <w:t>附件4：</w:t>
      </w:r>
      <w:r>
        <w:rPr>
          <w:rFonts w:hint="eastAsia" w:ascii="Times New Roman" w:hAnsi="Times New Roman" w:cs="Times New Roman"/>
          <w:szCs w:val="22"/>
          <w:lang w:val="en-US" w:eastAsia="zh-CN"/>
        </w:rPr>
        <w:t>关于成立放射防护安全领导小组的通知</w:t>
      </w:r>
    </w:p>
    <w:p>
      <w:pPr>
        <w:pStyle w:val="14"/>
        <w:pageBreakBefore w:val="0"/>
        <w:widowControl w:val="0"/>
        <w:kinsoku/>
        <w:wordWrap/>
        <w:overflowPunct/>
        <w:topLinePunct w:val="0"/>
        <w:autoSpaceDE/>
        <w:autoSpaceDN/>
        <w:bidi w:val="0"/>
        <w:adjustRightInd w:val="0"/>
        <w:snapToGrid w:val="0"/>
        <w:spacing w:line="240" w:lineRule="auto"/>
        <w:ind w:right="0" w:rightChars="0" w:firstLine="0" w:firstLineChars="0"/>
        <w:jc w:val="both"/>
        <w:textAlignment w:val="auto"/>
        <w:rPr>
          <w:rFonts w:hint="eastAsia" w:ascii="Times New Roman" w:hAnsi="Times New Roman" w:cs="Times New Roman"/>
          <w:szCs w:val="22"/>
          <w:lang w:val="en-US" w:eastAsia="zh-CN"/>
        </w:rPr>
      </w:pPr>
      <w:r>
        <w:rPr>
          <w:rFonts w:ascii="Times New Roman" w:hAnsi="Times New Roman" w:cs="Times New Roman"/>
        </w:rPr>
        <w:t>附件5：</w:t>
      </w:r>
      <w:r>
        <w:rPr>
          <w:rFonts w:hint="eastAsia" w:ascii="Times New Roman" w:hAnsi="Times New Roman" w:cs="Times New Roman"/>
          <w:szCs w:val="22"/>
          <w:lang w:val="en-US" w:eastAsia="zh-CN"/>
        </w:rPr>
        <w:t>放射事件应急处理预案</w:t>
      </w:r>
    </w:p>
    <w:p>
      <w:pPr>
        <w:pStyle w:val="14"/>
        <w:pageBreakBefore w:val="0"/>
        <w:widowControl w:val="0"/>
        <w:kinsoku/>
        <w:wordWrap/>
        <w:overflowPunct/>
        <w:topLinePunct w:val="0"/>
        <w:autoSpaceDE/>
        <w:autoSpaceDN/>
        <w:bidi w:val="0"/>
        <w:adjustRightInd w:val="0"/>
        <w:snapToGrid w:val="0"/>
        <w:spacing w:line="240" w:lineRule="auto"/>
        <w:ind w:right="0" w:rightChars="0" w:firstLine="0" w:firstLineChars="0"/>
        <w:jc w:val="both"/>
        <w:textAlignment w:val="auto"/>
        <w:rPr>
          <w:rFonts w:ascii="Times New Roman" w:hAnsi="Times New Roman" w:cs="Times New Roman"/>
        </w:rPr>
      </w:pPr>
      <w:r>
        <w:rPr>
          <w:rFonts w:ascii="Times New Roman" w:hAnsi="Times New Roman" w:cs="Times New Roman"/>
        </w:rPr>
        <w:t>附件6：</w:t>
      </w:r>
      <w:r>
        <w:rPr>
          <w:rFonts w:hint="eastAsia" w:ascii="Times New Roman" w:hAnsi="Times New Roman" w:cs="Times New Roman"/>
          <w:szCs w:val="22"/>
          <w:lang w:val="en-US" w:eastAsia="zh-CN"/>
        </w:rPr>
        <w:t>放射工作人员名单</w:t>
      </w:r>
    </w:p>
    <w:p>
      <w:pPr>
        <w:pStyle w:val="14"/>
        <w:pageBreakBefore w:val="0"/>
        <w:widowControl w:val="0"/>
        <w:kinsoku/>
        <w:wordWrap/>
        <w:overflowPunct/>
        <w:topLinePunct w:val="0"/>
        <w:autoSpaceDE/>
        <w:autoSpaceDN/>
        <w:bidi w:val="0"/>
        <w:adjustRightInd w:val="0"/>
        <w:snapToGrid w:val="0"/>
        <w:spacing w:line="240" w:lineRule="auto"/>
        <w:ind w:right="0" w:rightChars="0" w:firstLine="0" w:firstLineChars="0"/>
        <w:jc w:val="both"/>
        <w:textAlignment w:val="auto"/>
        <w:rPr>
          <w:rFonts w:hint="eastAsia" w:ascii="Times New Roman" w:hAnsi="Times New Roman" w:cs="Times New Roman"/>
          <w:szCs w:val="22"/>
          <w:lang w:val="en-US" w:eastAsia="zh-CN"/>
        </w:rPr>
      </w:pPr>
      <w:r>
        <w:rPr>
          <w:rFonts w:ascii="Times New Roman" w:hAnsi="Times New Roman" w:cs="Times New Roman"/>
        </w:rPr>
        <w:t>附件7：</w:t>
      </w:r>
      <w:r>
        <w:rPr>
          <w:rFonts w:hint="eastAsia" w:ascii="Times New Roman" w:hAnsi="Times New Roman" w:cs="Times New Roman"/>
          <w:szCs w:val="22"/>
          <w:lang w:val="en-US" w:eastAsia="zh-CN"/>
        </w:rPr>
        <w:t>放射工作人员培训证书</w:t>
      </w:r>
    </w:p>
    <w:p>
      <w:pPr>
        <w:pStyle w:val="14"/>
        <w:pageBreakBefore w:val="0"/>
        <w:widowControl w:val="0"/>
        <w:kinsoku/>
        <w:wordWrap/>
        <w:overflowPunct/>
        <w:topLinePunct w:val="0"/>
        <w:autoSpaceDE/>
        <w:autoSpaceDN/>
        <w:bidi w:val="0"/>
        <w:adjustRightInd w:val="0"/>
        <w:snapToGrid w:val="0"/>
        <w:spacing w:line="240" w:lineRule="auto"/>
        <w:ind w:right="0" w:rightChars="0" w:firstLine="0" w:firstLineChars="0"/>
        <w:jc w:val="both"/>
        <w:textAlignment w:val="auto"/>
        <w:rPr>
          <w:rFonts w:ascii="Times New Roman" w:hAnsi="Times New Roman" w:cs="Times New Roman"/>
        </w:rPr>
      </w:pPr>
      <w:r>
        <w:rPr>
          <w:rFonts w:ascii="Times New Roman" w:hAnsi="Times New Roman" w:cs="Times New Roman"/>
        </w:rPr>
        <w:t>附件8：</w:t>
      </w:r>
      <w:r>
        <w:rPr>
          <w:rFonts w:hint="eastAsia" w:ascii="Times New Roman" w:hAnsi="Times New Roman" w:cs="Times New Roman"/>
          <w:szCs w:val="22"/>
          <w:lang w:val="en-US" w:eastAsia="zh-CN"/>
        </w:rPr>
        <w:t>放射工作人员个人剂量检测报告</w:t>
      </w:r>
    </w:p>
    <w:p>
      <w:pPr>
        <w:pStyle w:val="14"/>
        <w:pageBreakBefore w:val="0"/>
        <w:widowControl w:val="0"/>
        <w:kinsoku/>
        <w:wordWrap/>
        <w:overflowPunct/>
        <w:topLinePunct w:val="0"/>
        <w:autoSpaceDE/>
        <w:autoSpaceDN/>
        <w:bidi w:val="0"/>
        <w:adjustRightInd w:val="0"/>
        <w:snapToGrid w:val="0"/>
        <w:spacing w:line="240" w:lineRule="auto"/>
        <w:ind w:right="0" w:rightChars="0" w:firstLine="0" w:firstLineChars="0"/>
        <w:jc w:val="both"/>
        <w:textAlignment w:val="auto"/>
        <w:rPr>
          <w:rFonts w:hint="eastAsia" w:ascii="Times New Roman" w:hAnsi="Times New Roman" w:cs="Times New Roman"/>
          <w:szCs w:val="22"/>
          <w:lang w:val="en-US" w:eastAsia="zh-CN"/>
        </w:rPr>
      </w:pPr>
      <w:r>
        <w:rPr>
          <w:rFonts w:ascii="Times New Roman" w:hAnsi="Times New Roman" w:cs="Times New Roman"/>
        </w:rPr>
        <w:t>附件9：</w:t>
      </w:r>
      <w:r>
        <w:rPr>
          <w:rFonts w:hint="eastAsia" w:ascii="Times New Roman" w:hAnsi="Times New Roman" w:cs="Times New Roman"/>
          <w:szCs w:val="22"/>
          <w:lang w:val="en-US" w:eastAsia="zh-CN"/>
        </w:rPr>
        <w:t>放射工作人员健康体检报告</w:t>
      </w:r>
    </w:p>
    <w:p>
      <w:pPr>
        <w:pStyle w:val="14"/>
        <w:pageBreakBefore w:val="0"/>
        <w:widowControl w:val="0"/>
        <w:kinsoku/>
        <w:wordWrap/>
        <w:overflowPunct/>
        <w:topLinePunct w:val="0"/>
        <w:autoSpaceDE/>
        <w:autoSpaceDN/>
        <w:bidi w:val="0"/>
        <w:adjustRightInd w:val="0"/>
        <w:snapToGrid w:val="0"/>
        <w:spacing w:line="240" w:lineRule="auto"/>
        <w:ind w:right="0" w:rightChars="0" w:firstLine="0" w:firstLineChars="0"/>
        <w:jc w:val="both"/>
        <w:textAlignment w:val="auto"/>
        <w:rPr>
          <w:rFonts w:hint="eastAsia" w:ascii="Times New Roman" w:hAnsi="Times New Roman" w:cs="Times New Roman"/>
          <w:szCs w:val="22"/>
          <w:lang w:val="en-US" w:eastAsia="zh-CN"/>
        </w:rPr>
      </w:pPr>
      <w:r>
        <w:rPr>
          <w:rFonts w:ascii="Times New Roman" w:hAnsi="Times New Roman" w:cs="Times New Roman"/>
        </w:rPr>
        <w:t>附件10：</w:t>
      </w:r>
      <w:r>
        <w:rPr>
          <w:rFonts w:hint="eastAsia" w:ascii="Times New Roman" w:hAnsi="Times New Roman" w:cs="Times New Roman"/>
          <w:szCs w:val="22"/>
          <w:lang w:val="en-US" w:eastAsia="zh-CN"/>
        </w:rPr>
        <w:t>放射防护相关制度</w:t>
      </w:r>
    </w:p>
    <w:p>
      <w:pPr>
        <w:pStyle w:val="14"/>
        <w:pageBreakBefore w:val="0"/>
        <w:widowControl w:val="0"/>
        <w:kinsoku/>
        <w:wordWrap/>
        <w:overflowPunct/>
        <w:topLinePunct w:val="0"/>
        <w:autoSpaceDE/>
        <w:autoSpaceDN/>
        <w:bidi w:val="0"/>
        <w:adjustRightInd w:val="0"/>
        <w:snapToGrid w:val="0"/>
        <w:spacing w:line="240" w:lineRule="auto"/>
        <w:ind w:left="960" w:right="0" w:rightChars="0" w:hanging="960" w:hangingChars="400"/>
        <w:jc w:val="both"/>
        <w:textAlignment w:val="auto"/>
        <w:rPr>
          <w:rFonts w:hint="eastAsia" w:ascii="Times New Roman" w:hAnsi="Times New Roman" w:cs="Times New Roman"/>
          <w:szCs w:val="22"/>
          <w:lang w:val="en-US" w:eastAsia="zh-CN"/>
        </w:rPr>
      </w:pPr>
      <w:r>
        <w:rPr>
          <w:rFonts w:ascii="Times New Roman" w:hAnsi="Times New Roman" w:cs="Times New Roman"/>
        </w:rPr>
        <w:t>附件11：</w:t>
      </w:r>
      <w:r>
        <w:rPr>
          <w:rFonts w:hint="default" w:ascii="Times New Roman" w:hAnsi="Times New Roman" w:cs="Times New Roman"/>
          <w:spacing w:val="-6"/>
          <w:szCs w:val="22"/>
          <w:lang w:val="en-US" w:eastAsia="zh-CN"/>
        </w:rPr>
        <w:t>《长沙市中医医院（长沙市第八医院）</w:t>
      </w:r>
      <w:r>
        <w:rPr>
          <w:rFonts w:hint="eastAsia" w:ascii="Times New Roman" w:hAnsi="Times New Roman" w:cs="Times New Roman"/>
          <w:spacing w:val="-6"/>
          <w:szCs w:val="22"/>
          <w:lang w:val="en-US" w:eastAsia="zh-CN"/>
        </w:rPr>
        <w:t>核技术利用场所</w:t>
      </w:r>
      <w:r>
        <w:rPr>
          <w:rFonts w:hint="default" w:ascii="Times New Roman" w:hAnsi="Times New Roman" w:cs="Times New Roman"/>
          <w:spacing w:val="-6"/>
          <w:szCs w:val="22"/>
          <w:lang w:val="en-US" w:eastAsia="zh-CN"/>
        </w:rPr>
        <w:t>竣工验收监测报告》</w:t>
      </w:r>
      <w:r>
        <w:rPr>
          <w:rFonts w:hint="default" w:ascii="Times New Roman" w:hAnsi="Times New Roman" w:cs="Times New Roman"/>
          <w:szCs w:val="22"/>
          <w:lang w:val="en-US" w:eastAsia="zh-CN"/>
        </w:rPr>
        <w:t>（贝环监[2015]2469号）</w:t>
      </w:r>
    </w:p>
    <w:p>
      <w:pPr>
        <w:pStyle w:val="14"/>
        <w:pageBreakBefore w:val="0"/>
        <w:widowControl w:val="0"/>
        <w:kinsoku/>
        <w:wordWrap/>
        <w:overflowPunct/>
        <w:topLinePunct w:val="0"/>
        <w:autoSpaceDE/>
        <w:autoSpaceDN/>
        <w:bidi w:val="0"/>
        <w:adjustRightInd w:val="0"/>
        <w:snapToGrid w:val="0"/>
        <w:spacing w:line="240" w:lineRule="auto"/>
        <w:ind w:left="960" w:right="0" w:rightChars="0" w:hanging="960" w:hangingChars="400"/>
        <w:jc w:val="both"/>
        <w:textAlignment w:val="auto"/>
        <w:rPr>
          <w:rFonts w:ascii="Times New Roman" w:hAnsi="Times New Roman" w:cs="Times New Roman"/>
        </w:rPr>
      </w:pPr>
      <w:r>
        <w:rPr>
          <w:rFonts w:ascii="Times New Roman" w:hAnsi="Times New Roman" w:cs="Times New Roman"/>
        </w:rPr>
        <w:t>附件12：</w:t>
      </w:r>
      <w:r>
        <w:rPr>
          <w:rFonts w:hint="default" w:ascii="Times New Roman" w:hAnsi="Times New Roman" w:cs="Times New Roman"/>
          <w:spacing w:val="6"/>
          <w:szCs w:val="22"/>
          <w:lang w:val="en-US" w:eastAsia="zh-CN"/>
        </w:rPr>
        <w:t>《</w:t>
      </w:r>
      <w:r>
        <w:rPr>
          <w:rFonts w:hint="eastAsia" w:ascii="Times New Roman" w:hAnsi="Times New Roman" w:cs="Times New Roman"/>
          <w:spacing w:val="6"/>
          <w:szCs w:val="22"/>
          <w:lang w:val="en-US" w:eastAsia="zh-CN"/>
        </w:rPr>
        <w:t>湖南中医药大学第一附属医院核技术利用场所</w:t>
      </w:r>
      <w:r>
        <w:rPr>
          <w:rFonts w:hint="default" w:ascii="Times New Roman" w:hAnsi="Times New Roman" w:cs="Times New Roman"/>
          <w:spacing w:val="6"/>
          <w:szCs w:val="22"/>
          <w:lang w:val="en-US" w:eastAsia="zh-CN"/>
        </w:rPr>
        <w:t>竣工验收监测报告》</w:t>
      </w:r>
      <w:r>
        <w:rPr>
          <w:rFonts w:hint="default" w:ascii="Times New Roman" w:hAnsi="Times New Roman" w:cs="Times New Roman"/>
          <w:szCs w:val="22"/>
          <w:lang w:val="en-US" w:eastAsia="zh-CN"/>
        </w:rPr>
        <w:t>（贝环监[201</w:t>
      </w:r>
      <w:r>
        <w:rPr>
          <w:rFonts w:hint="eastAsia" w:ascii="Times New Roman" w:hAnsi="Times New Roman" w:cs="Times New Roman"/>
          <w:szCs w:val="22"/>
          <w:lang w:val="en-US" w:eastAsia="zh-CN"/>
        </w:rPr>
        <w:t>4</w:t>
      </w:r>
      <w:r>
        <w:rPr>
          <w:rFonts w:hint="default" w:ascii="Times New Roman" w:hAnsi="Times New Roman" w:cs="Times New Roman"/>
          <w:szCs w:val="22"/>
          <w:lang w:val="en-US" w:eastAsia="zh-CN"/>
        </w:rPr>
        <w:t>]2</w:t>
      </w:r>
      <w:r>
        <w:rPr>
          <w:rFonts w:hint="eastAsia" w:ascii="Times New Roman" w:hAnsi="Times New Roman" w:cs="Times New Roman"/>
          <w:szCs w:val="22"/>
          <w:lang w:val="en-US" w:eastAsia="zh-CN"/>
        </w:rPr>
        <w:t>104</w:t>
      </w:r>
      <w:r>
        <w:rPr>
          <w:rFonts w:hint="default" w:ascii="Times New Roman" w:hAnsi="Times New Roman" w:cs="Times New Roman"/>
          <w:szCs w:val="22"/>
          <w:lang w:val="en-US" w:eastAsia="zh-CN"/>
        </w:rPr>
        <w:t>号）</w:t>
      </w:r>
    </w:p>
    <w:p>
      <w:pPr>
        <w:rPr>
          <w:rFonts w:hint="default" w:ascii="Times New Roman" w:hAnsi="Times New Roman" w:eastAsia="宋体" w:cs="Times New Roman"/>
          <w:spacing w:val="-6"/>
          <w:kern w:val="2"/>
          <w:sz w:val="24"/>
          <w:szCs w:val="22"/>
          <w:shd w:val="clear" w:color="auto" w:fill="FFFFFF"/>
          <w:lang w:val="en-US" w:eastAsia="zh-CN" w:bidi="ar-SA"/>
        </w:rPr>
      </w:pPr>
      <w:r>
        <w:rPr>
          <w:rFonts w:hint="default" w:ascii="Times New Roman" w:hAnsi="Times New Roman" w:eastAsia="宋体" w:cs="Times New Roman"/>
          <w:spacing w:val="-6"/>
          <w:kern w:val="2"/>
          <w:sz w:val="24"/>
          <w:szCs w:val="22"/>
          <w:shd w:val="clear" w:color="auto" w:fill="FFFFFF"/>
          <w:lang w:val="en-US" w:eastAsia="zh-CN" w:bidi="ar-SA"/>
        </w:rPr>
        <w:t>附件1</w:t>
      </w:r>
      <w:r>
        <w:rPr>
          <w:rFonts w:hint="eastAsia" w:ascii="Times New Roman" w:hAnsi="Times New Roman" w:eastAsia="宋体" w:cs="Times New Roman"/>
          <w:spacing w:val="-6"/>
          <w:kern w:val="2"/>
          <w:sz w:val="24"/>
          <w:szCs w:val="22"/>
          <w:shd w:val="clear" w:color="auto" w:fill="FFFFFF"/>
          <w:lang w:val="en-US" w:eastAsia="zh-CN" w:bidi="ar-SA"/>
        </w:rPr>
        <w:t>3</w:t>
      </w:r>
      <w:r>
        <w:rPr>
          <w:rFonts w:hint="default" w:ascii="Times New Roman" w:hAnsi="Times New Roman" w:eastAsia="宋体" w:cs="Times New Roman"/>
          <w:spacing w:val="-6"/>
          <w:kern w:val="2"/>
          <w:sz w:val="24"/>
          <w:szCs w:val="22"/>
          <w:shd w:val="clear" w:color="auto" w:fill="FFFFFF"/>
          <w:lang w:val="en-US" w:eastAsia="zh-CN" w:bidi="ar-SA"/>
        </w:rPr>
        <w:t>：《</w:t>
      </w:r>
      <w:r>
        <w:rPr>
          <w:rFonts w:hint="eastAsia" w:ascii="Times New Roman" w:hAnsi="Times New Roman" w:eastAsia="宋体" w:cs="Times New Roman"/>
          <w:spacing w:val="-6"/>
          <w:kern w:val="2"/>
          <w:sz w:val="24"/>
          <w:szCs w:val="22"/>
          <w:shd w:val="clear" w:color="auto" w:fill="FFFFFF"/>
          <w:lang w:val="en-US" w:eastAsia="zh-CN" w:bidi="ar-SA"/>
        </w:rPr>
        <w:t>长沙市疾病预防控制中心检测</w:t>
      </w:r>
      <w:r>
        <w:rPr>
          <w:rFonts w:hint="default" w:ascii="Times New Roman" w:hAnsi="Times New Roman" w:eastAsia="宋体" w:cs="Times New Roman"/>
          <w:spacing w:val="-6"/>
          <w:kern w:val="2"/>
          <w:sz w:val="24"/>
          <w:szCs w:val="22"/>
          <w:shd w:val="clear" w:color="auto" w:fill="FFFFFF"/>
          <w:lang w:val="en-US" w:eastAsia="zh-CN" w:bidi="ar-SA"/>
        </w:rPr>
        <w:t>报告》（</w:t>
      </w:r>
      <w:r>
        <w:rPr>
          <w:rFonts w:hint="eastAsia" w:ascii="Times New Roman" w:hAnsi="Times New Roman" w:eastAsia="宋体" w:cs="Times New Roman"/>
          <w:spacing w:val="-6"/>
          <w:kern w:val="2"/>
          <w:sz w:val="24"/>
          <w:szCs w:val="22"/>
          <w:shd w:val="clear" w:color="auto" w:fill="FFFFFF"/>
          <w:lang w:val="en-US" w:eastAsia="zh-CN" w:bidi="ar-SA"/>
        </w:rPr>
        <w:t>报告编号：F160496</w:t>
      </w:r>
      <w:r>
        <w:rPr>
          <w:rFonts w:hint="default" w:ascii="Times New Roman" w:hAnsi="Times New Roman" w:eastAsia="宋体" w:cs="Times New Roman"/>
          <w:spacing w:val="-6"/>
          <w:kern w:val="2"/>
          <w:sz w:val="24"/>
          <w:szCs w:val="22"/>
          <w:shd w:val="clear" w:color="auto" w:fill="FFFFFF"/>
          <w:lang w:val="en-US" w:eastAsia="zh-CN" w:bidi="ar-SA"/>
        </w:rPr>
        <w:t>）</w:t>
      </w:r>
    </w:p>
    <w:p>
      <w:pPr>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ascii="黑体" w:hAnsi="黑体" w:eastAsia="黑体" w:cs="黑体"/>
          <w:b/>
          <w:bCs/>
          <w:sz w:val="28"/>
          <w:szCs w:val="28"/>
          <w:highlight w:val="none"/>
        </w:rPr>
      </w:pPr>
      <w:r>
        <w:rPr>
          <w:rFonts w:hint="eastAsia" w:ascii="黑体" w:hAnsi="黑体" w:eastAsia="黑体" w:cs="黑体"/>
          <w:b/>
          <w:bCs/>
          <w:sz w:val="28"/>
          <w:szCs w:val="28"/>
          <w:highlight w:val="none"/>
        </w:rPr>
        <w:t>附表</w:t>
      </w:r>
    </w:p>
    <w:p>
      <w:pPr>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ascii="Times New Roman" w:hAnsi="Times New Roman" w:eastAsia="宋体" w:cs="Times New Roman"/>
          <w:sz w:val="24"/>
          <w:szCs w:val="24"/>
          <w:highlight w:val="yellow"/>
        </w:rPr>
      </w:pPr>
      <w:r>
        <w:rPr>
          <w:rFonts w:ascii="Times New Roman" w:hAnsi="Times New Roman" w:eastAsia="宋体" w:cs="Times New Roman"/>
          <w:sz w:val="24"/>
          <w:szCs w:val="24"/>
          <w:highlight w:val="none"/>
        </w:rPr>
        <w:t>附表1：建设项目环境影响评价审批登记表</w:t>
      </w:r>
    </w:p>
    <w:p>
      <w:pPr>
        <w:pStyle w:val="15"/>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黑体" w:cs="Times New Roman"/>
          <w:b/>
          <w:bCs w:val="0"/>
          <w:sz w:val="32"/>
          <w:szCs w:val="32"/>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jc w:val="center"/>
        <w:rPr>
          <w:rFonts w:hint="eastAsia" w:ascii="宋体" w:hAnsi="宋体"/>
          <w:b/>
          <w:bCs/>
          <w:sz w:val="48"/>
          <w:szCs w:val="48"/>
        </w:rPr>
      </w:pPr>
      <w:r>
        <w:rPr>
          <w:rFonts w:hint="eastAsia" w:ascii="宋体" w:hAnsi="宋体"/>
          <w:b/>
          <w:bCs/>
          <w:sz w:val="48"/>
          <w:szCs w:val="48"/>
          <w:lang w:val="en-US" w:eastAsia="zh-CN"/>
        </w:rPr>
        <w:t>修改清单</w:t>
      </w:r>
    </w:p>
    <w:p>
      <w:pPr>
        <w:jc w:val="center"/>
        <w:rPr>
          <w:rFonts w:hint="eastAsia" w:ascii="宋体" w:hAnsi="宋体"/>
          <w:b/>
          <w:bCs/>
          <w:sz w:val="28"/>
          <w:szCs w:val="28"/>
        </w:rPr>
      </w:pP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775"/>
        <w:gridCol w:w="298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55"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序号</w:t>
            </w:r>
          </w:p>
        </w:tc>
        <w:tc>
          <w:tcPr>
            <w:tcW w:w="2775"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修改意见</w:t>
            </w:r>
          </w:p>
        </w:tc>
        <w:tc>
          <w:tcPr>
            <w:tcW w:w="2980"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修改位置</w:t>
            </w:r>
          </w:p>
        </w:tc>
        <w:tc>
          <w:tcPr>
            <w:tcW w:w="2112"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修改内容或说明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655" w:type="dxa"/>
          </w:tcPr>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c>
          <w:tcPr>
            <w:tcW w:w="2775" w:type="dxa"/>
          </w:tcPr>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完善评价依据</w:t>
            </w:r>
          </w:p>
        </w:tc>
        <w:tc>
          <w:tcPr>
            <w:tcW w:w="2980" w:type="dxa"/>
          </w:tcPr>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240" w:lineRule="auto"/>
              <w:ind w:left="0" w:leftChars="0" w:right="0" w:rightChars="0" w:firstLine="0" w:firstLineChars="0"/>
              <w:jc w:val="center"/>
              <w:textAlignment w:val="auto"/>
              <w:outlineLvl w:val="9"/>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P13</w:t>
            </w:r>
          </w:p>
        </w:tc>
        <w:tc>
          <w:tcPr>
            <w:tcW w:w="2112" w:type="dxa"/>
          </w:tcPr>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240" w:lineRule="auto"/>
              <w:ind w:left="0" w:leftChars="0" w:right="0" w:rightChars="0" w:firstLine="0" w:firstLineChars="0"/>
              <w:jc w:val="center"/>
              <w:textAlignment w:val="auto"/>
              <w:outlineLvl w:val="9"/>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已完善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655" w:type="dxa"/>
          </w:tcPr>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w:t>
            </w:r>
          </w:p>
        </w:tc>
        <w:tc>
          <w:tcPr>
            <w:tcW w:w="2775"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补充监督区的划分；给出“两区”划分图</w:t>
            </w:r>
          </w:p>
        </w:tc>
        <w:tc>
          <w:tcPr>
            <w:tcW w:w="2980" w:type="dxa"/>
          </w:tcPr>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240" w:lineRule="auto"/>
              <w:ind w:left="0" w:leftChars="0" w:right="0" w:rightChars="0" w:firstLine="0" w:firstLineChars="0"/>
              <w:jc w:val="center"/>
              <w:textAlignment w:val="auto"/>
              <w:outlineLvl w:val="9"/>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P26下划线；附</w:t>
            </w:r>
            <w:r>
              <w:rPr>
                <w:rFonts w:hint="default" w:ascii="Times New Roman" w:hAnsi="Times New Roman" w:cs="Times New Roman"/>
                <w:sz w:val="21"/>
                <w:szCs w:val="21"/>
                <w:vertAlign w:val="baseline"/>
                <w:lang w:val="en-US" w:eastAsia="zh-CN"/>
              </w:rPr>
              <w:t>图5</w:t>
            </w:r>
          </w:p>
        </w:tc>
        <w:tc>
          <w:tcPr>
            <w:tcW w:w="2112" w:type="dxa"/>
          </w:tcPr>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240" w:lineRule="auto"/>
              <w:ind w:left="0" w:leftChars="0" w:right="0" w:rightChars="0" w:firstLine="0" w:firstLineChars="0"/>
              <w:jc w:val="center"/>
              <w:textAlignment w:val="auto"/>
              <w:outlineLvl w:val="9"/>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已补充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655" w:type="dxa"/>
          </w:tcPr>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720" w:lineRule="auto"/>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w:t>
            </w:r>
          </w:p>
        </w:tc>
        <w:tc>
          <w:tcPr>
            <w:tcW w:w="2775"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center"/>
              <w:textAlignment w:val="auto"/>
              <w:outlineLvl w:val="9"/>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介入治疗医务人员纳入辐射工作人员管理，开展防护知识培训、个人剂量监测和职业健康体检</w:t>
            </w:r>
          </w:p>
        </w:tc>
        <w:tc>
          <w:tcPr>
            <w:tcW w:w="2980" w:type="dxa"/>
          </w:tcPr>
          <w:p>
            <w:pPr>
              <w:keepNext w:val="0"/>
              <w:keepLines w:val="0"/>
              <w:pageBreakBefore w:val="0"/>
              <w:widowControl w:val="0"/>
              <w:suppressLineNumbers w:val="0"/>
              <w:kinsoku/>
              <w:wordWrap/>
              <w:overflowPunct/>
              <w:topLinePunct w:val="0"/>
              <w:autoSpaceDE/>
              <w:autoSpaceDN/>
              <w:bidi w:val="0"/>
              <w:adjustRightInd/>
              <w:snapToGrid/>
              <w:spacing w:before="625" w:beforeLines="200" w:beforeAutospacing="0" w:after="0" w:afterAutospacing="0" w:line="240" w:lineRule="auto"/>
              <w:ind w:left="0" w:leftChars="0" w:right="0" w:rightChars="0" w:firstLine="0" w:firstLineChars="0"/>
              <w:jc w:val="center"/>
              <w:textAlignment w:val="auto"/>
              <w:outlineLvl w:val="9"/>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P5下划线</w:t>
            </w:r>
          </w:p>
        </w:tc>
        <w:tc>
          <w:tcPr>
            <w:tcW w:w="2112" w:type="dxa"/>
          </w:tcPr>
          <w:p>
            <w:pPr>
              <w:keepNext w:val="0"/>
              <w:keepLines w:val="0"/>
              <w:pageBreakBefore w:val="0"/>
              <w:widowControl w:val="0"/>
              <w:suppressLineNumbers w:val="0"/>
              <w:kinsoku/>
              <w:wordWrap/>
              <w:overflowPunct/>
              <w:topLinePunct w:val="0"/>
              <w:autoSpaceDE/>
              <w:autoSpaceDN/>
              <w:bidi w:val="0"/>
              <w:adjustRightInd/>
              <w:snapToGrid/>
              <w:spacing w:before="625" w:beforeLines="200" w:beforeAutospacing="0" w:after="0" w:afterAutospacing="0" w:line="240" w:lineRule="auto"/>
              <w:ind w:left="0" w:leftChars="0" w:right="0" w:rightChars="0" w:firstLine="0" w:firstLineChars="0"/>
              <w:jc w:val="center"/>
              <w:textAlignment w:val="auto"/>
              <w:outlineLvl w:val="9"/>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已核实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655" w:type="dxa"/>
          </w:tcPr>
          <w:p>
            <w:pPr>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w:t>
            </w:r>
          </w:p>
        </w:tc>
        <w:tc>
          <w:tcPr>
            <w:tcW w:w="2775"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center"/>
              <w:textAlignment w:val="auto"/>
              <w:outlineLvl w:val="9"/>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应调查清楚放射工作人员年剂量＞4mSv的原因，及医院采取的相关措施</w:t>
            </w:r>
          </w:p>
        </w:tc>
        <w:tc>
          <w:tcPr>
            <w:tcW w:w="2980" w:type="dxa"/>
          </w:tcPr>
          <w:p>
            <w:pPr>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line="240" w:lineRule="auto"/>
              <w:ind w:left="0" w:leftChars="0" w:right="0" w:rightChars="0" w:firstLine="0" w:firstLineChars="0"/>
              <w:jc w:val="center"/>
              <w:textAlignment w:val="auto"/>
              <w:outlineLvl w:val="9"/>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P9下划线</w:t>
            </w:r>
          </w:p>
        </w:tc>
        <w:tc>
          <w:tcPr>
            <w:tcW w:w="2112" w:type="dxa"/>
          </w:tcPr>
          <w:p>
            <w:pPr>
              <w:keepNext w:val="0"/>
              <w:keepLines w:val="0"/>
              <w:pageBreakBefore w:val="0"/>
              <w:widowControl w:val="0"/>
              <w:suppressLineNumbers w:val="0"/>
              <w:kinsoku/>
              <w:wordWrap/>
              <w:overflowPunct/>
              <w:topLinePunct w:val="0"/>
              <w:autoSpaceDE/>
              <w:autoSpaceDN/>
              <w:bidi w:val="0"/>
              <w:adjustRightInd/>
              <w:snapToGrid/>
              <w:spacing w:before="469" w:beforeLines="150" w:beforeAutospacing="0" w:after="0" w:afterAutospacing="0" w:line="240" w:lineRule="auto"/>
              <w:ind w:left="0" w:leftChars="0" w:right="0" w:rightChars="0" w:firstLine="0" w:firstLineChars="0"/>
              <w:jc w:val="center"/>
              <w:textAlignment w:val="auto"/>
              <w:outlineLvl w:val="9"/>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已核实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655" w:type="dxa"/>
          </w:tcPr>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w:t>
            </w:r>
          </w:p>
        </w:tc>
        <w:tc>
          <w:tcPr>
            <w:tcW w:w="2775"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P32，认真按照GB130-2013对各屏蔽体的要求</w:t>
            </w:r>
          </w:p>
        </w:tc>
        <w:tc>
          <w:tcPr>
            <w:tcW w:w="2980" w:type="dxa"/>
          </w:tcPr>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240" w:lineRule="auto"/>
              <w:ind w:left="0" w:leftChars="0" w:right="0" w:rightChars="0" w:firstLine="0" w:firstLineChars="0"/>
              <w:jc w:val="center"/>
              <w:textAlignment w:val="auto"/>
              <w:outlineLvl w:val="9"/>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P32下划线</w:t>
            </w:r>
          </w:p>
        </w:tc>
        <w:tc>
          <w:tcPr>
            <w:tcW w:w="2112" w:type="dxa"/>
          </w:tcPr>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240" w:lineRule="auto"/>
              <w:ind w:left="0" w:leftChars="0" w:right="0" w:rightChars="0" w:firstLine="0" w:firstLineChars="0"/>
              <w:jc w:val="center"/>
              <w:textAlignment w:val="auto"/>
              <w:outlineLvl w:val="9"/>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sz w:val="21"/>
                <w:szCs w:val="21"/>
                <w:vertAlign w:val="baseline"/>
                <w:lang w:val="en-US" w:eastAsia="zh-CN"/>
              </w:rPr>
              <w:t>已核实</w:t>
            </w:r>
          </w:p>
        </w:tc>
      </w:tr>
    </w:tbl>
    <w:p>
      <w:pPr>
        <w:pStyle w:val="15"/>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黑体" w:cs="Times New Roman"/>
          <w:b/>
          <w:bCs w:val="0"/>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15"/>
        <w:spacing w:line="360" w:lineRule="auto"/>
        <w:rPr>
          <w:rFonts w:hint="default" w:ascii="Times New Roman" w:hAnsi="Times New Roman" w:eastAsia="黑体" w:cs="Times New Roman"/>
          <w:b/>
          <w:bCs w:val="0"/>
          <w:sz w:val="32"/>
          <w:szCs w:val="32"/>
          <w:lang w:val="en-US" w:eastAsia="zh-CN"/>
        </w:rPr>
      </w:pPr>
      <w:r>
        <w:rPr>
          <w:rFonts w:hint="default" w:ascii="Times New Roman" w:hAnsi="Times New Roman" w:eastAsia="黑体" w:cs="Times New Roman"/>
          <w:b/>
          <w:bCs w:val="0"/>
          <w:sz w:val="32"/>
          <w:szCs w:val="32"/>
        </w:rPr>
        <w:t>表1</w:t>
      </w:r>
      <w:r>
        <w:rPr>
          <w:rFonts w:hint="default" w:ascii="Times New Roman" w:hAnsi="Times New Roman" w:eastAsia="黑体" w:cs="Times New Roman"/>
          <w:b/>
          <w:bCs w:val="0"/>
          <w:sz w:val="32"/>
          <w:szCs w:val="32"/>
          <w:lang w:val="en-US" w:eastAsia="zh-CN"/>
        </w:rPr>
        <w:t xml:space="preserve">  </w:t>
      </w:r>
      <w:r>
        <w:rPr>
          <w:rFonts w:hint="default" w:ascii="Times New Roman" w:hAnsi="Times New Roman" w:eastAsia="黑体" w:cs="Times New Roman"/>
          <w:b/>
          <w:bCs w:val="0"/>
          <w:sz w:val="32"/>
          <w:szCs w:val="32"/>
        </w:rPr>
        <w:t>项目基本情况</w:t>
      </w:r>
      <w:bookmarkEnd w:id="0"/>
      <w:bookmarkEnd w:id="1"/>
    </w:p>
    <w:tbl>
      <w:tblPr>
        <w:tblStyle w:val="13"/>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352"/>
        <w:gridCol w:w="1196"/>
        <w:gridCol w:w="1995"/>
        <w:gridCol w:w="1096"/>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804" w:type="dxa"/>
            <w:gridSpan w:val="2"/>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lang w:val="en-US" w:eastAsia="zh-CN"/>
              </w:rPr>
              <w:t>建设</w:t>
            </w:r>
            <w:r>
              <w:rPr>
                <w:rFonts w:hint="eastAsia" w:ascii="宋体" w:hAnsi="宋体" w:eastAsia="宋体"/>
                <w:sz w:val="21"/>
                <w:szCs w:val="21"/>
              </w:rPr>
              <w:t>项目名称</w:t>
            </w:r>
          </w:p>
        </w:tc>
        <w:tc>
          <w:tcPr>
            <w:tcW w:w="7547" w:type="dxa"/>
            <w:gridSpan w:val="5"/>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lang w:eastAsia="zh-CN"/>
              </w:rPr>
            </w:pPr>
            <w:r>
              <w:rPr>
                <w:rFonts w:hint="eastAsia" w:ascii="宋体" w:hAnsi="宋体" w:eastAsia="宋体"/>
                <w:sz w:val="21"/>
                <w:szCs w:val="21"/>
                <w:lang w:val="en-US" w:eastAsia="zh-CN"/>
              </w:rPr>
              <w:t>长沙市中医</w:t>
            </w:r>
            <w:r>
              <w:rPr>
                <w:rFonts w:hint="eastAsia" w:ascii="宋体" w:hAnsi="宋体" w:eastAsia="宋体"/>
                <w:sz w:val="21"/>
                <w:szCs w:val="21"/>
                <w:lang w:eastAsia="zh-CN"/>
              </w:rPr>
              <w:t>医院（</w:t>
            </w:r>
            <w:r>
              <w:rPr>
                <w:rFonts w:hint="eastAsia" w:ascii="宋体" w:hAnsi="宋体" w:eastAsia="宋体"/>
                <w:sz w:val="21"/>
                <w:szCs w:val="21"/>
                <w:lang w:val="en-US" w:eastAsia="zh-CN"/>
              </w:rPr>
              <w:t>长沙市第八医院</w:t>
            </w:r>
            <w:r>
              <w:rPr>
                <w:rFonts w:hint="eastAsia" w:ascii="宋体" w:hAnsi="宋体" w:eastAsia="宋体"/>
                <w:sz w:val="21"/>
                <w:szCs w:val="21"/>
                <w:lang w:eastAsia="zh-CN"/>
              </w:rPr>
              <w:t>）</w:t>
            </w:r>
            <w:r>
              <w:rPr>
                <w:rFonts w:hint="eastAsia" w:ascii="宋体" w:hAnsi="宋体" w:eastAsia="宋体"/>
                <w:sz w:val="21"/>
                <w:szCs w:val="21"/>
                <w:lang w:val="en-US" w:eastAsia="zh-CN"/>
              </w:rPr>
              <w:t>核技术利用扩建</w:t>
            </w:r>
            <w:r>
              <w:rPr>
                <w:rFonts w:hint="eastAsia" w:ascii="宋体" w:hAnsi="宋体" w:eastAsia="宋体"/>
                <w:sz w:val="21"/>
                <w:szCs w:val="21"/>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804" w:type="dxa"/>
            <w:gridSpan w:val="2"/>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建设单位</w:t>
            </w:r>
          </w:p>
        </w:tc>
        <w:tc>
          <w:tcPr>
            <w:tcW w:w="7547" w:type="dxa"/>
            <w:gridSpan w:val="5"/>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lang w:val="en-US" w:eastAsia="zh-CN"/>
              </w:rPr>
              <w:t>长沙市中医</w:t>
            </w:r>
            <w:r>
              <w:rPr>
                <w:rFonts w:hint="eastAsia" w:ascii="宋体" w:hAnsi="宋体" w:eastAsia="宋体"/>
                <w:sz w:val="21"/>
                <w:szCs w:val="21"/>
                <w:lang w:eastAsia="zh-CN"/>
              </w:rPr>
              <w:t>医院（</w:t>
            </w:r>
            <w:r>
              <w:rPr>
                <w:rFonts w:hint="eastAsia" w:ascii="宋体" w:hAnsi="宋体" w:eastAsia="宋体"/>
                <w:sz w:val="21"/>
                <w:szCs w:val="21"/>
                <w:lang w:val="en-US" w:eastAsia="zh-CN"/>
              </w:rPr>
              <w:t>长沙市第八医院</w:t>
            </w:r>
            <w:r>
              <w:rPr>
                <w:rFonts w:hint="eastAsia" w:ascii="宋体" w:hAnsi="宋体"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804" w:type="dxa"/>
            <w:gridSpan w:val="2"/>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法人代表</w:t>
            </w:r>
          </w:p>
        </w:tc>
        <w:tc>
          <w:tcPr>
            <w:tcW w:w="1196"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漆晓坚</w:t>
            </w:r>
          </w:p>
        </w:tc>
        <w:tc>
          <w:tcPr>
            <w:tcW w:w="1995"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联系人</w:t>
            </w:r>
          </w:p>
        </w:tc>
        <w:tc>
          <w:tcPr>
            <w:tcW w:w="1096"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周红玉</w:t>
            </w:r>
          </w:p>
        </w:tc>
        <w:tc>
          <w:tcPr>
            <w:tcW w:w="1701"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联系电话</w:t>
            </w:r>
          </w:p>
        </w:tc>
        <w:tc>
          <w:tcPr>
            <w:tcW w:w="1559"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13508484062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804" w:type="dxa"/>
            <w:gridSpan w:val="2"/>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注册地址</w:t>
            </w:r>
          </w:p>
        </w:tc>
        <w:tc>
          <w:tcPr>
            <w:tcW w:w="7547" w:type="dxa"/>
            <w:gridSpan w:val="5"/>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长沙县星沙大道22号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804" w:type="dxa"/>
            <w:gridSpan w:val="2"/>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项目建设地点</w:t>
            </w:r>
          </w:p>
        </w:tc>
        <w:tc>
          <w:tcPr>
            <w:tcW w:w="7547" w:type="dxa"/>
            <w:gridSpan w:val="5"/>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长沙市中医</w:t>
            </w:r>
            <w:r>
              <w:rPr>
                <w:rFonts w:hint="default" w:ascii="Times New Roman" w:hAnsi="Times New Roman" w:eastAsia="宋体" w:cs="Times New Roman"/>
                <w:sz w:val="21"/>
                <w:szCs w:val="21"/>
                <w:lang w:eastAsia="zh-CN"/>
              </w:rPr>
              <w:t>医院（</w:t>
            </w:r>
            <w:r>
              <w:rPr>
                <w:rFonts w:hint="default" w:ascii="Times New Roman" w:hAnsi="Times New Roman" w:eastAsia="宋体" w:cs="Times New Roman"/>
                <w:sz w:val="21"/>
                <w:szCs w:val="21"/>
                <w:lang w:val="en-US" w:eastAsia="zh-CN"/>
              </w:rPr>
              <w:t>长沙市第八医院</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本部院内及其分院</w:t>
            </w:r>
          </w:p>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[原长沙市第七医院（东院）院内]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804" w:type="dxa"/>
            <w:gridSpan w:val="2"/>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立项审批部门</w:t>
            </w:r>
          </w:p>
        </w:tc>
        <w:tc>
          <w:tcPr>
            <w:tcW w:w="3191" w:type="dxa"/>
            <w:gridSpan w:val="2"/>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2797" w:type="dxa"/>
            <w:gridSpan w:val="2"/>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批准文号</w:t>
            </w:r>
          </w:p>
        </w:tc>
        <w:tc>
          <w:tcPr>
            <w:tcW w:w="1559"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1804" w:type="dxa"/>
            <w:gridSpan w:val="2"/>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lang w:eastAsia="zh-CN"/>
              </w:rPr>
            </w:pPr>
            <w:r>
              <w:rPr>
                <w:rFonts w:hint="eastAsia" w:ascii="宋体" w:hAnsi="宋体" w:eastAsia="宋体"/>
                <w:sz w:val="21"/>
                <w:szCs w:val="21"/>
                <w:lang w:val="en-US" w:eastAsia="zh-CN"/>
              </w:rPr>
              <w:t>建设</w:t>
            </w:r>
            <w:r>
              <w:rPr>
                <w:rFonts w:hint="eastAsia" w:ascii="宋体" w:hAnsi="宋体" w:eastAsia="宋体"/>
                <w:sz w:val="21"/>
                <w:szCs w:val="21"/>
                <w:lang w:eastAsia="zh-CN"/>
              </w:rPr>
              <w:t>项目总投资（万元）</w:t>
            </w:r>
          </w:p>
        </w:tc>
        <w:tc>
          <w:tcPr>
            <w:tcW w:w="1196"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lang w:eastAsia="zh-CN"/>
              </w:rPr>
              <w:t>00</w:t>
            </w:r>
          </w:p>
        </w:tc>
        <w:tc>
          <w:tcPr>
            <w:tcW w:w="1995"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建设</w:t>
            </w:r>
            <w:r>
              <w:rPr>
                <w:rFonts w:hint="default" w:ascii="Times New Roman" w:hAnsi="Times New Roman" w:eastAsia="宋体" w:cs="Times New Roman"/>
                <w:sz w:val="21"/>
                <w:szCs w:val="21"/>
                <w:lang w:eastAsia="zh-CN"/>
              </w:rPr>
              <w:t>项目环保投资（万元）</w:t>
            </w:r>
          </w:p>
        </w:tc>
        <w:tc>
          <w:tcPr>
            <w:tcW w:w="1096"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eastAsia="zh-CN"/>
              </w:rPr>
              <w:t>0</w:t>
            </w:r>
          </w:p>
        </w:tc>
        <w:tc>
          <w:tcPr>
            <w:tcW w:w="1701"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投资比例（环保投资/总投资）</w:t>
            </w:r>
          </w:p>
        </w:tc>
        <w:tc>
          <w:tcPr>
            <w:tcW w:w="1559"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804" w:type="dxa"/>
            <w:gridSpan w:val="2"/>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项目性质</w:t>
            </w:r>
          </w:p>
        </w:tc>
        <w:tc>
          <w:tcPr>
            <w:tcW w:w="4287" w:type="dxa"/>
            <w:gridSpan w:val="3"/>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lang w:eastAsia="zh-CN"/>
              </w:rPr>
            </w:pPr>
            <w:r>
              <w:rPr>
                <w:rFonts w:hint="eastAsia" w:ascii="宋体" w:hAnsi="宋体" w:eastAsia="宋体"/>
                <w:sz w:val="21"/>
                <w:szCs w:val="21"/>
                <w:lang w:eastAsia="zh-CN"/>
              </w:rPr>
              <w:t xml:space="preserve">□新建 □改建 </w:t>
            </w:r>
            <w:r>
              <w:rPr>
                <w:rFonts w:hint="eastAsia" w:ascii="宋体" w:hAnsi="宋体" w:eastAsia="宋体" w:cs="宋体"/>
                <w:sz w:val="21"/>
                <w:szCs w:val="21"/>
              </w:rPr>
              <w:sym w:font="Wingdings" w:char="00FE"/>
            </w:r>
            <w:r>
              <w:rPr>
                <w:rFonts w:hint="eastAsia" w:ascii="宋体" w:hAnsi="宋体" w:eastAsia="宋体"/>
                <w:sz w:val="21"/>
                <w:szCs w:val="21"/>
                <w:lang w:eastAsia="zh-CN"/>
              </w:rPr>
              <w:t>扩建 □其他</w:t>
            </w:r>
          </w:p>
        </w:tc>
        <w:tc>
          <w:tcPr>
            <w:tcW w:w="1701" w:type="dxa"/>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占地面积</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w:t>
            </w:r>
          </w:p>
        </w:tc>
        <w:tc>
          <w:tcPr>
            <w:tcW w:w="1559" w:type="dxa"/>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452" w:type="dxa"/>
            <w:vMerge w:val="restart"/>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应用类型</w:t>
            </w:r>
          </w:p>
        </w:tc>
        <w:tc>
          <w:tcPr>
            <w:tcW w:w="1352" w:type="dxa"/>
            <w:vMerge w:val="restart"/>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放射源</w:t>
            </w:r>
          </w:p>
        </w:tc>
        <w:tc>
          <w:tcPr>
            <w:tcW w:w="1196" w:type="dxa"/>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□销售</w:t>
            </w:r>
          </w:p>
        </w:tc>
        <w:tc>
          <w:tcPr>
            <w:tcW w:w="6351" w:type="dxa"/>
            <w:gridSpan w:val="4"/>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lang w:eastAsia="zh-CN"/>
              </w:rPr>
            </w:pPr>
            <w:r>
              <w:rPr>
                <w:rFonts w:hint="eastAsia" w:ascii="宋体" w:hAnsi="宋体" w:eastAsia="宋体"/>
                <w:sz w:val="21"/>
                <w:szCs w:val="21"/>
                <w:lang w:eastAsia="zh-CN"/>
              </w:rPr>
              <w:t>□Ⅰ类  □Ⅱ类  □Ⅲ类  □Ⅳ类  □Ⅴ类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452" w:type="dxa"/>
            <w:vMerge w:val="continue"/>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lang w:eastAsia="zh-CN"/>
              </w:rPr>
            </w:pPr>
          </w:p>
        </w:tc>
        <w:tc>
          <w:tcPr>
            <w:tcW w:w="1352" w:type="dxa"/>
            <w:vMerge w:val="continue"/>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lang w:eastAsia="zh-CN"/>
              </w:rPr>
            </w:pPr>
          </w:p>
        </w:tc>
        <w:tc>
          <w:tcPr>
            <w:tcW w:w="1196" w:type="dxa"/>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□使用</w:t>
            </w:r>
          </w:p>
        </w:tc>
        <w:tc>
          <w:tcPr>
            <w:tcW w:w="6351" w:type="dxa"/>
            <w:gridSpan w:val="4"/>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lang w:eastAsia="zh-CN"/>
              </w:rPr>
            </w:pPr>
            <w:r>
              <w:rPr>
                <w:rFonts w:hint="eastAsia" w:ascii="宋体" w:hAnsi="宋体" w:eastAsia="宋体"/>
                <w:sz w:val="21"/>
                <w:szCs w:val="21"/>
                <w:lang w:eastAsia="zh-CN"/>
              </w:rPr>
              <w:t xml:space="preserve">□Ⅰ类（医疗使用）  □Ⅱ类 </w:t>
            </w:r>
            <w:r>
              <w:rPr>
                <w:rFonts w:hint="default" w:ascii="宋体" w:hAnsi="宋体" w:eastAsia="宋体"/>
                <w:sz w:val="21"/>
                <w:szCs w:val="21"/>
                <w:lang w:eastAsia="zh-CN"/>
              </w:rPr>
              <w:t xml:space="preserve"> </w:t>
            </w:r>
            <w:r>
              <w:rPr>
                <w:rFonts w:hint="eastAsia" w:ascii="宋体" w:hAnsi="宋体" w:eastAsia="宋体"/>
                <w:sz w:val="21"/>
                <w:szCs w:val="21"/>
                <w:lang w:eastAsia="zh-CN"/>
              </w:rPr>
              <w:t xml:space="preserve">□Ⅲ类  □Ⅳ类 </w:t>
            </w:r>
            <w:r>
              <w:rPr>
                <w:rFonts w:hint="default" w:ascii="宋体" w:hAnsi="宋体" w:eastAsia="宋体"/>
                <w:sz w:val="21"/>
                <w:szCs w:val="21"/>
                <w:lang w:eastAsia="zh-CN"/>
              </w:rPr>
              <w:t xml:space="preserve"> </w:t>
            </w:r>
            <w:r>
              <w:rPr>
                <w:rFonts w:hint="eastAsia" w:ascii="宋体" w:hAnsi="宋体" w:eastAsia="宋体"/>
                <w:sz w:val="21"/>
                <w:szCs w:val="21"/>
                <w:lang w:eastAsia="zh-CN"/>
              </w:rPr>
              <w:t>□Ⅴ类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452" w:type="dxa"/>
            <w:vMerge w:val="continue"/>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lang w:eastAsia="zh-CN"/>
              </w:rPr>
            </w:pPr>
          </w:p>
        </w:tc>
        <w:tc>
          <w:tcPr>
            <w:tcW w:w="1352" w:type="dxa"/>
            <w:vMerge w:val="restart"/>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非密封放射性物质</w:t>
            </w:r>
          </w:p>
        </w:tc>
        <w:tc>
          <w:tcPr>
            <w:tcW w:w="1196" w:type="dxa"/>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□生产</w:t>
            </w:r>
          </w:p>
        </w:tc>
        <w:tc>
          <w:tcPr>
            <w:tcW w:w="6351" w:type="dxa"/>
            <w:gridSpan w:val="4"/>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lang w:eastAsia="zh-CN"/>
              </w:rPr>
            </w:pPr>
            <w:r>
              <w:rPr>
                <w:rFonts w:hint="eastAsia" w:ascii="宋体" w:hAnsi="宋体" w:eastAsia="宋体"/>
                <w:sz w:val="21"/>
                <w:szCs w:val="21"/>
                <w:lang w:eastAsia="zh-CN"/>
              </w:rPr>
              <w:t>□</w:t>
            </w:r>
            <w:r>
              <w:rPr>
                <w:rFonts w:hint="default" w:ascii="Times New Roman" w:hAnsi="Times New Roman" w:eastAsia="宋体" w:cs="Times New Roman"/>
                <w:sz w:val="21"/>
                <w:szCs w:val="21"/>
                <w:lang w:eastAsia="zh-CN"/>
              </w:rPr>
              <w:t>制备PET用放射性药物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452" w:type="dxa"/>
            <w:vMerge w:val="continue"/>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lang w:eastAsia="zh-CN"/>
              </w:rPr>
            </w:pPr>
          </w:p>
        </w:tc>
        <w:tc>
          <w:tcPr>
            <w:tcW w:w="1352" w:type="dxa"/>
            <w:vMerge w:val="continue"/>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lang w:eastAsia="zh-CN"/>
              </w:rPr>
            </w:pPr>
          </w:p>
        </w:tc>
        <w:tc>
          <w:tcPr>
            <w:tcW w:w="1196" w:type="dxa"/>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□销售</w:t>
            </w:r>
          </w:p>
        </w:tc>
        <w:tc>
          <w:tcPr>
            <w:tcW w:w="6351" w:type="dxa"/>
            <w:gridSpan w:val="4"/>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452" w:type="dxa"/>
            <w:vMerge w:val="continue"/>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p>
        </w:tc>
        <w:tc>
          <w:tcPr>
            <w:tcW w:w="1352" w:type="dxa"/>
            <w:vMerge w:val="continue"/>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p>
        </w:tc>
        <w:tc>
          <w:tcPr>
            <w:tcW w:w="1196" w:type="dxa"/>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□使用</w:t>
            </w:r>
          </w:p>
        </w:tc>
        <w:tc>
          <w:tcPr>
            <w:tcW w:w="6351" w:type="dxa"/>
            <w:gridSpan w:val="4"/>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□乙  □丙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452" w:type="dxa"/>
            <w:vMerge w:val="continue"/>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p>
        </w:tc>
        <w:tc>
          <w:tcPr>
            <w:tcW w:w="1352" w:type="dxa"/>
            <w:vMerge w:val="restart"/>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射线装置</w:t>
            </w:r>
          </w:p>
        </w:tc>
        <w:tc>
          <w:tcPr>
            <w:tcW w:w="1196" w:type="dxa"/>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□生产</w:t>
            </w:r>
          </w:p>
        </w:tc>
        <w:tc>
          <w:tcPr>
            <w:tcW w:w="6351" w:type="dxa"/>
            <w:gridSpan w:val="4"/>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 xml:space="preserve">□Ⅱ类 </w:t>
            </w:r>
            <w:r>
              <w:rPr>
                <w:rFonts w:hint="default" w:ascii="宋体" w:hAnsi="宋体" w:eastAsia="宋体"/>
                <w:sz w:val="21"/>
                <w:szCs w:val="21"/>
              </w:rPr>
              <w:t xml:space="preserve"> </w:t>
            </w:r>
            <w:r>
              <w:rPr>
                <w:rFonts w:hint="eastAsia" w:ascii="宋体" w:hAnsi="宋体" w:eastAsia="宋体"/>
                <w:sz w:val="21"/>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452" w:type="dxa"/>
            <w:vMerge w:val="continue"/>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p>
        </w:tc>
        <w:tc>
          <w:tcPr>
            <w:tcW w:w="1352" w:type="dxa"/>
            <w:vMerge w:val="continue"/>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p>
        </w:tc>
        <w:tc>
          <w:tcPr>
            <w:tcW w:w="1196" w:type="dxa"/>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□销售</w:t>
            </w:r>
          </w:p>
        </w:tc>
        <w:tc>
          <w:tcPr>
            <w:tcW w:w="6351" w:type="dxa"/>
            <w:gridSpan w:val="4"/>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 xml:space="preserve">□Ⅱ类 </w:t>
            </w:r>
            <w:r>
              <w:rPr>
                <w:rFonts w:hint="default" w:ascii="宋体" w:hAnsi="宋体" w:eastAsia="宋体"/>
                <w:sz w:val="21"/>
                <w:szCs w:val="21"/>
              </w:rPr>
              <w:t xml:space="preserve"> </w:t>
            </w:r>
            <w:r>
              <w:rPr>
                <w:rFonts w:hint="eastAsia" w:ascii="宋体" w:hAnsi="宋体" w:eastAsia="宋体"/>
                <w:sz w:val="21"/>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452" w:type="dxa"/>
            <w:vMerge w:val="continue"/>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p>
        </w:tc>
        <w:tc>
          <w:tcPr>
            <w:tcW w:w="1352" w:type="dxa"/>
            <w:vMerge w:val="continue"/>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p>
        </w:tc>
        <w:tc>
          <w:tcPr>
            <w:tcW w:w="1196" w:type="dxa"/>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cs="宋体"/>
                <w:sz w:val="21"/>
                <w:szCs w:val="21"/>
              </w:rPr>
              <w:sym w:font="Wingdings" w:char="00FE"/>
            </w:r>
            <w:r>
              <w:rPr>
                <w:rFonts w:hint="eastAsia" w:ascii="宋体" w:hAnsi="宋体" w:eastAsia="宋体"/>
                <w:sz w:val="21"/>
                <w:szCs w:val="21"/>
              </w:rPr>
              <w:t>使用</w:t>
            </w:r>
          </w:p>
        </w:tc>
        <w:tc>
          <w:tcPr>
            <w:tcW w:w="6351" w:type="dxa"/>
            <w:gridSpan w:val="4"/>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cs="宋体"/>
                <w:sz w:val="21"/>
                <w:szCs w:val="21"/>
              </w:rPr>
              <w:sym w:font="Wingdings" w:char="00FE"/>
            </w:r>
            <w:r>
              <w:rPr>
                <w:rFonts w:hint="eastAsia" w:ascii="宋体" w:hAnsi="宋体" w:eastAsia="宋体"/>
                <w:sz w:val="21"/>
                <w:szCs w:val="21"/>
              </w:rPr>
              <w:t xml:space="preserve">Ⅱ类 </w:t>
            </w:r>
            <w:r>
              <w:rPr>
                <w:rFonts w:hint="default" w:ascii="宋体" w:hAnsi="宋体" w:eastAsia="宋体"/>
                <w:sz w:val="21"/>
                <w:szCs w:val="21"/>
              </w:rPr>
              <w:t xml:space="preserve"> </w:t>
            </w:r>
            <w:r>
              <w:rPr>
                <w:rFonts w:hint="eastAsia" w:ascii="宋体" w:hAnsi="宋体" w:eastAsia="宋体" w:cs="宋体"/>
                <w:sz w:val="21"/>
                <w:szCs w:val="21"/>
              </w:rPr>
              <w:sym w:font="Wingdings" w:char="00FE"/>
            </w:r>
            <w:r>
              <w:rPr>
                <w:rFonts w:hint="eastAsia" w:ascii="宋体" w:hAnsi="宋体" w:eastAsia="宋体"/>
                <w:sz w:val="21"/>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452" w:type="dxa"/>
            <w:vMerge w:val="continue"/>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p>
        </w:tc>
        <w:tc>
          <w:tcPr>
            <w:tcW w:w="1352" w:type="dxa"/>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其他</w:t>
            </w:r>
          </w:p>
        </w:tc>
        <w:tc>
          <w:tcPr>
            <w:tcW w:w="1196" w:type="dxa"/>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p>
        </w:tc>
        <w:tc>
          <w:tcPr>
            <w:tcW w:w="6351" w:type="dxa"/>
            <w:gridSpan w:val="4"/>
            <w:vAlign w:val="center"/>
          </w:tcPr>
          <w:p>
            <w:pPr>
              <w:pStyle w:val="16"/>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eastAsia"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51" w:type="dxa"/>
            <w:gridSpan w:val="7"/>
            <w:vAlign w:val="top"/>
          </w:tcPr>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kern w:val="0"/>
                <w:sz w:val="32"/>
                <w:szCs w:val="32"/>
              </w:rPr>
            </w:pPr>
            <w:r>
              <w:rPr>
                <w:rFonts w:hint="default" w:ascii="Times New Roman" w:hAnsi="Times New Roman" w:eastAsia="宋体" w:cs="Times New Roman"/>
                <w:b/>
                <w:kern w:val="0"/>
                <w:sz w:val="32"/>
                <w:szCs w:val="32"/>
              </w:rPr>
              <w:t>项目概述</w:t>
            </w:r>
          </w:p>
          <w:p>
            <w:pPr>
              <w:keepNext w:val="0"/>
              <w:keepLines w:val="0"/>
              <w:numPr>
                <w:ilvl w:val="0"/>
                <w:numId w:val="0"/>
              </w:numPr>
              <w:suppressLineNumbers w:val="0"/>
              <w:spacing w:before="0" w:beforeAutospacing="0" w:after="0" w:afterAutospacing="0" w:line="360" w:lineRule="auto"/>
              <w:ind w:left="0" w:right="0" w:rightChars="0"/>
              <w:jc w:val="both"/>
              <w:rPr>
                <w:rFonts w:hint="default" w:ascii="Times New Roman" w:hAnsi="Times New Roman" w:eastAsia="宋体" w:cs="Times New Roman"/>
                <w:b/>
                <w:kern w:val="0"/>
                <w:sz w:val="28"/>
                <w:szCs w:val="28"/>
                <w:lang w:val="en-US" w:eastAsia="zh-CN"/>
              </w:rPr>
            </w:pPr>
            <w:r>
              <w:rPr>
                <w:rFonts w:hint="default" w:ascii="Times New Roman" w:hAnsi="Times New Roman" w:eastAsia="宋体" w:cs="Times New Roman"/>
                <w:b/>
                <w:kern w:val="0"/>
                <w:sz w:val="28"/>
                <w:szCs w:val="28"/>
                <w:lang w:val="en-US" w:eastAsia="zh-CN"/>
              </w:rPr>
              <w:t>一、概述</w:t>
            </w:r>
          </w:p>
          <w:p>
            <w:pPr>
              <w:keepNext w:val="0"/>
              <w:keepLines w:val="0"/>
              <w:numPr>
                <w:ilvl w:val="0"/>
                <w:numId w:val="0"/>
              </w:numPr>
              <w:suppressLineNumbers w:val="0"/>
              <w:spacing w:before="0" w:beforeAutospacing="0" w:after="0" w:afterAutospacing="0" w:line="360" w:lineRule="auto"/>
              <w:ind w:left="0" w:right="0" w:rightChars="0"/>
              <w:jc w:val="both"/>
              <w:rPr>
                <w:rFonts w:hint="default" w:ascii="Times New Roman" w:hAnsi="Times New Roman" w:eastAsia="宋体" w:cs="Times New Roman"/>
                <w:b/>
                <w:kern w:val="0"/>
                <w:sz w:val="28"/>
                <w:szCs w:val="28"/>
                <w:lang w:val="en-US" w:eastAsia="zh-CN"/>
              </w:rPr>
            </w:pPr>
            <w:r>
              <w:rPr>
                <w:rFonts w:hint="default" w:ascii="Times New Roman" w:hAnsi="Times New Roman" w:eastAsia="宋体" w:cs="Times New Roman"/>
                <w:b/>
                <w:kern w:val="0"/>
                <w:sz w:val="28"/>
                <w:szCs w:val="28"/>
                <w:lang w:val="en-US" w:eastAsia="zh-CN"/>
              </w:rPr>
              <w:t>1.1医院简介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both"/>
              <w:rPr>
                <w:rFonts w:hint="default" w:ascii="Times New Roman" w:hAnsi="Times New Roman" w:eastAsia="宋体" w:cs="Times New Roman"/>
                <w:bCs/>
                <w:kern w:val="2"/>
                <w:sz w:val="24"/>
                <w:szCs w:val="24"/>
                <w:lang w:val="en-US" w:eastAsia="zh-CN" w:bidi="ar"/>
              </w:rPr>
            </w:pPr>
            <w:r>
              <w:rPr>
                <w:rFonts w:hint="default" w:ascii="Times New Roman" w:hAnsi="Times New Roman" w:eastAsia="宋体" w:cs="Times New Roman"/>
                <w:bCs/>
                <w:kern w:val="2"/>
                <w:sz w:val="24"/>
                <w:szCs w:val="24"/>
                <w:lang w:val="en-US" w:eastAsia="zh-CN" w:bidi="ar"/>
              </w:rPr>
              <w:t>长沙市中医医院（长沙市第八医院）有着悠久的历史和深厚的文化底蕴。2006年9月，星沙新院建成开业，2007年初，在政府主导下，始建于1958年的原长沙市中医医院与始建于1959年的原长沙市第七医院成功合并，集中西医之所长，历经半个多世纪的风雨历程，已发展成为集医疗、急救、保健、科研、教学于一体的大型现代化三级甲等综合性中医医院。总占地面积达180余亩，开放床位1767张，实行“一院三址”的运行模式，分为本部、南院、东院三个院址：本部设在星沙，主要承担长沙市东部和长沙县区域范围的医疗急救任务；南院（长沙市骨伤科医院）为原长沙市中医医院，地处繁华的南门口；东院为原长沙市第七医院，位于火车站附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both"/>
              <w:rPr>
                <w:rFonts w:hint="default" w:ascii="Times New Roman" w:hAnsi="Times New Roman" w:eastAsia="宋体" w:cs="Times New Roman"/>
                <w:bCs/>
                <w:kern w:val="2"/>
                <w:sz w:val="24"/>
                <w:szCs w:val="24"/>
                <w:lang w:val="en-US" w:eastAsia="zh-CN" w:bidi="ar"/>
              </w:rPr>
            </w:pPr>
            <w:r>
              <w:rPr>
                <w:rFonts w:hint="default" w:ascii="Times New Roman" w:hAnsi="Times New Roman" w:eastAsia="宋体" w:cs="Times New Roman"/>
                <w:bCs/>
                <w:kern w:val="2"/>
                <w:sz w:val="24"/>
                <w:szCs w:val="24"/>
                <w:lang w:val="en-US" w:eastAsia="zh-CN" w:bidi="ar"/>
              </w:rPr>
              <w:t>医院现有在职职工1800余人，其中硕博士研究生200余人，专科及以上学历近1700人，中高级职称近700人。医院是国家执业医师资格实践技能考试基地，湖南省中医药大学附属医院，湖南省高等医药院校临床教学基地，长沙市临床中药学质量控制中心，省、市、县（区）和铁路医疗保险定点医院，工伤保险定点医院，市、县法医鉴定中心。承办青竹湖镇卫生院。</w:t>
            </w:r>
          </w:p>
          <w:p>
            <w:pPr>
              <w:keepNext w:val="0"/>
              <w:keepLines w:val="0"/>
              <w:numPr>
                <w:ilvl w:val="0"/>
                <w:numId w:val="0"/>
              </w:numPr>
              <w:suppressLineNumbers w:val="0"/>
              <w:spacing w:before="0" w:beforeAutospacing="0" w:after="0" w:afterAutospacing="0" w:line="360" w:lineRule="auto"/>
              <w:ind w:left="0" w:right="0" w:rightChars="0"/>
              <w:jc w:val="both"/>
              <w:rPr>
                <w:rFonts w:hint="default" w:ascii="Times New Roman" w:hAnsi="Times New Roman" w:eastAsia="宋体" w:cs="Times New Roman"/>
                <w:b/>
                <w:kern w:val="0"/>
                <w:sz w:val="28"/>
                <w:szCs w:val="28"/>
                <w:lang w:val="en-US" w:eastAsia="zh-CN"/>
              </w:rPr>
            </w:pPr>
            <w:r>
              <w:rPr>
                <w:rFonts w:hint="default" w:ascii="Times New Roman" w:hAnsi="Times New Roman" w:eastAsia="宋体" w:cs="Times New Roman"/>
                <w:b/>
                <w:kern w:val="0"/>
                <w:sz w:val="28"/>
                <w:szCs w:val="28"/>
                <w:lang w:val="en-US" w:eastAsia="zh-CN"/>
              </w:rPr>
              <w:t>1.2 项目由来</w:t>
            </w:r>
          </w:p>
          <w:p>
            <w:pPr>
              <w:pStyle w:val="9"/>
              <w:keepNext w:val="0"/>
              <w:keepLines w:val="0"/>
              <w:widowControl w:val="0"/>
              <w:suppressLineNumbers w:val="0"/>
              <w:shd w:val="clear" w:fill="FFFFFF"/>
              <w:spacing w:before="0" w:beforeAutospacing="0" w:after="0" w:afterAutospacing="0" w:line="360" w:lineRule="auto"/>
              <w:ind w:left="0" w:right="0" w:firstLine="468" w:firstLineChars="200"/>
              <w:jc w:val="both"/>
              <w:rPr>
                <w:rFonts w:hint="eastAsia" w:ascii="宋体" w:hAnsi="宋体" w:eastAsia="宋体" w:cs="宋体"/>
                <w:bCs/>
                <w:kern w:val="2"/>
                <w:sz w:val="24"/>
                <w:szCs w:val="24"/>
                <w:lang w:val="en-US" w:eastAsia="zh-CN" w:bidi="ar"/>
              </w:rPr>
            </w:pPr>
            <w:r>
              <w:rPr>
                <w:rFonts w:hint="default" w:ascii="Times New Roman" w:hAnsi="Times New Roman" w:eastAsia="宋体" w:cs="Times New Roman"/>
                <w:spacing w:val="-3"/>
                <w:kern w:val="2"/>
                <w:sz w:val="24"/>
                <w:szCs w:val="24"/>
                <w:lang w:val="en-US" w:eastAsia="zh-CN" w:bidi="ar"/>
              </w:rPr>
              <w:t>当前，核技术利用</w:t>
            </w:r>
            <w:r>
              <w:rPr>
                <w:rFonts w:hint="default" w:ascii="Times New Roman" w:hAnsi="Times New Roman" w:eastAsia="宋体" w:cs="Times New Roman"/>
                <w:kern w:val="2"/>
                <w:sz w:val="24"/>
                <w:szCs w:val="24"/>
                <w:lang w:val="en-US" w:eastAsia="zh-CN" w:bidi="ar"/>
              </w:rPr>
              <w:t>已广泛应用于临床诊断及治疗工作。</w:t>
            </w:r>
            <w:r>
              <w:rPr>
                <w:rFonts w:hint="eastAsia" w:ascii="Times New Roman" w:hAnsi="Times New Roman" w:eastAsia="宋体" w:cs="Times New Roman"/>
                <w:spacing w:val="-3"/>
                <w:kern w:val="2"/>
                <w:sz w:val="24"/>
                <w:szCs w:val="24"/>
                <w:lang w:val="en-US" w:eastAsia="zh-CN" w:bidi="ar"/>
              </w:rPr>
              <w:t>长沙市中医</w:t>
            </w:r>
            <w:r>
              <w:rPr>
                <w:rFonts w:hint="default" w:ascii="Times New Roman" w:hAnsi="Times New Roman" w:eastAsia="宋体" w:cs="Times New Roman"/>
                <w:spacing w:val="-3"/>
                <w:kern w:val="2"/>
                <w:sz w:val="24"/>
                <w:szCs w:val="24"/>
                <w:lang w:val="en-US" w:eastAsia="zh-CN" w:bidi="ar"/>
              </w:rPr>
              <w:t>医院</w:t>
            </w:r>
            <w:r>
              <w:rPr>
                <w:rFonts w:hint="eastAsia" w:ascii="Times New Roman" w:hAnsi="Times New Roman" w:eastAsia="宋体" w:cs="Times New Roman"/>
                <w:spacing w:val="-3"/>
                <w:kern w:val="2"/>
                <w:sz w:val="24"/>
                <w:szCs w:val="24"/>
                <w:lang w:val="en-US" w:eastAsia="zh-CN" w:bidi="ar"/>
              </w:rPr>
              <w:t>（长沙市第八医院）</w:t>
            </w:r>
            <w:r>
              <w:rPr>
                <w:rFonts w:hint="default" w:ascii="Times New Roman" w:hAnsi="Times New Roman" w:eastAsia="宋体" w:cs="Times New Roman"/>
                <w:spacing w:val="-3"/>
                <w:kern w:val="2"/>
                <w:sz w:val="24"/>
                <w:szCs w:val="24"/>
                <w:lang w:val="en-US" w:eastAsia="zh-CN" w:bidi="ar"/>
              </w:rPr>
              <w:t>利用核技术开展诊断及治疗等工作多年，现</w:t>
            </w:r>
            <w:r>
              <w:rPr>
                <w:rFonts w:hint="eastAsia" w:ascii="Times New Roman" w:hAnsi="Times New Roman" w:cs="Times New Roman"/>
                <w:spacing w:val="-3"/>
                <w:kern w:val="2"/>
                <w:sz w:val="24"/>
                <w:szCs w:val="24"/>
                <w:lang w:val="en-US" w:eastAsia="zh-CN" w:bidi="ar"/>
              </w:rPr>
              <w:t>已</w:t>
            </w:r>
            <w:r>
              <w:rPr>
                <w:rFonts w:hint="default" w:ascii="Times New Roman" w:hAnsi="Times New Roman" w:eastAsia="宋体" w:cs="Times New Roman"/>
                <w:kern w:val="2"/>
                <w:sz w:val="24"/>
                <w:szCs w:val="24"/>
                <w:lang w:val="en-US" w:eastAsia="zh-CN" w:bidi="ar"/>
              </w:rPr>
              <w:t>办理辐射安全许可证（证书编号：湘环辐证[0</w:t>
            </w:r>
            <w:r>
              <w:rPr>
                <w:rFonts w:hint="eastAsia" w:ascii="Times New Roman" w:hAnsi="Times New Roman" w:eastAsia="宋体" w:cs="Times New Roman"/>
                <w:kern w:val="2"/>
                <w:sz w:val="24"/>
                <w:szCs w:val="24"/>
                <w:lang w:val="en-US" w:eastAsia="zh-CN" w:bidi="ar"/>
              </w:rPr>
              <w:t>2362</w:t>
            </w:r>
            <w:r>
              <w:rPr>
                <w:rFonts w:hint="default" w:ascii="Times New Roman" w:hAnsi="Times New Roman" w:eastAsia="宋体" w:cs="Times New Roman"/>
                <w:kern w:val="2"/>
                <w:sz w:val="24"/>
                <w:szCs w:val="24"/>
                <w:lang w:val="en-US" w:eastAsia="zh-CN" w:bidi="ar"/>
              </w:rPr>
              <w:t>]）（</w:t>
            </w:r>
            <w:r>
              <w:rPr>
                <w:rFonts w:hint="eastAsia" w:ascii="Times New Roman" w:hAnsi="Times New Roman" w:cs="Times New Roman"/>
                <w:kern w:val="2"/>
                <w:sz w:val="24"/>
                <w:szCs w:val="24"/>
                <w:highlight w:val="none"/>
                <w:lang w:val="en-US" w:eastAsia="zh-CN" w:bidi="ar"/>
              </w:rPr>
              <w:t>详</w:t>
            </w:r>
            <w:r>
              <w:rPr>
                <w:rFonts w:hint="default" w:ascii="Times New Roman" w:hAnsi="Times New Roman" w:eastAsia="宋体" w:cs="Times New Roman"/>
                <w:kern w:val="2"/>
                <w:sz w:val="24"/>
                <w:szCs w:val="24"/>
                <w:highlight w:val="none"/>
                <w:lang w:val="en-US" w:eastAsia="zh-CN" w:bidi="ar"/>
              </w:rPr>
              <w:t>见附件</w:t>
            </w:r>
            <w:r>
              <w:rPr>
                <w:rFonts w:hint="eastAsia" w:ascii="Times New Roman" w:hAnsi="Times New Roman" w:eastAsia="宋体" w:cs="Times New Roman"/>
                <w:kern w:val="2"/>
                <w:sz w:val="24"/>
                <w:szCs w:val="24"/>
                <w:highlight w:val="none"/>
                <w:lang w:val="en-US" w:eastAsia="zh-CN" w:bidi="ar"/>
              </w:rPr>
              <w:t>3</w:t>
            </w:r>
            <w:r>
              <w:rPr>
                <w:rFonts w:hint="default" w:ascii="Times New Roman" w:hAnsi="Times New Roman" w:eastAsia="宋体" w:cs="Times New Roman"/>
                <w:kern w:val="2"/>
                <w:sz w:val="24"/>
                <w:szCs w:val="24"/>
                <w:lang w:val="en-US" w:eastAsia="zh-CN" w:bidi="ar"/>
              </w:rPr>
              <w:t>）</w:t>
            </w:r>
            <w:r>
              <w:rPr>
                <w:rFonts w:hint="eastAsia" w:ascii="Times New Roman" w:hAnsi="Times New Roman" w:cs="Times New Roman"/>
                <w:kern w:val="2"/>
                <w:sz w:val="24"/>
                <w:szCs w:val="24"/>
                <w:lang w:val="en-US" w:eastAsia="zh-CN" w:bidi="ar"/>
              </w:rPr>
              <w:t>，</w:t>
            </w:r>
            <w:r>
              <w:rPr>
                <w:rFonts w:hint="default" w:ascii="Times New Roman" w:hAnsi="Times New Roman" w:eastAsia="宋体" w:cs="Times New Roman"/>
                <w:spacing w:val="-3"/>
                <w:kern w:val="2"/>
                <w:sz w:val="24"/>
                <w:szCs w:val="24"/>
                <w:lang w:val="en-US" w:eastAsia="zh-CN" w:bidi="ar"/>
              </w:rPr>
              <w:t>许可使用的种类和范围有：</w:t>
            </w:r>
            <w:r>
              <w:rPr>
                <w:rFonts w:hint="default" w:ascii="Times New Roman" w:hAnsi="Times New Roman" w:eastAsia="宋体" w:cs="Times New Roman"/>
                <w:kern w:val="0"/>
                <w:sz w:val="24"/>
                <w:szCs w:val="20"/>
                <w:lang w:val="en-US" w:eastAsia="zh-CN" w:bidi="ar"/>
              </w:rPr>
              <w:t>使用Ⅱ、Ⅲ类射线装置</w:t>
            </w:r>
            <w:r>
              <w:rPr>
                <w:rFonts w:hint="eastAsia" w:ascii="Times New Roman" w:hAnsi="Times New Roman" w:cs="Times New Roman"/>
                <w:kern w:val="0"/>
                <w:sz w:val="24"/>
                <w:szCs w:val="20"/>
                <w:lang w:val="en-US" w:eastAsia="zh-CN" w:bidi="ar"/>
              </w:rPr>
              <w:t>。</w:t>
            </w:r>
          </w:p>
          <w:p>
            <w:pPr>
              <w:pStyle w:val="9"/>
              <w:keepNext w:val="0"/>
              <w:keepLines w:val="0"/>
              <w:widowControl w:val="0"/>
              <w:suppressLineNumbers w:val="0"/>
              <w:shd w:val="clear" w:fill="FFFFFF"/>
              <w:spacing w:before="0" w:beforeAutospacing="0" w:after="0" w:afterAutospacing="0" w:line="360" w:lineRule="auto"/>
              <w:ind w:left="0" w:right="0" w:firstLine="480" w:firstLineChars="200"/>
              <w:jc w:val="both"/>
              <w:rPr>
                <w:rFonts w:hint="default" w:ascii="Times New Roman" w:hAnsi="Times New Roman" w:eastAsia="宋体" w:cs="Times New Roman"/>
                <w:bCs/>
                <w:kern w:val="2"/>
                <w:sz w:val="24"/>
                <w:szCs w:val="24"/>
                <w:lang w:val="en-US" w:eastAsia="zh-CN" w:bidi="ar"/>
              </w:rPr>
            </w:pPr>
            <w:r>
              <w:rPr>
                <w:rFonts w:hint="eastAsia" w:ascii="宋体" w:hAnsi="宋体" w:eastAsia="宋体" w:cs="宋体"/>
                <w:bCs/>
                <w:kern w:val="2"/>
                <w:sz w:val="24"/>
                <w:szCs w:val="24"/>
                <w:lang w:val="en-US" w:eastAsia="zh-CN" w:bidi="ar"/>
              </w:rPr>
              <w:t>为</w:t>
            </w:r>
            <w:r>
              <w:rPr>
                <w:rFonts w:hint="default" w:ascii="Times New Roman" w:hAnsi="Times New Roman" w:eastAsia="宋体" w:cs="Times New Roman"/>
                <w:bCs/>
                <w:kern w:val="2"/>
                <w:sz w:val="24"/>
                <w:szCs w:val="24"/>
                <w:lang w:val="en-US" w:eastAsia="zh-CN" w:bidi="ar"/>
              </w:rPr>
              <w:t>满足患者需求，该院拟</w:t>
            </w:r>
            <w:r>
              <w:rPr>
                <w:rFonts w:hint="eastAsia" w:ascii="Times New Roman" w:hAnsi="Times New Roman" w:cs="Times New Roman"/>
                <w:bCs/>
                <w:kern w:val="2"/>
                <w:sz w:val="24"/>
                <w:szCs w:val="24"/>
                <w:lang w:val="en-US" w:eastAsia="zh-CN" w:bidi="ar"/>
              </w:rPr>
              <w:t>从本部搬迁</w:t>
            </w:r>
            <w:r>
              <w:rPr>
                <w:rFonts w:hint="eastAsia" w:ascii="Times New Roman" w:hAnsi="Times New Roman" w:eastAsia="宋体" w:cs="Times New Roman"/>
                <w:bCs/>
                <w:kern w:val="2"/>
                <w:sz w:val="24"/>
                <w:szCs w:val="24"/>
                <w:lang w:val="en-US" w:eastAsia="zh-CN" w:bidi="ar"/>
              </w:rPr>
              <w:t>1台</w:t>
            </w:r>
            <w:r>
              <w:rPr>
                <w:rFonts w:hint="default" w:ascii="Times New Roman" w:hAnsi="Times New Roman" w:eastAsia="宋体" w:cs="Times New Roman"/>
                <w:bCs/>
                <w:kern w:val="2"/>
                <w:sz w:val="24"/>
                <w:szCs w:val="24"/>
                <w:lang w:val="en-US" w:eastAsia="zh-CN" w:bidi="ar"/>
              </w:rPr>
              <w:t>Ⅱ类射线装置</w:t>
            </w:r>
            <w:r>
              <w:rPr>
                <w:rFonts w:hint="eastAsia" w:ascii="Times New Roman" w:hAnsi="Times New Roman" w:eastAsia="宋体" w:cs="Times New Roman"/>
                <w:bCs/>
                <w:kern w:val="2"/>
                <w:sz w:val="24"/>
                <w:szCs w:val="24"/>
                <w:lang w:val="en-US" w:eastAsia="zh-CN" w:bidi="ar"/>
              </w:rPr>
              <w:t>数字减影血管造影系统（</w:t>
            </w:r>
            <w:r>
              <w:rPr>
                <w:rFonts w:hint="eastAsia" w:ascii="Times New Roman" w:hAnsi="Times New Roman" w:cs="Times New Roman"/>
                <w:bCs/>
                <w:kern w:val="2"/>
                <w:sz w:val="24"/>
                <w:szCs w:val="24"/>
                <w:lang w:val="en-US" w:eastAsia="zh-CN" w:bidi="ar"/>
              </w:rPr>
              <w:t>下文简称：</w:t>
            </w:r>
            <w:r>
              <w:rPr>
                <w:rFonts w:hint="eastAsia" w:ascii="Times New Roman" w:hAnsi="Times New Roman" w:eastAsia="宋体" w:cs="Times New Roman"/>
                <w:bCs/>
                <w:kern w:val="2"/>
                <w:sz w:val="24"/>
                <w:szCs w:val="24"/>
                <w:lang w:val="en-US" w:eastAsia="zh-CN" w:bidi="ar"/>
              </w:rPr>
              <w:t>DSA）</w:t>
            </w:r>
            <w:r>
              <w:rPr>
                <w:rFonts w:hint="eastAsia" w:ascii="Times New Roman" w:hAnsi="Times New Roman" w:cs="Times New Roman"/>
                <w:bCs/>
                <w:kern w:val="2"/>
                <w:sz w:val="24"/>
                <w:szCs w:val="24"/>
                <w:lang w:val="en-US" w:eastAsia="zh-CN" w:bidi="ar"/>
              </w:rPr>
              <w:t>至</w:t>
            </w:r>
            <w:r>
              <w:rPr>
                <w:rFonts w:hint="eastAsia" w:ascii="Times New Roman" w:hAnsi="Times New Roman" w:eastAsia="宋体" w:cs="Times New Roman"/>
                <w:bCs/>
                <w:kern w:val="2"/>
                <w:sz w:val="24"/>
                <w:szCs w:val="24"/>
                <w:lang w:val="en-US" w:eastAsia="zh-CN" w:bidi="ar"/>
              </w:rPr>
              <w:t>东院放射科一楼</w:t>
            </w:r>
            <w:r>
              <w:rPr>
                <w:rFonts w:hint="eastAsia" w:ascii="Times New Roman" w:hAnsi="Times New Roman" w:cs="Times New Roman"/>
                <w:bCs/>
                <w:kern w:val="2"/>
                <w:sz w:val="24"/>
                <w:szCs w:val="24"/>
                <w:lang w:val="en-US" w:eastAsia="zh-CN" w:bidi="ar"/>
              </w:rPr>
              <w:t>。拟</w:t>
            </w:r>
            <w:r>
              <w:rPr>
                <w:rFonts w:hint="eastAsia" w:ascii="Times New Roman" w:hAnsi="Times New Roman" w:eastAsia="宋体" w:cs="Times New Roman"/>
                <w:bCs/>
                <w:kern w:val="2"/>
                <w:sz w:val="24"/>
                <w:szCs w:val="24"/>
                <w:highlight w:val="none"/>
                <w:lang w:val="en-US" w:eastAsia="zh-CN" w:bidi="ar"/>
              </w:rPr>
              <w:t>在东院</w:t>
            </w:r>
            <w:r>
              <w:rPr>
                <w:rFonts w:hint="eastAsia" w:ascii="Times New Roman" w:hAnsi="Times New Roman" w:cs="Times New Roman"/>
                <w:bCs/>
                <w:kern w:val="2"/>
                <w:sz w:val="24"/>
                <w:szCs w:val="24"/>
                <w:highlight w:val="none"/>
                <w:lang w:val="en-US" w:eastAsia="zh-CN" w:bidi="ar"/>
              </w:rPr>
              <w:t>名老中医馆四</w:t>
            </w:r>
            <w:r>
              <w:rPr>
                <w:rFonts w:hint="eastAsia" w:ascii="Times New Roman" w:hAnsi="Times New Roman" w:eastAsia="宋体" w:cs="Times New Roman"/>
                <w:bCs/>
                <w:kern w:val="2"/>
                <w:sz w:val="24"/>
                <w:szCs w:val="24"/>
                <w:highlight w:val="none"/>
                <w:lang w:val="en-US" w:eastAsia="zh-CN" w:bidi="ar"/>
              </w:rPr>
              <w:t>楼</w:t>
            </w:r>
            <w:r>
              <w:rPr>
                <w:rFonts w:hint="eastAsia" w:ascii="Times New Roman" w:hAnsi="Times New Roman" w:cs="Times New Roman"/>
                <w:bCs/>
                <w:kern w:val="2"/>
                <w:sz w:val="24"/>
                <w:szCs w:val="24"/>
                <w:highlight w:val="none"/>
                <w:lang w:val="en-US" w:eastAsia="zh-CN" w:bidi="ar"/>
              </w:rPr>
              <w:t>放射科</w:t>
            </w:r>
            <w:r>
              <w:rPr>
                <w:rFonts w:hint="eastAsia" w:ascii="Times New Roman" w:hAnsi="Times New Roman" w:eastAsia="宋体" w:cs="Times New Roman"/>
                <w:bCs/>
                <w:kern w:val="2"/>
                <w:sz w:val="24"/>
                <w:szCs w:val="24"/>
                <w:highlight w:val="none"/>
                <w:lang w:val="en-US" w:eastAsia="zh-CN" w:bidi="ar"/>
              </w:rPr>
              <w:t>新增使用1台数字化X射线摄影系统（</w:t>
            </w:r>
            <w:r>
              <w:rPr>
                <w:rFonts w:hint="eastAsia" w:ascii="Times New Roman" w:hAnsi="Times New Roman" w:cs="Times New Roman"/>
                <w:bCs/>
                <w:kern w:val="2"/>
                <w:sz w:val="24"/>
                <w:szCs w:val="24"/>
                <w:highlight w:val="none"/>
                <w:lang w:val="en-US" w:eastAsia="zh-CN" w:bidi="ar"/>
              </w:rPr>
              <w:t>下文简称：</w:t>
            </w:r>
            <w:r>
              <w:rPr>
                <w:rFonts w:hint="eastAsia" w:ascii="Times New Roman" w:hAnsi="Times New Roman" w:eastAsia="宋体" w:cs="Times New Roman"/>
                <w:bCs/>
                <w:kern w:val="2"/>
                <w:sz w:val="24"/>
                <w:szCs w:val="24"/>
                <w:highlight w:val="none"/>
                <w:lang w:val="en-US" w:eastAsia="zh-CN" w:bidi="ar"/>
              </w:rPr>
              <w:t>DR）</w:t>
            </w:r>
            <w:r>
              <w:rPr>
                <w:rFonts w:hint="eastAsia" w:ascii="Times New Roman" w:hAnsi="Times New Roman" w:cs="Times New Roman"/>
                <w:bCs/>
                <w:kern w:val="2"/>
                <w:sz w:val="24"/>
                <w:szCs w:val="24"/>
                <w:highlight w:val="none"/>
                <w:lang w:val="en-US" w:eastAsia="zh-CN" w:bidi="ar"/>
              </w:rPr>
              <w:t>、</w:t>
            </w:r>
            <w:r>
              <w:rPr>
                <w:rFonts w:hint="eastAsia" w:ascii="Times New Roman" w:hAnsi="Times New Roman" w:eastAsia="宋体" w:cs="Times New Roman"/>
                <w:bCs/>
                <w:kern w:val="2"/>
                <w:sz w:val="24"/>
                <w:szCs w:val="24"/>
                <w:lang w:val="en-US" w:eastAsia="zh-CN" w:bidi="ar"/>
              </w:rPr>
              <w:t>在本部一住院楼三</w:t>
            </w:r>
            <w:r>
              <w:rPr>
                <w:rFonts w:hint="eastAsia" w:ascii="Times New Roman" w:hAnsi="Times New Roman" w:cs="Times New Roman"/>
                <w:bCs/>
                <w:kern w:val="2"/>
                <w:sz w:val="24"/>
                <w:szCs w:val="24"/>
                <w:lang w:val="en-US" w:eastAsia="zh-CN" w:bidi="ar"/>
              </w:rPr>
              <w:t>楼</w:t>
            </w:r>
            <w:r>
              <w:rPr>
                <w:rFonts w:hint="eastAsia" w:ascii="Times New Roman" w:hAnsi="Times New Roman" w:eastAsia="宋体" w:cs="Times New Roman"/>
                <w:bCs/>
                <w:kern w:val="2"/>
                <w:sz w:val="24"/>
                <w:szCs w:val="24"/>
                <w:lang w:val="en-US" w:eastAsia="zh-CN" w:bidi="ar"/>
              </w:rPr>
              <w:t>口腔科</w:t>
            </w:r>
            <w:r>
              <w:rPr>
                <w:rFonts w:hint="default" w:ascii="Times New Roman" w:hAnsi="Times New Roman" w:eastAsia="宋体" w:cs="Times New Roman"/>
                <w:bCs/>
                <w:kern w:val="2"/>
                <w:sz w:val="24"/>
                <w:szCs w:val="24"/>
                <w:lang w:val="en-US" w:eastAsia="zh-CN" w:bidi="ar"/>
              </w:rPr>
              <w:t>新增</w:t>
            </w:r>
            <w:r>
              <w:rPr>
                <w:rFonts w:hint="eastAsia" w:ascii="Times New Roman" w:hAnsi="Times New Roman" w:eastAsia="宋体" w:cs="Times New Roman"/>
                <w:bCs/>
                <w:kern w:val="2"/>
                <w:sz w:val="24"/>
                <w:szCs w:val="24"/>
                <w:lang w:val="en-US" w:eastAsia="zh-CN" w:bidi="ar"/>
              </w:rPr>
              <w:t>使用</w:t>
            </w:r>
            <w:r>
              <w:rPr>
                <w:rFonts w:hint="default" w:ascii="Times New Roman" w:hAnsi="Times New Roman" w:eastAsia="宋体" w:cs="Times New Roman"/>
                <w:bCs/>
                <w:kern w:val="2"/>
                <w:sz w:val="24"/>
                <w:szCs w:val="24"/>
                <w:lang w:val="en-US" w:eastAsia="zh-CN" w:bidi="ar"/>
              </w:rPr>
              <w:t>1台</w:t>
            </w:r>
            <w:r>
              <w:rPr>
                <w:rFonts w:hint="eastAsia" w:ascii="Times New Roman" w:hAnsi="Times New Roman" w:eastAsia="宋体" w:cs="Times New Roman"/>
                <w:bCs/>
                <w:kern w:val="2"/>
                <w:sz w:val="24"/>
                <w:szCs w:val="24"/>
                <w:lang w:val="en-US" w:eastAsia="zh-CN" w:bidi="ar"/>
              </w:rPr>
              <w:t>口腔X射线数字化体层摄影设备</w:t>
            </w:r>
            <w:r>
              <w:rPr>
                <w:rFonts w:hint="default" w:ascii="Times New Roman" w:hAnsi="Times New Roman" w:eastAsia="宋体" w:cs="Times New Roman"/>
                <w:bCs/>
                <w:kern w:val="2"/>
                <w:sz w:val="24"/>
                <w:szCs w:val="24"/>
                <w:lang w:val="en-US" w:eastAsia="zh-CN" w:bidi="ar"/>
              </w:rPr>
              <w:t>（</w:t>
            </w:r>
            <w:r>
              <w:rPr>
                <w:rFonts w:hint="eastAsia" w:ascii="Times New Roman" w:hAnsi="Times New Roman" w:cs="Times New Roman"/>
                <w:bCs/>
                <w:kern w:val="2"/>
                <w:sz w:val="24"/>
                <w:szCs w:val="24"/>
                <w:lang w:val="en-US" w:eastAsia="zh-CN" w:bidi="ar"/>
              </w:rPr>
              <w:t>下文简称：</w:t>
            </w:r>
            <w:r>
              <w:rPr>
                <w:rFonts w:hint="eastAsia" w:ascii="Times New Roman" w:hAnsi="Times New Roman" w:eastAsia="宋体" w:cs="Times New Roman"/>
                <w:bCs/>
                <w:kern w:val="2"/>
                <w:sz w:val="24"/>
                <w:szCs w:val="24"/>
                <w:lang w:val="en-US" w:eastAsia="zh-CN" w:bidi="ar"/>
              </w:rPr>
              <w:t>口腔CT</w:t>
            </w:r>
            <w:r>
              <w:rPr>
                <w:rFonts w:hint="default" w:ascii="Times New Roman" w:hAnsi="Times New Roman" w:eastAsia="宋体" w:cs="Times New Roman"/>
                <w:bCs/>
                <w:kern w:val="2"/>
                <w:sz w:val="24"/>
                <w:szCs w:val="24"/>
                <w:lang w:val="en-US" w:eastAsia="zh-CN" w:bidi="ar"/>
              </w:rPr>
              <w:t>）</w:t>
            </w:r>
            <w:r>
              <w:rPr>
                <w:rFonts w:hint="eastAsia" w:ascii="Times New Roman" w:hAnsi="Times New Roman" w:cs="Times New Roman"/>
                <w:bCs/>
                <w:kern w:val="2"/>
                <w:sz w:val="24"/>
                <w:szCs w:val="24"/>
                <w:lang w:val="en-US" w:eastAsia="zh-CN" w:bidi="ar"/>
              </w:rPr>
              <w:t>、</w:t>
            </w:r>
            <w:r>
              <w:rPr>
                <w:rFonts w:hint="eastAsia" w:ascii="Times New Roman" w:hAnsi="Times New Roman" w:eastAsia="宋体" w:cs="Times New Roman"/>
                <w:bCs/>
                <w:kern w:val="2"/>
                <w:sz w:val="24"/>
                <w:szCs w:val="24"/>
                <w:lang w:val="en-US" w:eastAsia="zh-CN" w:bidi="ar"/>
              </w:rPr>
              <w:t>在本部一住院楼四</w:t>
            </w:r>
            <w:r>
              <w:rPr>
                <w:rFonts w:hint="eastAsia" w:ascii="Times New Roman" w:hAnsi="Times New Roman" w:cs="Times New Roman"/>
                <w:bCs/>
                <w:kern w:val="2"/>
                <w:sz w:val="24"/>
                <w:szCs w:val="24"/>
                <w:lang w:val="en-US" w:eastAsia="zh-CN" w:bidi="ar"/>
              </w:rPr>
              <w:t>楼</w:t>
            </w:r>
            <w:r>
              <w:rPr>
                <w:rFonts w:hint="eastAsia" w:ascii="Times New Roman" w:hAnsi="Times New Roman" w:eastAsia="宋体" w:cs="Times New Roman"/>
                <w:bCs/>
                <w:kern w:val="2"/>
                <w:sz w:val="24"/>
                <w:szCs w:val="24"/>
                <w:lang w:val="en-US" w:eastAsia="zh-CN" w:bidi="ar"/>
              </w:rPr>
              <w:t>手术室新增使用1台移动式C形臂X射线机（</w:t>
            </w:r>
            <w:r>
              <w:rPr>
                <w:rFonts w:hint="eastAsia" w:ascii="Times New Roman" w:hAnsi="Times New Roman" w:cs="Times New Roman"/>
                <w:bCs/>
                <w:kern w:val="2"/>
                <w:sz w:val="24"/>
                <w:szCs w:val="24"/>
                <w:lang w:val="en-US" w:eastAsia="zh-CN" w:bidi="ar"/>
              </w:rPr>
              <w:t>下文简称：</w:t>
            </w:r>
            <w:r>
              <w:rPr>
                <w:rFonts w:hint="eastAsia" w:ascii="Times New Roman" w:hAnsi="Times New Roman" w:eastAsia="宋体" w:cs="Times New Roman"/>
                <w:bCs/>
                <w:kern w:val="2"/>
                <w:sz w:val="24"/>
                <w:szCs w:val="24"/>
                <w:lang w:val="en-US" w:eastAsia="zh-CN" w:bidi="ar"/>
              </w:rPr>
              <w:t>小C臂），均属于Ⅲ类射线装置。</w:t>
            </w:r>
          </w:p>
          <w:p>
            <w:pPr>
              <w:pStyle w:val="9"/>
              <w:keepNext w:val="0"/>
              <w:keepLines w:val="0"/>
              <w:widowControl w:val="0"/>
              <w:suppressLineNumbers w:val="0"/>
              <w:shd w:val="clear" w:fill="FFFFFF"/>
              <w:spacing w:before="0" w:beforeAutospacing="0" w:after="0" w:afterAutospacing="0" w:line="360" w:lineRule="auto"/>
              <w:ind w:left="0" w:right="0"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为加强射线装置的辐射环境管理，防止放射性污染和意外事故的发生，确保射线装置的使用不对周围环境和工作人员及公众产生不良影响，根据《中华人民共和国环境保护法》、《中华人民共和国环境影响评价法》、《中华人民共和国放射性污染防治法》和《放射性同位素与射线装置防护条例》等相关法律法规要求，建设方须对该项目进行环境影响评价。</w:t>
            </w:r>
            <w:r>
              <w:rPr>
                <w:rFonts w:hint="eastAsia" w:ascii="宋体" w:hAnsi="宋体" w:eastAsia="宋体" w:cs="宋体"/>
                <w:color w:val="auto"/>
                <w:kern w:val="0"/>
                <w:sz w:val="24"/>
                <w:szCs w:val="24"/>
                <w:u w:val="none"/>
                <w:lang w:val="en-US" w:eastAsia="zh-CN" w:bidi="ar"/>
              </w:rPr>
              <w:t>根据中华人民共和国环境保护部令，第</w:t>
            </w:r>
            <w:r>
              <w:rPr>
                <w:rFonts w:hint="default" w:ascii="Times New Roman" w:hAnsi="Times New Roman" w:eastAsia="宋体" w:cs="Times New Roman"/>
                <w:color w:val="auto"/>
                <w:kern w:val="0"/>
                <w:sz w:val="24"/>
                <w:szCs w:val="24"/>
                <w:u w:val="none"/>
                <w:lang w:val="en-US" w:eastAsia="zh-CN" w:bidi="ar"/>
              </w:rPr>
              <w:t>44</w:t>
            </w:r>
            <w:r>
              <w:rPr>
                <w:rFonts w:hint="eastAsia" w:ascii="宋体" w:hAnsi="宋体" w:eastAsia="宋体" w:cs="宋体"/>
                <w:color w:val="auto"/>
                <w:kern w:val="0"/>
                <w:sz w:val="24"/>
                <w:szCs w:val="24"/>
                <w:u w:val="none"/>
                <w:lang w:val="en-US" w:eastAsia="zh-CN" w:bidi="ar"/>
              </w:rPr>
              <w:t>号《建设项目环境影响评价分类管理名录》的相关规定，本次评价应</w:t>
            </w:r>
            <w:r>
              <w:rPr>
                <w:rFonts w:hint="eastAsia" w:ascii="宋体" w:hAnsi="宋体" w:eastAsia="宋体" w:cs="宋体"/>
                <w:color w:val="000000"/>
                <w:kern w:val="0"/>
                <w:sz w:val="24"/>
                <w:szCs w:val="24"/>
                <w:lang w:val="en-US" w:eastAsia="zh-CN" w:bidi="ar"/>
              </w:rPr>
              <w:t>编制环境影响报告表。为此，</w:t>
            </w:r>
            <w:r>
              <w:rPr>
                <w:rFonts w:hint="eastAsia" w:ascii="宋体" w:hAnsi="宋体" w:eastAsia="宋体" w:cs="宋体"/>
                <w:bCs/>
                <w:kern w:val="2"/>
                <w:sz w:val="24"/>
                <w:szCs w:val="24"/>
                <w:lang w:val="en-US" w:eastAsia="zh-CN" w:bidi="ar"/>
              </w:rPr>
              <w:t>长沙市中医医院（长沙市第八医院）</w:t>
            </w:r>
            <w:r>
              <w:rPr>
                <w:rFonts w:hint="eastAsia" w:ascii="宋体" w:hAnsi="宋体" w:eastAsia="宋体" w:cs="宋体"/>
                <w:color w:val="000000"/>
                <w:kern w:val="0"/>
                <w:sz w:val="24"/>
                <w:szCs w:val="24"/>
                <w:lang w:val="en-US" w:eastAsia="zh-CN" w:bidi="ar"/>
              </w:rPr>
              <w:t>委托四川省核工业辐射测试防护院对该项目开展环境影响评价工作（</w:t>
            </w:r>
            <w:r>
              <w:rPr>
                <w:rFonts w:hint="eastAsia" w:ascii="宋体" w:hAnsi="宋体" w:eastAsia="宋体" w:cs="宋体"/>
                <w:color w:val="000000"/>
                <w:kern w:val="0"/>
                <w:sz w:val="24"/>
                <w:szCs w:val="24"/>
                <w:highlight w:val="none"/>
                <w:lang w:val="en-US" w:eastAsia="zh-CN" w:bidi="ar"/>
              </w:rPr>
              <w:t>详见附件1</w:t>
            </w:r>
            <w:r>
              <w:rPr>
                <w:rFonts w:hint="eastAsia" w:ascii="宋体" w:hAnsi="宋体" w:eastAsia="宋体" w:cs="宋体"/>
                <w:color w:val="000000"/>
                <w:kern w:val="0"/>
                <w:sz w:val="24"/>
                <w:szCs w:val="24"/>
                <w:lang w:val="en-US" w:eastAsia="zh-CN" w:bidi="ar"/>
              </w:rPr>
              <w:t>）。我院接受委托后，通过现场勘察、收集资料等工作，结合本项目的特点，按照国家有关技术规范要求，编制完成了《</w:t>
            </w:r>
            <w:r>
              <w:rPr>
                <w:rFonts w:hint="eastAsia" w:ascii="宋体" w:hAnsi="宋体" w:eastAsia="宋体" w:cs="宋体"/>
                <w:bCs/>
                <w:kern w:val="2"/>
                <w:sz w:val="24"/>
                <w:szCs w:val="24"/>
                <w:lang w:val="en-US" w:eastAsia="zh-CN" w:bidi="ar"/>
              </w:rPr>
              <w:t>长沙市中医医院（长沙市第八医院）核技术利用扩建项目</w:t>
            </w:r>
            <w:r>
              <w:rPr>
                <w:rFonts w:hint="eastAsia" w:ascii="宋体" w:hAnsi="宋体" w:eastAsia="宋体" w:cs="宋体"/>
                <w:color w:val="000000"/>
                <w:kern w:val="0"/>
                <w:sz w:val="24"/>
                <w:szCs w:val="24"/>
                <w:lang w:val="en-US" w:eastAsia="zh-CN" w:bidi="ar"/>
              </w:rPr>
              <w:t>环境影响报告表》。</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宋体" w:hAnsi="宋体" w:eastAsia="宋体" w:cs="宋体"/>
                <w:color w:val="000000"/>
                <w:kern w:val="0"/>
                <w:sz w:val="24"/>
                <w:szCs w:val="24"/>
                <w:lang w:val="en-US" w:eastAsia="zh-CN" w:bidi="ar"/>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宋体" w:hAnsi="宋体" w:eastAsia="宋体" w:cs="宋体"/>
                <w:color w:val="000000"/>
                <w:kern w:val="0"/>
                <w:sz w:val="24"/>
                <w:szCs w:val="24"/>
                <w:lang w:val="en-US" w:eastAsia="zh-CN" w:bidi="ar"/>
              </w:rPr>
            </w:pPr>
          </w:p>
          <w:p>
            <w:pPr>
              <w:keepNext w:val="0"/>
              <w:keepLines w:val="0"/>
              <w:numPr>
                <w:ilvl w:val="0"/>
                <w:numId w:val="0"/>
              </w:numPr>
              <w:suppressLineNumbers w:val="0"/>
              <w:spacing w:before="0" w:beforeAutospacing="0" w:after="0" w:afterAutospacing="0" w:line="360" w:lineRule="auto"/>
              <w:ind w:left="0" w:right="0" w:rightChars="0"/>
              <w:jc w:val="both"/>
              <w:rPr>
                <w:rFonts w:hint="default" w:ascii="Times New Roman" w:hAnsi="Times New Roman" w:eastAsia="宋体" w:cs="Times New Roman"/>
                <w:b/>
                <w:kern w:val="0"/>
                <w:sz w:val="28"/>
                <w:szCs w:val="28"/>
                <w:lang w:val="en-US" w:eastAsia="zh-CN"/>
              </w:rPr>
            </w:pPr>
            <w:r>
              <w:rPr>
                <w:rFonts w:hint="default" w:ascii="Times New Roman" w:hAnsi="Times New Roman" w:eastAsia="宋体" w:cs="Times New Roman"/>
                <w:b/>
                <w:kern w:val="0"/>
                <w:sz w:val="28"/>
                <w:szCs w:val="28"/>
                <w:lang w:val="en-US" w:eastAsia="zh-CN"/>
              </w:rPr>
              <w:t>二、项目概况</w:t>
            </w:r>
          </w:p>
          <w:p>
            <w:pPr>
              <w:keepNext w:val="0"/>
              <w:keepLines w:val="0"/>
              <w:numPr>
                <w:ilvl w:val="0"/>
                <w:numId w:val="0"/>
              </w:numPr>
              <w:suppressLineNumbers w:val="0"/>
              <w:spacing w:before="0" w:beforeAutospacing="0" w:after="0" w:afterAutospacing="0" w:line="360" w:lineRule="auto"/>
              <w:ind w:left="0" w:right="0" w:rightChars="0"/>
              <w:jc w:val="both"/>
              <w:rPr>
                <w:rFonts w:hint="default" w:ascii="Times New Roman" w:hAnsi="Times New Roman" w:eastAsia="宋体" w:cs="Times New Roman"/>
                <w:b/>
                <w:kern w:val="0"/>
                <w:sz w:val="28"/>
                <w:szCs w:val="28"/>
                <w:lang w:val="en-US" w:eastAsia="zh-CN"/>
              </w:rPr>
            </w:pPr>
            <w:r>
              <w:rPr>
                <w:rFonts w:hint="default" w:ascii="Times New Roman" w:hAnsi="Times New Roman" w:eastAsia="宋体" w:cs="Times New Roman"/>
                <w:b/>
                <w:kern w:val="0"/>
                <w:sz w:val="28"/>
                <w:szCs w:val="28"/>
                <w:lang w:val="en-US" w:eastAsia="zh-CN"/>
              </w:rPr>
              <w:t>2.1 项目名称、</w:t>
            </w:r>
            <w:r>
              <w:rPr>
                <w:rFonts w:hint="eastAsia" w:ascii="Times New Roman" w:hAnsi="Times New Roman" w:eastAsia="宋体" w:cs="Times New Roman"/>
                <w:b/>
                <w:kern w:val="0"/>
                <w:sz w:val="28"/>
                <w:szCs w:val="28"/>
                <w:lang w:val="en-US" w:eastAsia="zh-CN"/>
              </w:rPr>
              <w:t>建设单位、建设</w:t>
            </w:r>
            <w:r>
              <w:rPr>
                <w:rFonts w:hint="default" w:ascii="Times New Roman" w:hAnsi="Times New Roman" w:eastAsia="宋体" w:cs="Times New Roman"/>
                <w:b/>
                <w:kern w:val="0"/>
                <w:sz w:val="28"/>
                <w:szCs w:val="28"/>
                <w:lang w:val="en-US" w:eastAsia="zh-CN"/>
              </w:rPr>
              <w:t>性质、建设地点</w:t>
            </w:r>
          </w:p>
          <w:p>
            <w:pPr>
              <w:pStyle w:val="9"/>
              <w:keepNext w:val="0"/>
              <w:keepLines w:val="0"/>
              <w:widowControl w:val="0"/>
              <w:suppressLineNumbers w:val="0"/>
              <w:shd w:val="clear" w:fill="FFFFFF"/>
              <w:spacing w:before="0" w:beforeAutospacing="0" w:after="0" w:afterAutospacing="0" w:line="360" w:lineRule="auto"/>
              <w:ind w:left="0" w:right="0" w:firstLine="480" w:firstLineChars="200"/>
              <w:jc w:val="both"/>
              <w:rPr>
                <w:rFonts w:hint="default" w:ascii="宋体" w:hAnsi="宋体" w:eastAsia="宋体" w:cs="宋体"/>
                <w:bCs/>
                <w:kern w:val="2"/>
                <w:sz w:val="24"/>
                <w:szCs w:val="24"/>
                <w:lang w:val="en-US" w:eastAsia="zh-CN" w:bidi="ar"/>
              </w:rPr>
            </w:pPr>
            <w:r>
              <w:rPr>
                <w:rFonts w:hint="default" w:ascii="Times New Roman" w:hAnsi="Times New Roman" w:eastAsia="宋体" w:cs="Times New Roman"/>
                <w:kern w:val="0"/>
                <w:sz w:val="24"/>
                <w:szCs w:val="20"/>
                <w:lang w:val="en-US" w:eastAsia="zh-CN" w:bidi="ar"/>
              </w:rPr>
              <w:t>（1）项目名称：</w:t>
            </w:r>
            <w:r>
              <w:rPr>
                <w:rFonts w:hint="eastAsia" w:ascii="宋体" w:hAnsi="宋体" w:eastAsia="宋体" w:cs="宋体"/>
                <w:bCs/>
                <w:kern w:val="2"/>
                <w:sz w:val="24"/>
                <w:szCs w:val="24"/>
                <w:lang w:val="en-US" w:eastAsia="zh-CN" w:bidi="ar"/>
              </w:rPr>
              <w:t>长沙市中医医院（长沙市第八医院）核技术利用扩建项目</w:t>
            </w:r>
          </w:p>
          <w:p>
            <w:pPr>
              <w:pStyle w:val="9"/>
              <w:keepNext w:val="0"/>
              <w:keepLines w:val="0"/>
              <w:widowControl w:val="0"/>
              <w:suppressLineNumbers w:val="0"/>
              <w:shd w:val="clear" w:fill="FFFFFF"/>
              <w:spacing w:before="0" w:beforeAutospacing="0" w:after="0" w:afterAutospacing="0" w:line="360" w:lineRule="auto"/>
              <w:ind w:left="0" w:right="0" w:firstLine="480" w:firstLineChars="200"/>
              <w:jc w:val="both"/>
              <w:rPr>
                <w:rFonts w:hint="eastAsia" w:ascii="宋体" w:hAnsi="宋体" w:eastAsia="宋体" w:cs="宋体"/>
                <w:bCs/>
                <w:kern w:val="2"/>
                <w:sz w:val="24"/>
                <w:szCs w:val="24"/>
                <w:lang w:val="en-US" w:eastAsia="zh-CN" w:bidi="ar"/>
              </w:rPr>
            </w:pPr>
            <w:r>
              <w:rPr>
                <w:rFonts w:hint="default" w:ascii="Times New Roman" w:hAnsi="Times New Roman" w:eastAsia="宋体" w:cs="Times New Roman"/>
                <w:kern w:val="0"/>
                <w:sz w:val="24"/>
                <w:szCs w:val="20"/>
                <w:lang w:val="en-US" w:eastAsia="zh-CN" w:bidi="ar"/>
              </w:rPr>
              <w:t>（2）建设单位：</w:t>
            </w:r>
            <w:r>
              <w:rPr>
                <w:rFonts w:hint="eastAsia" w:ascii="宋体" w:hAnsi="宋体" w:eastAsia="宋体" w:cs="宋体"/>
                <w:bCs/>
                <w:kern w:val="2"/>
                <w:sz w:val="24"/>
                <w:szCs w:val="24"/>
                <w:lang w:val="en-US" w:eastAsia="zh-CN" w:bidi="ar"/>
              </w:rPr>
              <w:t>长沙市中医医院（长沙市第八医院）</w:t>
            </w:r>
          </w:p>
          <w:p>
            <w:pPr>
              <w:pStyle w:val="9"/>
              <w:keepNext w:val="0"/>
              <w:keepLines w:val="0"/>
              <w:widowControl w:val="0"/>
              <w:suppressLineNumbers w:val="0"/>
              <w:shd w:val="clear" w:fill="FFFFFF"/>
              <w:spacing w:before="0" w:beforeAutospacing="0" w:after="0" w:afterAutospacing="0" w:line="360" w:lineRule="auto"/>
              <w:ind w:left="0" w:right="0" w:firstLine="480" w:firstLineChars="200"/>
              <w:jc w:val="both"/>
              <w:rPr>
                <w:rFonts w:hint="default" w:ascii="Times New Roman" w:hAnsi="Times New Roman" w:cs="Times New Roman"/>
                <w:kern w:val="0"/>
                <w:szCs w:val="20"/>
                <w:lang w:val="en-US"/>
              </w:rPr>
            </w:pPr>
            <w:r>
              <w:rPr>
                <w:rFonts w:hint="default" w:ascii="Times New Roman" w:hAnsi="Times New Roman" w:eastAsia="宋体" w:cs="Times New Roman"/>
                <w:kern w:val="0"/>
                <w:sz w:val="24"/>
                <w:szCs w:val="20"/>
                <w:lang w:val="en-US" w:eastAsia="zh-CN" w:bidi="ar"/>
              </w:rPr>
              <w:t>（3）建设性质：扩建</w:t>
            </w:r>
          </w:p>
          <w:p>
            <w:pPr>
              <w:pStyle w:val="9"/>
              <w:keepNext w:val="0"/>
              <w:keepLines w:val="0"/>
              <w:widowControl w:val="0"/>
              <w:suppressLineNumbers w:val="0"/>
              <w:shd w:val="clear" w:fill="FFFFFF"/>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0"/>
                <w:lang w:val="en-US" w:eastAsia="zh-CN" w:bidi="ar"/>
              </w:rPr>
            </w:pPr>
            <w:r>
              <w:rPr>
                <w:rFonts w:hint="default" w:ascii="Times New Roman" w:hAnsi="Times New Roman" w:eastAsia="宋体" w:cs="Times New Roman"/>
                <w:kern w:val="0"/>
                <w:sz w:val="24"/>
                <w:szCs w:val="20"/>
                <w:lang w:val="en-US" w:eastAsia="zh-CN" w:bidi="ar"/>
              </w:rPr>
              <w:t>（4）建设地点：</w:t>
            </w:r>
            <w:r>
              <w:rPr>
                <w:rFonts w:hint="eastAsia" w:ascii="宋体" w:hAnsi="宋体" w:eastAsia="宋体" w:cs="宋体"/>
                <w:bCs/>
                <w:kern w:val="2"/>
                <w:sz w:val="24"/>
                <w:szCs w:val="24"/>
                <w:lang w:val="en-US" w:eastAsia="zh-CN" w:bidi="ar"/>
              </w:rPr>
              <w:t>东院放射科一楼</w:t>
            </w:r>
            <w:r>
              <w:rPr>
                <w:rFonts w:hint="eastAsia" w:ascii="宋体" w:hAnsi="宋体" w:cs="宋体"/>
                <w:bCs/>
                <w:kern w:val="2"/>
                <w:sz w:val="24"/>
                <w:szCs w:val="24"/>
                <w:lang w:val="en-US" w:eastAsia="zh-CN" w:bidi="ar"/>
              </w:rPr>
              <w:t>、名老中医馆四楼</w:t>
            </w:r>
            <w:r>
              <w:rPr>
                <w:rFonts w:hint="default" w:ascii="Times New Roman" w:hAnsi="Times New Roman" w:eastAsia="宋体" w:cs="Times New Roman"/>
                <w:kern w:val="0"/>
                <w:sz w:val="24"/>
                <w:szCs w:val="20"/>
                <w:lang w:val="en-US" w:eastAsia="zh-CN" w:bidi="ar"/>
              </w:rPr>
              <w:t>，</w:t>
            </w:r>
            <w:r>
              <w:rPr>
                <w:rFonts w:hint="eastAsia" w:ascii="宋体" w:hAnsi="宋体" w:eastAsia="宋体" w:cs="宋体"/>
                <w:bCs/>
                <w:kern w:val="2"/>
                <w:sz w:val="24"/>
                <w:szCs w:val="24"/>
                <w:lang w:val="en-US" w:eastAsia="zh-CN" w:bidi="ar"/>
              </w:rPr>
              <w:t>本部一住院楼三</w:t>
            </w:r>
            <w:r>
              <w:rPr>
                <w:rFonts w:hint="eastAsia" w:ascii="宋体" w:hAnsi="宋体" w:cs="宋体"/>
                <w:bCs/>
                <w:kern w:val="2"/>
                <w:sz w:val="24"/>
                <w:szCs w:val="24"/>
                <w:lang w:val="en-US" w:eastAsia="zh-CN" w:bidi="ar"/>
              </w:rPr>
              <w:t>楼</w:t>
            </w:r>
            <w:r>
              <w:rPr>
                <w:rFonts w:hint="eastAsia" w:ascii="宋体" w:hAnsi="宋体" w:eastAsia="宋体" w:cs="宋体"/>
                <w:bCs/>
                <w:kern w:val="2"/>
                <w:sz w:val="24"/>
                <w:szCs w:val="24"/>
                <w:lang w:val="en-US" w:eastAsia="zh-CN" w:bidi="ar"/>
              </w:rPr>
              <w:t>、四</w:t>
            </w:r>
            <w:r>
              <w:rPr>
                <w:rFonts w:hint="eastAsia" w:ascii="宋体" w:hAnsi="宋体" w:cs="宋体"/>
                <w:bCs/>
                <w:kern w:val="2"/>
                <w:sz w:val="24"/>
                <w:szCs w:val="24"/>
                <w:lang w:val="en-US" w:eastAsia="zh-CN" w:bidi="ar"/>
              </w:rPr>
              <w:t>楼</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kern w:val="0"/>
                <w:sz w:val="24"/>
                <w:szCs w:val="20"/>
                <w:lang w:val="en-US" w:eastAsia="zh-CN" w:bidi="ar"/>
              </w:rPr>
              <w:t>医院的地理位置图见</w:t>
            </w:r>
            <w:r>
              <w:rPr>
                <w:rFonts w:hint="default" w:ascii="Times New Roman" w:hAnsi="Times New Roman" w:eastAsia="宋体" w:cs="Times New Roman"/>
                <w:kern w:val="0"/>
                <w:sz w:val="24"/>
                <w:szCs w:val="20"/>
                <w:highlight w:val="none"/>
                <w:lang w:val="en-US" w:eastAsia="zh-CN" w:bidi="ar"/>
              </w:rPr>
              <w:t>附图1</w:t>
            </w:r>
            <w:r>
              <w:rPr>
                <w:rFonts w:hint="default" w:ascii="Times New Roman" w:hAnsi="Times New Roman" w:eastAsia="宋体" w:cs="Times New Roman"/>
                <w:kern w:val="0"/>
                <w:sz w:val="24"/>
                <w:szCs w:val="20"/>
                <w:lang w:val="en-US" w:eastAsia="zh-CN" w:bidi="ar"/>
              </w:rPr>
              <w:t>，机房具体位置见</w:t>
            </w:r>
            <w:r>
              <w:rPr>
                <w:rFonts w:hint="default" w:ascii="Times New Roman" w:hAnsi="Times New Roman" w:eastAsia="宋体" w:cs="Times New Roman"/>
                <w:kern w:val="0"/>
                <w:sz w:val="24"/>
                <w:szCs w:val="20"/>
                <w:highlight w:val="none"/>
                <w:lang w:val="en-US" w:eastAsia="zh-CN" w:bidi="ar"/>
              </w:rPr>
              <w:t>附图2</w:t>
            </w:r>
          </w:p>
          <w:p>
            <w:pPr>
              <w:keepNext w:val="0"/>
              <w:keepLines w:val="0"/>
              <w:numPr>
                <w:ilvl w:val="0"/>
                <w:numId w:val="0"/>
              </w:numPr>
              <w:suppressLineNumbers w:val="0"/>
              <w:spacing w:before="0" w:beforeAutospacing="0" w:after="0" w:afterAutospacing="0" w:line="360" w:lineRule="auto"/>
              <w:ind w:left="0" w:right="0" w:rightChars="0"/>
              <w:jc w:val="both"/>
              <w:rPr>
                <w:rFonts w:hint="default" w:ascii="Times New Roman" w:hAnsi="Times New Roman" w:eastAsia="宋体" w:cs="Times New Roman"/>
                <w:kern w:val="0"/>
                <w:sz w:val="24"/>
                <w:szCs w:val="20"/>
                <w:lang w:val="en-US" w:eastAsia="zh-CN" w:bidi="ar"/>
              </w:rPr>
            </w:pPr>
            <w:r>
              <w:rPr>
                <w:rFonts w:hint="default" w:ascii="Times New Roman" w:hAnsi="Times New Roman" w:eastAsia="宋体" w:cs="Times New Roman"/>
                <w:b/>
                <w:kern w:val="0"/>
                <w:sz w:val="28"/>
                <w:szCs w:val="28"/>
                <w:lang w:val="en-US" w:eastAsia="zh-CN"/>
              </w:rPr>
              <w:t>2.2 建设规模</w:t>
            </w:r>
          </w:p>
          <w:p>
            <w:pPr>
              <w:pStyle w:val="9"/>
              <w:keepNext w:val="0"/>
              <w:keepLines w:val="0"/>
              <w:pageBreakBefore w:val="0"/>
              <w:widowControl/>
              <w:numPr>
                <w:ilvl w:val="0"/>
                <w:numId w:val="0"/>
              </w:numPr>
              <w:shd w:val="clear" w:fill="FFFFFF"/>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eastAsia="宋体" w:cs="Times New Roman"/>
                <w:szCs w:val="24"/>
                <w:shd w:val="clear" w:fill="FFFFFF"/>
                <w:lang w:val="en-US"/>
              </w:rPr>
            </w:pPr>
            <w:r>
              <w:rPr>
                <w:rFonts w:hint="eastAsia" w:ascii="Times New Roman" w:hAnsi="Times New Roman" w:eastAsia="宋体" w:cs="Times New Roman"/>
                <w:kern w:val="0"/>
                <w:sz w:val="24"/>
                <w:szCs w:val="24"/>
                <w:lang w:val="en-US" w:eastAsia="zh-CN" w:bidi="ar"/>
              </w:rPr>
              <w:t>（1）</w:t>
            </w:r>
            <w:r>
              <w:rPr>
                <w:rFonts w:hint="eastAsia" w:ascii="Times New Roman" w:hAnsi="Times New Roman" w:cs="Times New Roman"/>
                <w:kern w:val="0"/>
                <w:sz w:val="24"/>
                <w:szCs w:val="24"/>
                <w:lang w:val="en-US" w:eastAsia="zh-CN" w:bidi="ar"/>
              </w:rPr>
              <w:t>该院拟从本部搬迁</w:t>
            </w:r>
            <w:r>
              <w:rPr>
                <w:rFonts w:hint="eastAsia" w:ascii="Times New Roman" w:hAnsi="Times New Roman" w:eastAsia="宋体" w:cs="Times New Roman"/>
                <w:kern w:val="0"/>
                <w:sz w:val="24"/>
                <w:szCs w:val="24"/>
                <w:lang w:val="en-US" w:eastAsia="zh-CN" w:bidi="ar"/>
              </w:rPr>
              <w:t>1台</w:t>
            </w:r>
            <w:r>
              <w:rPr>
                <w:rFonts w:hint="default" w:ascii="Times New Roman" w:hAnsi="Times New Roman" w:eastAsia="宋体" w:cs="Times New Roman"/>
                <w:sz w:val="24"/>
                <w:szCs w:val="24"/>
                <w:lang w:val="en-US" w:eastAsia="zh-CN" w:bidi="ar"/>
              </w:rPr>
              <w:t>Ⅱ</w:t>
            </w:r>
            <w:r>
              <w:rPr>
                <w:rFonts w:hint="eastAsia" w:ascii="Times New Roman" w:hAnsi="Times New Roman" w:eastAsia="宋体" w:cs="Times New Roman"/>
                <w:sz w:val="24"/>
                <w:szCs w:val="24"/>
                <w:lang w:val="en-US" w:eastAsia="zh-CN" w:bidi="ar"/>
              </w:rPr>
              <w:t>类射线装置</w:t>
            </w:r>
            <w:r>
              <w:rPr>
                <w:rFonts w:hint="eastAsia" w:ascii="Times New Roman" w:hAnsi="Times New Roman" w:eastAsia="宋体" w:cs="Times New Roman"/>
                <w:kern w:val="0"/>
                <w:sz w:val="24"/>
                <w:szCs w:val="20"/>
                <w:lang w:val="en-US" w:eastAsia="zh-CN" w:bidi="ar"/>
              </w:rPr>
              <w:t>数字减影血管造影系统(</w:t>
            </w:r>
            <w:r>
              <w:rPr>
                <w:rFonts w:hint="default" w:ascii="Times New Roman" w:hAnsi="Times New Roman" w:eastAsia="宋体" w:cs="Times New Roman"/>
                <w:kern w:val="0"/>
                <w:sz w:val="24"/>
                <w:szCs w:val="20"/>
                <w:lang w:val="en-US" w:eastAsia="zh-CN" w:bidi="ar"/>
              </w:rPr>
              <w:t>DSA</w:t>
            </w:r>
            <w:r>
              <w:rPr>
                <w:rFonts w:hint="eastAsia" w:ascii="Times New Roman" w:hAnsi="Times New Roman" w:eastAsia="宋体" w:cs="Times New Roman"/>
                <w:kern w:val="0"/>
                <w:sz w:val="24"/>
                <w:szCs w:val="20"/>
                <w:lang w:val="en-US" w:eastAsia="zh-CN" w:bidi="ar"/>
              </w:rPr>
              <w:t>)</w:t>
            </w:r>
            <w:r>
              <w:rPr>
                <w:rFonts w:hint="eastAsia" w:ascii="Times New Roman" w:hAnsi="Times New Roman" w:cs="Times New Roman"/>
                <w:kern w:val="0"/>
                <w:sz w:val="24"/>
                <w:szCs w:val="20"/>
                <w:lang w:val="en-US" w:eastAsia="zh-CN" w:bidi="ar"/>
              </w:rPr>
              <w:t>至东院</w:t>
            </w:r>
            <w:r>
              <w:rPr>
                <w:rFonts w:hint="eastAsia" w:ascii="Times New Roman" w:hAnsi="Times New Roman" w:eastAsia="宋体" w:cs="Times New Roman"/>
                <w:sz w:val="24"/>
                <w:szCs w:val="24"/>
                <w:lang w:val="en-US" w:eastAsia="zh-CN" w:bidi="ar"/>
              </w:rPr>
              <w:t>，机房</w:t>
            </w:r>
            <w:r>
              <w:rPr>
                <w:rFonts w:hint="eastAsia" w:ascii="Times New Roman" w:hAnsi="Times New Roman" w:cs="Times New Roman"/>
                <w:sz w:val="24"/>
                <w:szCs w:val="24"/>
                <w:lang w:val="en-US" w:eastAsia="zh-CN" w:bidi="ar"/>
              </w:rPr>
              <w:t>设置</w:t>
            </w:r>
            <w:r>
              <w:rPr>
                <w:rFonts w:hint="eastAsia" w:ascii="Times New Roman" w:hAnsi="Times New Roman" w:eastAsia="宋体" w:cs="Times New Roman"/>
                <w:sz w:val="24"/>
                <w:szCs w:val="24"/>
                <w:lang w:val="en-US" w:eastAsia="zh-CN" w:bidi="ar"/>
              </w:rPr>
              <w:t>于</w:t>
            </w:r>
            <w:r>
              <w:rPr>
                <w:rFonts w:hint="eastAsia" w:ascii="Times New Roman" w:hAnsi="Times New Roman" w:cs="Times New Roman"/>
                <w:sz w:val="24"/>
                <w:szCs w:val="24"/>
                <w:lang w:val="en-US" w:eastAsia="zh-CN" w:bidi="ar"/>
              </w:rPr>
              <w:t>东院</w:t>
            </w:r>
            <w:r>
              <w:rPr>
                <w:rFonts w:hint="eastAsia" w:ascii="Times New Roman" w:hAnsi="Times New Roman" w:eastAsia="宋体" w:cs="Times New Roman"/>
                <w:sz w:val="24"/>
                <w:szCs w:val="24"/>
                <w:lang w:val="en-US" w:eastAsia="zh-CN" w:bidi="ar"/>
              </w:rPr>
              <w:t>放射科一楼。</w:t>
            </w:r>
            <w:r>
              <w:rPr>
                <w:rFonts w:hint="eastAsia" w:ascii="Times New Roman" w:hAnsi="Times New Roman" w:eastAsia="宋体" w:cs="Times New Roman"/>
                <w:kern w:val="0"/>
                <w:szCs w:val="24"/>
                <w:shd w:val="clear" w:fill="FFFFFF"/>
                <w:lang w:eastAsia="zh-CN"/>
              </w:rPr>
              <w:t>机房面积</w:t>
            </w:r>
            <w:r>
              <w:rPr>
                <w:rFonts w:hint="eastAsia" w:ascii="Times New Roman" w:hAnsi="Times New Roman" w:cs="Times New Roman"/>
                <w:kern w:val="0"/>
                <w:szCs w:val="24"/>
                <w:shd w:val="clear" w:fill="FFFFFF"/>
                <w:lang w:val="en-US" w:eastAsia="zh-CN"/>
              </w:rPr>
              <w:t>53.95</w:t>
            </w:r>
            <w:r>
              <w:rPr>
                <w:rFonts w:hint="eastAsia" w:ascii="Times New Roman" w:hAnsi="Times New Roman" w:eastAsia="宋体" w:cs="Times New Roman"/>
                <w:kern w:val="0"/>
                <w:szCs w:val="24"/>
                <w:shd w:val="clear" w:fill="FFFFFF"/>
                <w:lang w:eastAsia="zh-CN"/>
              </w:rPr>
              <w:t>㎡，体积</w:t>
            </w:r>
            <w:r>
              <w:rPr>
                <w:rFonts w:hint="eastAsia" w:ascii="Times New Roman" w:hAnsi="Times New Roman" w:cs="Times New Roman"/>
                <w:kern w:val="0"/>
                <w:szCs w:val="24"/>
                <w:shd w:val="clear" w:fill="FFFFFF"/>
                <w:lang w:val="en-US" w:eastAsia="zh-CN"/>
              </w:rPr>
              <w:t>188.8</w:t>
            </w:r>
            <w:r>
              <w:rPr>
                <w:rFonts w:hint="default" w:ascii="Times New Roman" w:hAnsi="Times New Roman" w:eastAsia="宋体" w:cs="Times New Roman"/>
                <w:kern w:val="0"/>
                <w:szCs w:val="24"/>
                <w:shd w:val="clear" w:fill="FFFFFF"/>
                <w:lang w:val="en-US"/>
              </w:rPr>
              <w:t>m³</w:t>
            </w:r>
            <w:r>
              <w:rPr>
                <w:rFonts w:hint="eastAsia" w:ascii="Times New Roman" w:hAnsi="Times New Roman" w:eastAsia="宋体" w:cs="Times New Roman"/>
                <w:kern w:val="0"/>
                <w:szCs w:val="24"/>
                <w:shd w:val="clear" w:fill="FFFFFF"/>
                <w:lang w:eastAsia="zh-CN"/>
              </w:rPr>
              <w:t>，净空尺寸</w:t>
            </w:r>
            <w:r>
              <w:rPr>
                <w:rFonts w:hint="default" w:ascii="Times New Roman" w:hAnsi="Times New Roman" w:eastAsia="宋体" w:cs="Times New Roman"/>
                <w:szCs w:val="24"/>
                <w:shd w:val="clear" w:fill="FFFFFF"/>
                <w:lang w:val="en-US"/>
              </w:rPr>
              <w:t>8.3m</w:t>
            </w:r>
            <w:r>
              <w:rPr>
                <w:rFonts w:hint="eastAsia" w:ascii="Times New Roman" w:hAnsi="Times New Roman" w:eastAsia="宋体" w:cs="Times New Roman"/>
                <w:szCs w:val="24"/>
                <w:shd w:val="clear" w:fill="FFFFFF"/>
                <w:lang w:eastAsia="zh-CN"/>
              </w:rPr>
              <w:t>（长）</w:t>
            </w:r>
            <w:r>
              <w:rPr>
                <w:rFonts w:hint="default" w:ascii="Times New Roman" w:hAnsi="Times New Roman" w:eastAsia="宋体" w:cs="Times New Roman"/>
                <w:szCs w:val="24"/>
                <w:shd w:val="clear" w:fill="FFFFFF"/>
                <w:lang w:val="en-US"/>
              </w:rPr>
              <w:t>×</w:t>
            </w:r>
            <w:r>
              <w:rPr>
                <w:rFonts w:hint="eastAsia" w:ascii="Times New Roman" w:hAnsi="Times New Roman" w:cs="Times New Roman"/>
                <w:szCs w:val="24"/>
                <w:shd w:val="clear" w:fill="FFFFFF"/>
                <w:lang w:val="en-US" w:eastAsia="zh-CN"/>
              </w:rPr>
              <w:t>6.5</w:t>
            </w:r>
            <w:r>
              <w:rPr>
                <w:rFonts w:hint="default" w:ascii="Times New Roman" w:hAnsi="Times New Roman" w:eastAsia="宋体" w:cs="Times New Roman"/>
                <w:szCs w:val="24"/>
                <w:shd w:val="clear" w:fill="FFFFFF"/>
                <w:lang w:val="en-US"/>
              </w:rPr>
              <w:t>m</w:t>
            </w:r>
            <w:r>
              <w:rPr>
                <w:rFonts w:hint="eastAsia" w:ascii="Times New Roman" w:hAnsi="Times New Roman" w:eastAsia="宋体" w:cs="Times New Roman"/>
                <w:szCs w:val="24"/>
                <w:shd w:val="clear" w:fill="FFFFFF"/>
                <w:lang w:eastAsia="zh-CN"/>
              </w:rPr>
              <w:t>（宽）</w:t>
            </w:r>
            <w:r>
              <w:rPr>
                <w:rFonts w:hint="default" w:ascii="Times New Roman" w:hAnsi="Times New Roman" w:eastAsia="宋体" w:cs="Times New Roman"/>
                <w:szCs w:val="24"/>
                <w:shd w:val="clear" w:fill="FFFFFF"/>
                <w:lang w:val="en-US"/>
              </w:rPr>
              <w:t>×</w:t>
            </w:r>
            <w:r>
              <w:rPr>
                <w:rFonts w:hint="eastAsia" w:ascii="Times New Roman" w:hAnsi="Times New Roman" w:cs="Times New Roman"/>
                <w:szCs w:val="24"/>
                <w:shd w:val="clear" w:fill="FFFFFF"/>
                <w:lang w:val="en-US" w:eastAsia="zh-CN"/>
              </w:rPr>
              <w:t>3</w:t>
            </w:r>
            <w:r>
              <w:rPr>
                <w:rFonts w:hint="default" w:ascii="Times New Roman" w:hAnsi="Times New Roman" w:eastAsia="宋体" w:cs="Times New Roman"/>
                <w:szCs w:val="24"/>
                <w:shd w:val="clear" w:fill="FFFFFF"/>
                <w:lang w:val="en-US"/>
              </w:rPr>
              <w:t>.5m</w:t>
            </w:r>
            <w:r>
              <w:rPr>
                <w:rFonts w:hint="eastAsia" w:ascii="Times New Roman" w:hAnsi="Times New Roman" w:eastAsia="宋体" w:cs="Times New Roman"/>
                <w:szCs w:val="24"/>
                <w:shd w:val="clear" w:fill="FFFFFF"/>
                <w:lang w:eastAsia="zh-CN"/>
              </w:rPr>
              <w:t>（高）；四面墙体均为</w:t>
            </w:r>
            <w:r>
              <w:rPr>
                <w:rFonts w:hint="default" w:ascii="Times New Roman" w:hAnsi="Times New Roman" w:eastAsia="宋体" w:cs="Times New Roman"/>
                <w:szCs w:val="24"/>
                <w:shd w:val="clear" w:fill="FFFFFF"/>
                <w:lang w:val="en-US"/>
              </w:rPr>
              <w:t>240mm</w:t>
            </w:r>
            <w:r>
              <w:rPr>
                <w:rFonts w:hint="eastAsia" w:ascii="Times New Roman" w:hAnsi="Times New Roman" w:eastAsia="宋体" w:cs="Times New Roman"/>
                <w:szCs w:val="24"/>
                <w:shd w:val="clear" w:fill="FFFFFF"/>
                <w:lang w:eastAsia="zh-CN"/>
              </w:rPr>
              <w:t>厚实心砖</w:t>
            </w:r>
            <w:r>
              <w:rPr>
                <w:rFonts w:hint="default" w:ascii="Times New Roman" w:hAnsi="Times New Roman" w:eastAsia="宋体" w:cs="Times New Roman"/>
                <w:szCs w:val="24"/>
                <w:shd w:val="clear" w:fill="FFFFFF"/>
                <w:lang w:val="en-US"/>
              </w:rPr>
              <w:t>+30mm</w:t>
            </w:r>
            <w:r>
              <w:rPr>
                <w:rFonts w:hint="eastAsia" w:ascii="Times New Roman" w:hAnsi="Times New Roman" w:cs="Times New Roman"/>
                <w:szCs w:val="24"/>
                <w:shd w:val="clear" w:fill="FFFFFF"/>
                <w:lang w:val="en-US" w:eastAsia="zh-CN"/>
              </w:rPr>
              <w:t>硫酸</w:t>
            </w:r>
            <w:r>
              <w:rPr>
                <w:rFonts w:hint="eastAsia" w:ascii="Times New Roman" w:hAnsi="Times New Roman" w:eastAsia="宋体" w:cs="Times New Roman"/>
                <w:szCs w:val="24"/>
                <w:shd w:val="clear" w:fill="FFFFFF"/>
                <w:lang w:eastAsia="zh-CN"/>
              </w:rPr>
              <w:t>钡水泥；顶板厚度为</w:t>
            </w:r>
            <w:r>
              <w:rPr>
                <w:rFonts w:hint="default" w:ascii="Times New Roman" w:hAnsi="Times New Roman" w:eastAsia="宋体" w:cs="Times New Roman"/>
                <w:szCs w:val="24"/>
                <w:shd w:val="clear" w:fill="FFFFFF"/>
                <w:lang w:val="en-US"/>
              </w:rPr>
              <w:t>200mm</w:t>
            </w:r>
            <w:r>
              <w:rPr>
                <w:rFonts w:hint="eastAsia" w:ascii="Times New Roman" w:hAnsi="Times New Roman" w:cs="Times New Roman"/>
                <w:szCs w:val="24"/>
                <w:shd w:val="clear" w:fill="FFFFFF"/>
                <w:lang w:val="en-US" w:eastAsia="zh-CN"/>
              </w:rPr>
              <w:t>厚</w:t>
            </w:r>
            <w:r>
              <w:rPr>
                <w:rFonts w:hint="eastAsia" w:ascii="Times New Roman" w:hAnsi="Times New Roman" w:eastAsia="宋体" w:cs="Times New Roman"/>
                <w:szCs w:val="24"/>
                <w:shd w:val="clear" w:fill="FFFFFF"/>
                <w:lang w:eastAsia="zh-CN"/>
              </w:rPr>
              <w:t>钢筋混凝土</w:t>
            </w:r>
            <w:r>
              <w:rPr>
                <w:rFonts w:hint="default" w:ascii="Times New Roman" w:hAnsi="Times New Roman" w:eastAsia="宋体" w:cs="Times New Roman"/>
                <w:szCs w:val="24"/>
                <w:shd w:val="clear" w:fill="FFFFFF"/>
                <w:lang w:val="en-US"/>
              </w:rPr>
              <w:t>+30mm</w:t>
            </w:r>
            <w:r>
              <w:rPr>
                <w:rFonts w:hint="eastAsia" w:ascii="Times New Roman" w:hAnsi="Times New Roman" w:cs="Times New Roman"/>
                <w:szCs w:val="24"/>
                <w:shd w:val="clear" w:fill="FFFFFF"/>
                <w:lang w:val="en-US" w:eastAsia="zh-CN"/>
              </w:rPr>
              <w:t>硫酸</w:t>
            </w:r>
            <w:r>
              <w:rPr>
                <w:rFonts w:hint="eastAsia" w:ascii="Times New Roman" w:hAnsi="Times New Roman" w:eastAsia="宋体" w:cs="Times New Roman"/>
                <w:szCs w:val="24"/>
                <w:shd w:val="clear" w:fill="FFFFFF"/>
                <w:lang w:eastAsia="zh-CN"/>
              </w:rPr>
              <w:t>钡水泥；</w:t>
            </w:r>
            <w:r>
              <w:rPr>
                <w:rFonts w:hint="default" w:ascii="Times New Roman" w:hAnsi="Times New Roman" w:eastAsia="宋体" w:cs="Times New Roman"/>
                <w:szCs w:val="24"/>
                <w:shd w:val="clear" w:fill="FFFFFF"/>
                <w:lang w:val="en-US"/>
              </w:rPr>
              <w:t>DSA</w:t>
            </w:r>
            <w:r>
              <w:rPr>
                <w:rFonts w:hint="eastAsia" w:ascii="Times New Roman" w:hAnsi="Times New Roman" w:eastAsia="宋体" w:cs="Times New Roman"/>
                <w:szCs w:val="24"/>
                <w:shd w:val="clear" w:fill="FFFFFF"/>
                <w:lang w:eastAsia="zh-CN"/>
              </w:rPr>
              <w:t>机房没有地下楼层，因此地面为一般水泥地面，不作特殊防护</w:t>
            </w:r>
            <w:r>
              <w:rPr>
                <w:rFonts w:hint="eastAsia" w:ascii="Times New Roman" w:hAnsi="Times New Roman" w:cs="Times New Roman"/>
                <w:szCs w:val="24"/>
                <w:shd w:val="clear" w:fill="FFFFFF"/>
                <w:lang w:eastAsia="zh-CN"/>
              </w:rPr>
              <w:t>。</w:t>
            </w:r>
            <w:r>
              <w:rPr>
                <w:rFonts w:hint="eastAsia" w:ascii="Times New Roman" w:hAnsi="Times New Roman" w:cs="Times New Roman"/>
                <w:szCs w:val="24"/>
                <w:shd w:val="clear" w:fill="FFFFFF"/>
                <w:lang w:val="en-US" w:eastAsia="zh-CN"/>
              </w:rPr>
              <w:t>防护门与防护窗的防护能力均</w:t>
            </w:r>
            <w:r>
              <w:rPr>
                <w:rFonts w:hint="eastAsia" w:ascii="Times New Roman" w:hAnsi="Times New Roman" w:eastAsia="宋体" w:cs="Times New Roman"/>
                <w:szCs w:val="24"/>
                <w:shd w:val="clear" w:fill="FFFFFF"/>
                <w:lang w:eastAsia="zh-CN"/>
              </w:rPr>
              <w:t>为</w:t>
            </w:r>
            <w:r>
              <w:rPr>
                <w:rFonts w:hint="default" w:ascii="Times New Roman" w:hAnsi="Times New Roman" w:eastAsia="宋体" w:cs="Times New Roman"/>
                <w:szCs w:val="24"/>
                <w:shd w:val="clear" w:fill="FFFFFF"/>
                <w:lang w:val="en-US"/>
              </w:rPr>
              <w:t>3mm</w:t>
            </w:r>
            <w:r>
              <w:rPr>
                <w:rFonts w:hint="eastAsia" w:ascii="Times New Roman" w:hAnsi="Times New Roman" w:eastAsia="宋体" w:cs="Times New Roman"/>
                <w:szCs w:val="24"/>
                <w:shd w:val="clear" w:fill="FFFFFF"/>
                <w:lang w:eastAsia="zh-CN"/>
              </w:rPr>
              <w:t>铅当量。</w:t>
            </w:r>
          </w:p>
          <w:p>
            <w:pPr>
              <w:pStyle w:val="9"/>
              <w:widowControl/>
              <w:shd w:val="clear" w:fill="FFFFFF"/>
              <w:spacing w:line="360" w:lineRule="auto"/>
              <w:ind w:left="0" w:firstLine="480" w:firstLineChars="200"/>
              <w:rPr>
                <w:rFonts w:hint="eastAsia" w:ascii="Times New Roman" w:hAnsi="Times New Roman" w:eastAsia="宋体" w:cs="Times New Roman"/>
                <w:szCs w:val="24"/>
                <w:shd w:val="clear" w:fill="FFFFFF"/>
                <w:lang w:eastAsia="zh-CN"/>
              </w:rPr>
            </w:pPr>
            <w:r>
              <w:rPr>
                <w:rFonts w:hint="eastAsia" w:ascii="Times New Roman" w:hAnsi="Times New Roman" w:eastAsia="宋体" w:cs="Times New Roman"/>
                <w:szCs w:val="24"/>
                <w:shd w:val="clear" w:fill="FFFFFF"/>
                <w:lang w:eastAsia="zh-CN"/>
              </w:rPr>
              <w:t>（</w:t>
            </w:r>
            <w:r>
              <w:rPr>
                <w:rFonts w:hint="default" w:ascii="Times New Roman" w:hAnsi="Times New Roman" w:eastAsia="宋体" w:cs="Times New Roman"/>
                <w:szCs w:val="24"/>
                <w:shd w:val="clear" w:fill="FFFFFF"/>
                <w:lang w:val="en-US"/>
              </w:rPr>
              <w:t>2</w:t>
            </w:r>
            <w:r>
              <w:rPr>
                <w:rFonts w:hint="eastAsia" w:ascii="Times New Roman" w:hAnsi="Times New Roman" w:eastAsia="宋体" w:cs="Times New Roman"/>
                <w:szCs w:val="24"/>
                <w:shd w:val="clear" w:fill="FFFFFF"/>
                <w:lang w:eastAsia="zh-CN"/>
              </w:rPr>
              <w:t>）</w:t>
            </w:r>
            <w:r>
              <w:rPr>
                <w:rFonts w:hint="eastAsia" w:ascii="Times New Roman" w:hAnsi="Times New Roman" w:cs="Times New Roman"/>
                <w:kern w:val="0"/>
                <w:sz w:val="24"/>
                <w:szCs w:val="24"/>
                <w:lang w:val="en-US" w:eastAsia="zh-CN" w:bidi="ar"/>
              </w:rPr>
              <w:t>该院</w:t>
            </w:r>
            <w:r>
              <w:rPr>
                <w:rFonts w:hint="eastAsia" w:ascii="Times New Roman" w:hAnsi="Times New Roman" w:cs="Times New Roman"/>
                <w:szCs w:val="24"/>
                <w:shd w:val="clear" w:fill="FFFFFF"/>
                <w:lang w:val="en-US" w:eastAsia="zh-CN"/>
              </w:rPr>
              <w:t>拟在东院</w:t>
            </w:r>
            <w:r>
              <w:rPr>
                <w:rFonts w:hint="eastAsia" w:ascii="Times New Roman" w:hAnsi="Times New Roman" w:eastAsia="宋体" w:cs="Times New Roman"/>
                <w:szCs w:val="24"/>
                <w:shd w:val="clear" w:fill="FFFFFF"/>
                <w:lang w:eastAsia="zh-CN"/>
              </w:rPr>
              <w:t>新增</w:t>
            </w:r>
            <w:r>
              <w:rPr>
                <w:rFonts w:hint="eastAsia" w:ascii="Times New Roman" w:hAnsi="Times New Roman" w:cs="Times New Roman"/>
                <w:szCs w:val="24"/>
                <w:shd w:val="clear" w:fill="FFFFFF"/>
                <w:lang w:val="en-US" w:eastAsia="zh-CN"/>
              </w:rPr>
              <w:t>使用</w:t>
            </w:r>
            <w:r>
              <w:rPr>
                <w:rFonts w:hint="default" w:ascii="Times New Roman" w:hAnsi="Times New Roman" w:eastAsia="宋体" w:cs="Times New Roman"/>
                <w:szCs w:val="24"/>
                <w:shd w:val="clear" w:fill="FFFFFF"/>
                <w:lang w:val="en-US"/>
              </w:rPr>
              <w:t>1</w:t>
            </w:r>
            <w:r>
              <w:rPr>
                <w:rFonts w:hint="eastAsia" w:ascii="Times New Roman" w:hAnsi="Times New Roman" w:eastAsia="宋体" w:cs="Times New Roman"/>
                <w:szCs w:val="24"/>
                <w:shd w:val="clear" w:fill="FFFFFF"/>
                <w:lang w:eastAsia="zh-CN"/>
              </w:rPr>
              <w:t>台</w:t>
            </w:r>
            <w:r>
              <w:rPr>
                <w:rFonts w:hint="default" w:ascii="Times New Roman" w:hAnsi="Times New Roman" w:eastAsia="宋体" w:cs="Times New Roman"/>
                <w:szCs w:val="24"/>
                <w:shd w:val="clear" w:fill="FFFFFF"/>
                <w:lang w:val="en-US"/>
              </w:rPr>
              <w:t>Ⅲ</w:t>
            </w:r>
            <w:r>
              <w:rPr>
                <w:rFonts w:hint="eastAsia" w:ascii="Times New Roman" w:hAnsi="Times New Roman" w:eastAsia="宋体" w:cs="Times New Roman"/>
                <w:szCs w:val="24"/>
                <w:shd w:val="clear" w:fill="FFFFFF"/>
                <w:lang w:eastAsia="zh-CN"/>
              </w:rPr>
              <w:t>类射线装置</w:t>
            </w:r>
            <w:r>
              <w:rPr>
                <w:rFonts w:hint="eastAsia" w:ascii="Times New Roman" w:hAnsi="Times New Roman" w:eastAsia="宋体" w:cs="Times New Roman"/>
                <w:sz w:val="24"/>
                <w:szCs w:val="20"/>
                <w:lang w:val="en-US" w:eastAsia="zh-CN" w:bidi="ar"/>
              </w:rPr>
              <w:t>数字化</w:t>
            </w:r>
            <w:r>
              <w:rPr>
                <w:rFonts w:hint="default" w:ascii="Times New Roman" w:hAnsi="Times New Roman" w:eastAsia="宋体" w:cs="Times New Roman"/>
                <w:sz w:val="24"/>
                <w:szCs w:val="20"/>
                <w:lang w:val="en-US" w:eastAsia="zh-CN" w:bidi="ar"/>
              </w:rPr>
              <w:t>X</w:t>
            </w:r>
            <w:r>
              <w:rPr>
                <w:rFonts w:hint="eastAsia" w:ascii="Times New Roman" w:hAnsi="Times New Roman" w:eastAsia="宋体" w:cs="Times New Roman"/>
                <w:sz w:val="24"/>
                <w:szCs w:val="20"/>
                <w:lang w:val="en-US" w:eastAsia="zh-CN" w:bidi="ar"/>
              </w:rPr>
              <w:t>射线摄影系统（</w:t>
            </w:r>
            <w:r>
              <w:rPr>
                <w:rFonts w:hint="default" w:ascii="Times New Roman" w:hAnsi="Times New Roman" w:eastAsia="宋体" w:cs="Times New Roman"/>
                <w:sz w:val="24"/>
                <w:szCs w:val="20"/>
                <w:lang w:val="en-US" w:eastAsia="zh-CN" w:bidi="ar"/>
              </w:rPr>
              <w:t>DR</w:t>
            </w:r>
            <w:r>
              <w:rPr>
                <w:rFonts w:hint="eastAsia" w:ascii="Times New Roman" w:hAnsi="Times New Roman" w:eastAsia="宋体" w:cs="Times New Roman"/>
                <w:sz w:val="24"/>
                <w:szCs w:val="20"/>
                <w:lang w:val="en-US" w:eastAsia="zh-CN" w:bidi="ar"/>
              </w:rPr>
              <w:t>）</w:t>
            </w:r>
            <w:r>
              <w:rPr>
                <w:rFonts w:hint="eastAsia" w:ascii="Times New Roman" w:hAnsi="Times New Roman" w:eastAsia="宋体" w:cs="Times New Roman"/>
                <w:szCs w:val="24"/>
                <w:shd w:val="clear" w:fill="FFFFFF"/>
                <w:lang w:eastAsia="zh-CN"/>
              </w:rPr>
              <w:t>，机房</w:t>
            </w:r>
            <w:r>
              <w:rPr>
                <w:rFonts w:hint="eastAsia" w:ascii="Times New Roman" w:hAnsi="Times New Roman" w:cs="Times New Roman"/>
                <w:szCs w:val="24"/>
                <w:shd w:val="clear" w:fill="FFFFFF"/>
                <w:lang w:val="en-US" w:eastAsia="zh-CN"/>
              </w:rPr>
              <w:t>设置</w:t>
            </w:r>
            <w:r>
              <w:rPr>
                <w:rFonts w:hint="eastAsia" w:ascii="Times New Roman" w:hAnsi="Times New Roman" w:eastAsia="宋体" w:cs="Times New Roman"/>
                <w:szCs w:val="24"/>
                <w:shd w:val="clear" w:fill="FFFFFF"/>
                <w:lang w:eastAsia="zh-CN"/>
              </w:rPr>
              <w:t>于</w:t>
            </w:r>
            <w:r>
              <w:rPr>
                <w:rFonts w:hint="eastAsia" w:ascii="Times New Roman" w:hAnsi="Times New Roman" w:cs="Times New Roman"/>
                <w:szCs w:val="24"/>
                <w:shd w:val="clear" w:fill="FFFFFF"/>
                <w:lang w:val="en-US" w:eastAsia="zh-CN"/>
              </w:rPr>
              <w:t>名老中医馆四</w:t>
            </w:r>
            <w:r>
              <w:rPr>
                <w:rFonts w:hint="eastAsia" w:ascii="Times New Roman" w:hAnsi="Times New Roman" w:eastAsia="宋体" w:cs="Times New Roman"/>
                <w:szCs w:val="24"/>
                <w:shd w:val="clear" w:fill="FFFFFF"/>
                <w:lang w:eastAsia="zh-CN"/>
              </w:rPr>
              <w:t>楼</w:t>
            </w:r>
            <w:r>
              <w:rPr>
                <w:rFonts w:hint="eastAsia" w:ascii="Times New Roman" w:hAnsi="Times New Roman" w:cs="Times New Roman"/>
                <w:szCs w:val="24"/>
                <w:shd w:val="clear" w:fill="FFFFFF"/>
                <w:lang w:val="en-US" w:eastAsia="zh-CN"/>
              </w:rPr>
              <w:t>放射科</w:t>
            </w:r>
            <w:r>
              <w:rPr>
                <w:rFonts w:hint="eastAsia" w:ascii="Times New Roman" w:hAnsi="Times New Roman" w:eastAsia="宋体" w:cs="Times New Roman"/>
                <w:szCs w:val="24"/>
                <w:shd w:val="clear" w:fill="FFFFFF"/>
                <w:lang w:eastAsia="zh-CN"/>
              </w:rPr>
              <w:t>。机房面积</w:t>
            </w:r>
            <w:r>
              <w:rPr>
                <w:rFonts w:hint="eastAsia" w:ascii="Times New Roman" w:hAnsi="Times New Roman" w:cs="Times New Roman"/>
                <w:szCs w:val="24"/>
                <w:shd w:val="clear" w:fill="FFFFFF"/>
                <w:lang w:val="en-US" w:eastAsia="zh-CN"/>
              </w:rPr>
              <w:t>31.05</w:t>
            </w:r>
            <w:r>
              <w:rPr>
                <w:rFonts w:hint="eastAsia" w:ascii="Times New Roman" w:hAnsi="Times New Roman" w:eastAsia="宋体" w:cs="Times New Roman"/>
                <w:szCs w:val="24"/>
                <w:shd w:val="clear" w:fill="FFFFFF"/>
                <w:lang w:eastAsia="zh-CN"/>
              </w:rPr>
              <w:t>㎡，体积</w:t>
            </w:r>
            <w:r>
              <w:rPr>
                <w:rFonts w:hint="eastAsia" w:ascii="Times New Roman" w:hAnsi="Times New Roman" w:cs="Times New Roman"/>
                <w:szCs w:val="24"/>
                <w:shd w:val="clear" w:fill="FFFFFF"/>
                <w:lang w:val="en-US" w:eastAsia="zh-CN"/>
              </w:rPr>
              <w:t>93.2</w:t>
            </w:r>
            <w:r>
              <w:rPr>
                <w:rFonts w:hint="default" w:ascii="Times New Roman" w:hAnsi="Times New Roman" w:eastAsia="宋体" w:cs="Times New Roman"/>
                <w:szCs w:val="24"/>
                <w:shd w:val="clear" w:fill="FFFFFF"/>
                <w:lang w:val="en-US"/>
              </w:rPr>
              <w:t>m³</w:t>
            </w:r>
            <w:r>
              <w:rPr>
                <w:rFonts w:hint="eastAsia" w:ascii="Times New Roman" w:hAnsi="Times New Roman" w:eastAsia="宋体" w:cs="Times New Roman"/>
                <w:szCs w:val="24"/>
                <w:shd w:val="clear" w:fill="FFFFFF"/>
                <w:lang w:eastAsia="zh-CN"/>
              </w:rPr>
              <w:t>，净空尺寸</w:t>
            </w:r>
            <w:r>
              <w:rPr>
                <w:rFonts w:hint="eastAsia" w:ascii="Times New Roman" w:hAnsi="Times New Roman" w:cs="Times New Roman"/>
                <w:szCs w:val="24"/>
                <w:shd w:val="clear" w:fill="FFFFFF"/>
                <w:lang w:val="en-US" w:eastAsia="zh-CN"/>
              </w:rPr>
              <w:t>6.9</w:t>
            </w:r>
            <w:r>
              <w:rPr>
                <w:rFonts w:hint="default" w:ascii="Times New Roman" w:hAnsi="Times New Roman" w:eastAsia="宋体" w:cs="Times New Roman"/>
                <w:szCs w:val="24"/>
                <w:shd w:val="clear" w:fill="FFFFFF"/>
                <w:lang w:val="en-US"/>
              </w:rPr>
              <w:t>m</w:t>
            </w:r>
            <w:r>
              <w:rPr>
                <w:rFonts w:hint="eastAsia" w:ascii="Times New Roman" w:hAnsi="Times New Roman" w:eastAsia="宋体" w:cs="Times New Roman"/>
                <w:szCs w:val="24"/>
                <w:shd w:val="clear" w:fill="FFFFFF"/>
                <w:lang w:eastAsia="zh-CN"/>
              </w:rPr>
              <w:t>（长）</w:t>
            </w:r>
            <w:r>
              <w:rPr>
                <w:rFonts w:hint="default" w:ascii="Times New Roman" w:hAnsi="Times New Roman" w:eastAsia="宋体" w:cs="Times New Roman"/>
                <w:szCs w:val="24"/>
                <w:shd w:val="clear" w:fill="FFFFFF"/>
                <w:lang w:val="en-US"/>
              </w:rPr>
              <w:t>×</w:t>
            </w:r>
            <w:r>
              <w:rPr>
                <w:rFonts w:hint="eastAsia" w:ascii="Times New Roman" w:hAnsi="Times New Roman" w:cs="Times New Roman"/>
                <w:szCs w:val="24"/>
                <w:shd w:val="clear" w:fill="FFFFFF"/>
                <w:lang w:val="en-US" w:eastAsia="zh-CN"/>
              </w:rPr>
              <w:t>4.5</w:t>
            </w:r>
            <w:r>
              <w:rPr>
                <w:rFonts w:hint="default" w:ascii="Times New Roman" w:hAnsi="Times New Roman" w:eastAsia="宋体" w:cs="Times New Roman"/>
                <w:szCs w:val="24"/>
                <w:shd w:val="clear" w:fill="FFFFFF"/>
                <w:lang w:val="en-US"/>
              </w:rPr>
              <w:t>m</w:t>
            </w:r>
            <w:r>
              <w:rPr>
                <w:rFonts w:hint="eastAsia" w:ascii="Times New Roman" w:hAnsi="Times New Roman" w:eastAsia="宋体" w:cs="Times New Roman"/>
                <w:szCs w:val="24"/>
                <w:shd w:val="clear" w:fill="FFFFFF"/>
                <w:lang w:eastAsia="zh-CN"/>
              </w:rPr>
              <w:t>（宽）</w:t>
            </w:r>
            <w:r>
              <w:rPr>
                <w:rFonts w:hint="default" w:ascii="Times New Roman" w:hAnsi="Times New Roman" w:eastAsia="宋体" w:cs="Times New Roman"/>
                <w:szCs w:val="24"/>
                <w:shd w:val="clear" w:fill="FFFFFF"/>
                <w:lang w:val="en-US"/>
              </w:rPr>
              <w:t>×</w:t>
            </w:r>
            <w:r>
              <w:rPr>
                <w:rFonts w:hint="eastAsia" w:ascii="Times New Roman" w:hAnsi="Times New Roman" w:cs="Times New Roman"/>
                <w:szCs w:val="24"/>
                <w:shd w:val="clear" w:fill="FFFFFF"/>
                <w:lang w:val="en-US" w:eastAsia="zh-CN"/>
              </w:rPr>
              <w:t>3</w:t>
            </w:r>
            <w:r>
              <w:rPr>
                <w:rFonts w:hint="default" w:ascii="Times New Roman" w:hAnsi="Times New Roman" w:eastAsia="宋体" w:cs="Times New Roman"/>
                <w:szCs w:val="24"/>
                <w:shd w:val="clear" w:fill="FFFFFF"/>
                <w:lang w:val="en-US"/>
              </w:rPr>
              <w:t>.0 m</w:t>
            </w:r>
            <w:r>
              <w:rPr>
                <w:rFonts w:hint="eastAsia" w:ascii="Times New Roman" w:hAnsi="Times New Roman" w:eastAsia="宋体" w:cs="Times New Roman"/>
                <w:szCs w:val="24"/>
                <w:shd w:val="clear" w:fill="FFFFFF"/>
                <w:lang w:eastAsia="zh-CN"/>
              </w:rPr>
              <w:t>（高）；</w:t>
            </w:r>
            <w:r>
              <w:rPr>
                <w:rFonts w:hint="eastAsia" w:ascii="Times New Roman" w:hAnsi="Times New Roman" w:cs="Times New Roman"/>
                <w:szCs w:val="24"/>
                <w:shd w:val="clear" w:fill="FFFFFF"/>
                <w:lang w:val="en-US" w:eastAsia="zh-CN"/>
              </w:rPr>
              <w:t>四</w:t>
            </w:r>
            <w:r>
              <w:rPr>
                <w:rFonts w:hint="eastAsia" w:ascii="Times New Roman" w:hAnsi="Times New Roman" w:eastAsia="宋体" w:cs="Times New Roman"/>
                <w:szCs w:val="24"/>
                <w:shd w:val="clear" w:fill="FFFFFF"/>
                <w:lang w:eastAsia="zh-CN"/>
              </w:rPr>
              <w:t>面墙</w:t>
            </w:r>
            <w:r>
              <w:rPr>
                <w:rFonts w:hint="eastAsia" w:ascii="Times New Roman" w:hAnsi="Times New Roman" w:cs="Times New Roman"/>
                <w:szCs w:val="24"/>
                <w:shd w:val="clear" w:fill="FFFFFF"/>
                <w:lang w:val="en-US" w:eastAsia="zh-CN"/>
              </w:rPr>
              <w:t>体</w:t>
            </w:r>
            <w:r>
              <w:rPr>
                <w:rFonts w:hint="eastAsia" w:ascii="Times New Roman" w:hAnsi="Times New Roman" w:eastAsia="宋体" w:cs="Times New Roman"/>
                <w:szCs w:val="24"/>
                <w:shd w:val="clear" w:fill="FFFFFF"/>
                <w:lang w:eastAsia="zh-CN"/>
              </w:rPr>
              <w:t>均为</w:t>
            </w:r>
            <w:r>
              <w:rPr>
                <w:rFonts w:hint="default" w:ascii="Times New Roman" w:hAnsi="Times New Roman" w:eastAsia="宋体" w:cs="Times New Roman"/>
                <w:szCs w:val="24"/>
                <w:shd w:val="clear" w:fill="FFFFFF"/>
                <w:lang w:val="en-US"/>
              </w:rPr>
              <w:t>240mm</w:t>
            </w:r>
            <w:r>
              <w:rPr>
                <w:rFonts w:hint="eastAsia" w:ascii="Times New Roman" w:hAnsi="Times New Roman" w:eastAsia="宋体" w:cs="Times New Roman"/>
                <w:szCs w:val="24"/>
                <w:shd w:val="clear" w:fill="FFFFFF"/>
                <w:lang w:eastAsia="zh-CN"/>
              </w:rPr>
              <w:t>厚实心砖</w:t>
            </w:r>
            <w:r>
              <w:rPr>
                <w:rFonts w:hint="default" w:ascii="Times New Roman" w:hAnsi="Times New Roman" w:eastAsia="宋体" w:cs="Times New Roman"/>
                <w:szCs w:val="24"/>
                <w:shd w:val="clear" w:fill="FFFFFF"/>
                <w:lang w:val="en-US"/>
              </w:rPr>
              <w:t>+30mm</w:t>
            </w:r>
            <w:r>
              <w:rPr>
                <w:rFonts w:hint="eastAsia" w:ascii="Times New Roman" w:hAnsi="Times New Roman" w:cs="Times New Roman"/>
                <w:szCs w:val="24"/>
                <w:shd w:val="clear" w:fill="FFFFFF"/>
                <w:lang w:val="en-US" w:eastAsia="zh-CN"/>
              </w:rPr>
              <w:t>硫酸</w:t>
            </w:r>
            <w:r>
              <w:rPr>
                <w:rFonts w:hint="eastAsia" w:ascii="Times New Roman" w:hAnsi="Times New Roman" w:eastAsia="宋体" w:cs="Times New Roman"/>
                <w:szCs w:val="24"/>
                <w:shd w:val="clear" w:fill="FFFFFF"/>
                <w:lang w:eastAsia="zh-CN"/>
              </w:rPr>
              <w:t>钡水泥；顶板</w:t>
            </w:r>
            <w:r>
              <w:rPr>
                <w:rFonts w:hint="eastAsia" w:ascii="Times New Roman" w:hAnsi="Times New Roman" w:cs="Times New Roman"/>
                <w:szCs w:val="24"/>
                <w:shd w:val="clear" w:fill="FFFFFF"/>
                <w:lang w:eastAsia="zh-CN"/>
              </w:rPr>
              <w:t>、</w:t>
            </w:r>
            <w:r>
              <w:rPr>
                <w:rFonts w:hint="eastAsia" w:ascii="Times New Roman" w:hAnsi="Times New Roman" w:cs="Times New Roman"/>
                <w:szCs w:val="24"/>
                <w:shd w:val="clear" w:fill="FFFFFF"/>
                <w:lang w:val="en-US" w:eastAsia="zh-CN"/>
              </w:rPr>
              <w:t>地面</w:t>
            </w:r>
            <w:r>
              <w:rPr>
                <w:rFonts w:hint="eastAsia" w:ascii="Times New Roman" w:hAnsi="Times New Roman" w:eastAsia="宋体" w:cs="Times New Roman"/>
                <w:szCs w:val="24"/>
                <w:shd w:val="clear" w:fill="FFFFFF"/>
                <w:lang w:eastAsia="zh-CN"/>
              </w:rPr>
              <w:t>厚度</w:t>
            </w:r>
            <w:r>
              <w:rPr>
                <w:rFonts w:hint="eastAsia" w:ascii="Times New Roman" w:hAnsi="Times New Roman" w:cs="Times New Roman"/>
                <w:szCs w:val="24"/>
                <w:shd w:val="clear" w:fill="FFFFFF"/>
                <w:lang w:val="en-US" w:eastAsia="zh-CN"/>
              </w:rPr>
              <w:t>均</w:t>
            </w:r>
            <w:r>
              <w:rPr>
                <w:rFonts w:hint="eastAsia" w:ascii="Times New Roman" w:hAnsi="Times New Roman" w:eastAsia="宋体" w:cs="Times New Roman"/>
                <w:szCs w:val="24"/>
                <w:shd w:val="clear" w:fill="FFFFFF"/>
                <w:lang w:eastAsia="zh-CN"/>
              </w:rPr>
              <w:t>为</w:t>
            </w:r>
            <w:r>
              <w:rPr>
                <w:rFonts w:hint="default" w:ascii="Times New Roman" w:hAnsi="Times New Roman" w:eastAsia="宋体" w:cs="Times New Roman"/>
                <w:szCs w:val="24"/>
                <w:shd w:val="clear" w:fill="FFFFFF"/>
                <w:lang w:val="en-US"/>
              </w:rPr>
              <w:t>200mm</w:t>
            </w:r>
            <w:r>
              <w:rPr>
                <w:rFonts w:hint="eastAsia" w:ascii="Times New Roman" w:hAnsi="Times New Roman" w:cs="Times New Roman"/>
                <w:szCs w:val="24"/>
                <w:shd w:val="clear" w:fill="FFFFFF"/>
                <w:lang w:val="en-US" w:eastAsia="zh-CN"/>
              </w:rPr>
              <w:t>厚</w:t>
            </w:r>
            <w:r>
              <w:rPr>
                <w:rFonts w:hint="eastAsia" w:ascii="Times New Roman" w:hAnsi="Times New Roman" w:eastAsia="宋体" w:cs="Times New Roman"/>
                <w:szCs w:val="24"/>
                <w:shd w:val="clear" w:fill="FFFFFF"/>
                <w:lang w:eastAsia="zh-CN"/>
              </w:rPr>
              <w:t>钢筋混凝土</w:t>
            </w:r>
            <w:r>
              <w:rPr>
                <w:rFonts w:hint="default" w:ascii="Times New Roman" w:hAnsi="Times New Roman" w:eastAsia="宋体" w:cs="Times New Roman"/>
                <w:szCs w:val="24"/>
                <w:shd w:val="clear" w:fill="FFFFFF"/>
                <w:lang w:val="en-US"/>
              </w:rPr>
              <w:t>+30mm</w:t>
            </w:r>
            <w:r>
              <w:rPr>
                <w:rFonts w:hint="eastAsia" w:ascii="Times New Roman" w:hAnsi="Times New Roman" w:cs="Times New Roman"/>
                <w:szCs w:val="24"/>
                <w:shd w:val="clear" w:fill="FFFFFF"/>
                <w:lang w:val="en-US" w:eastAsia="zh-CN"/>
              </w:rPr>
              <w:t>硫酸</w:t>
            </w:r>
            <w:r>
              <w:rPr>
                <w:rFonts w:hint="eastAsia" w:ascii="Times New Roman" w:hAnsi="Times New Roman" w:eastAsia="宋体" w:cs="Times New Roman"/>
                <w:szCs w:val="24"/>
                <w:shd w:val="clear" w:fill="FFFFFF"/>
                <w:lang w:eastAsia="zh-CN"/>
              </w:rPr>
              <w:t>钡水泥；</w:t>
            </w:r>
            <w:r>
              <w:rPr>
                <w:rFonts w:hint="eastAsia" w:ascii="Times New Roman" w:hAnsi="Times New Roman" w:cs="Times New Roman"/>
                <w:szCs w:val="24"/>
                <w:shd w:val="clear" w:fill="FFFFFF"/>
                <w:lang w:val="en-US" w:eastAsia="zh-CN"/>
              </w:rPr>
              <w:t>防护门与防护窗的防护能力均</w:t>
            </w:r>
            <w:r>
              <w:rPr>
                <w:rFonts w:hint="eastAsia" w:ascii="Times New Roman" w:hAnsi="Times New Roman" w:eastAsia="宋体" w:cs="Times New Roman"/>
                <w:szCs w:val="24"/>
                <w:shd w:val="clear" w:fill="FFFFFF"/>
                <w:lang w:eastAsia="zh-CN"/>
              </w:rPr>
              <w:t>为</w:t>
            </w:r>
            <w:r>
              <w:rPr>
                <w:rFonts w:hint="default" w:ascii="Times New Roman" w:hAnsi="Times New Roman" w:eastAsia="宋体" w:cs="Times New Roman"/>
                <w:szCs w:val="24"/>
                <w:shd w:val="clear" w:fill="FFFFFF"/>
                <w:lang w:val="en-US"/>
              </w:rPr>
              <w:t>3mm</w:t>
            </w:r>
            <w:r>
              <w:rPr>
                <w:rFonts w:hint="eastAsia" w:ascii="Times New Roman" w:hAnsi="Times New Roman" w:eastAsia="宋体" w:cs="Times New Roman"/>
                <w:szCs w:val="24"/>
                <w:shd w:val="clear" w:fill="FFFFFF"/>
                <w:lang w:eastAsia="zh-CN"/>
              </w:rPr>
              <w:t>铅当量。</w:t>
            </w:r>
          </w:p>
          <w:p>
            <w:pPr>
              <w:pStyle w:val="9"/>
              <w:widowControl/>
              <w:shd w:val="clear" w:fill="FFFFFF"/>
              <w:spacing w:line="360" w:lineRule="auto"/>
              <w:ind w:left="0" w:firstLine="480" w:firstLineChars="200"/>
              <w:rPr>
                <w:rFonts w:hint="eastAsia" w:ascii="Times New Roman" w:hAnsi="Times New Roman" w:eastAsia="宋体" w:cs="Times New Roman"/>
                <w:szCs w:val="24"/>
                <w:shd w:val="clear" w:fill="FFFFFF"/>
                <w:lang w:eastAsia="zh-CN"/>
              </w:rPr>
            </w:pPr>
            <w:r>
              <w:rPr>
                <w:rFonts w:hint="eastAsia" w:ascii="Times New Roman" w:hAnsi="Times New Roman" w:eastAsia="宋体" w:cs="Times New Roman"/>
                <w:szCs w:val="24"/>
                <w:shd w:val="clear" w:fill="FFFFFF"/>
                <w:lang w:eastAsia="zh-CN"/>
              </w:rPr>
              <w:t>（</w:t>
            </w:r>
            <w:r>
              <w:rPr>
                <w:rFonts w:hint="default" w:ascii="Times New Roman" w:hAnsi="Times New Roman" w:eastAsia="宋体" w:cs="Times New Roman"/>
                <w:szCs w:val="24"/>
                <w:shd w:val="clear" w:fill="FFFFFF"/>
                <w:lang w:val="en-US"/>
              </w:rPr>
              <w:t>3</w:t>
            </w:r>
            <w:r>
              <w:rPr>
                <w:rFonts w:hint="eastAsia" w:ascii="Times New Roman" w:hAnsi="Times New Roman" w:eastAsia="宋体" w:cs="Times New Roman"/>
                <w:szCs w:val="24"/>
                <w:shd w:val="clear" w:fill="FFFFFF"/>
                <w:lang w:eastAsia="zh-CN"/>
              </w:rPr>
              <w:t>）</w:t>
            </w:r>
            <w:r>
              <w:rPr>
                <w:rFonts w:hint="eastAsia" w:ascii="Times New Roman" w:hAnsi="Times New Roman" w:cs="Times New Roman"/>
                <w:kern w:val="0"/>
                <w:sz w:val="24"/>
                <w:szCs w:val="24"/>
                <w:lang w:val="en-US" w:eastAsia="zh-CN" w:bidi="ar"/>
              </w:rPr>
              <w:t>该院</w:t>
            </w:r>
            <w:r>
              <w:rPr>
                <w:rFonts w:hint="eastAsia" w:ascii="Times New Roman" w:hAnsi="Times New Roman" w:cs="Times New Roman"/>
                <w:szCs w:val="24"/>
                <w:shd w:val="clear" w:fill="FFFFFF"/>
                <w:lang w:val="en-US" w:eastAsia="zh-CN"/>
              </w:rPr>
              <w:t>拟在</w:t>
            </w:r>
            <w:r>
              <w:rPr>
                <w:rFonts w:hint="eastAsia" w:ascii="Times New Roman" w:hAnsi="Times New Roman" w:eastAsia="宋体" w:cs="Times New Roman"/>
                <w:szCs w:val="24"/>
                <w:shd w:val="clear" w:fill="FFFFFF"/>
                <w:lang w:eastAsia="zh-CN"/>
              </w:rPr>
              <w:t>本部新增</w:t>
            </w:r>
            <w:r>
              <w:rPr>
                <w:rFonts w:hint="eastAsia" w:ascii="Times New Roman" w:hAnsi="Times New Roman" w:cs="Times New Roman"/>
                <w:szCs w:val="24"/>
                <w:shd w:val="clear" w:fill="FFFFFF"/>
                <w:lang w:val="en-US" w:eastAsia="zh-CN"/>
              </w:rPr>
              <w:t>使用</w:t>
            </w:r>
            <w:r>
              <w:rPr>
                <w:rFonts w:hint="default" w:ascii="Times New Roman" w:hAnsi="Times New Roman" w:eastAsia="宋体" w:cs="Times New Roman"/>
                <w:szCs w:val="24"/>
                <w:shd w:val="clear" w:fill="FFFFFF"/>
                <w:lang w:val="en-US"/>
              </w:rPr>
              <w:t>1</w:t>
            </w:r>
            <w:r>
              <w:rPr>
                <w:rFonts w:hint="eastAsia" w:ascii="Times New Roman" w:hAnsi="Times New Roman" w:eastAsia="宋体" w:cs="Times New Roman"/>
                <w:szCs w:val="24"/>
                <w:shd w:val="clear" w:fill="FFFFFF"/>
                <w:lang w:eastAsia="zh-CN"/>
              </w:rPr>
              <w:t>台Ⅲ类射线装置</w:t>
            </w:r>
            <w:r>
              <w:rPr>
                <w:rFonts w:hint="eastAsia" w:ascii="Times New Roman" w:hAnsi="Times New Roman" w:eastAsia="宋体" w:cs="Times New Roman"/>
                <w:kern w:val="0"/>
                <w:sz w:val="24"/>
                <w:szCs w:val="20"/>
                <w:lang w:val="en-US" w:eastAsia="zh-CN" w:bidi="ar"/>
              </w:rPr>
              <w:t>口腔X射线数字化体层摄影设备（口腔CT）</w:t>
            </w:r>
            <w:r>
              <w:rPr>
                <w:rFonts w:hint="eastAsia" w:ascii="Times New Roman" w:hAnsi="Times New Roman" w:eastAsia="宋体" w:cs="Times New Roman"/>
                <w:szCs w:val="24"/>
                <w:shd w:val="clear" w:fill="FFFFFF"/>
                <w:lang w:eastAsia="zh-CN"/>
              </w:rPr>
              <w:t>，机房</w:t>
            </w:r>
            <w:r>
              <w:rPr>
                <w:rFonts w:hint="eastAsia" w:ascii="Times New Roman" w:hAnsi="Times New Roman" w:cs="Times New Roman"/>
                <w:szCs w:val="24"/>
                <w:shd w:val="clear" w:fill="FFFFFF"/>
                <w:lang w:val="en-US" w:eastAsia="zh-CN"/>
              </w:rPr>
              <w:t>设置</w:t>
            </w:r>
            <w:r>
              <w:rPr>
                <w:rFonts w:hint="eastAsia" w:ascii="Times New Roman" w:hAnsi="Times New Roman" w:eastAsia="宋体" w:cs="Times New Roman"/>
                <w:szCs w:val="24"/>
                <w:shd w:val="clear" w:fill="FFFFFF"/>
                <w:lang w:eastAsia="zh-CN"/>
              </w:rPr>
              <w:t>于</w:t>
            </w:r>
            <w:r>
              <w:rPr>
                <w:rFonts w:hint="eastAsia" w:ascii="Times New Roman" w:hAnsi="Times New Roman" w:cs="Times New Roman"/>
                <w:szCs w:val="24"/>
                <w:shd w:val="clear" w:fill="FFFFFF"/>
                <w:lang w:val="en-US" w:eastAsia="zh-CN"/>
              </w:rPr>
              <w:t>一住院楼三楼口腔科</w:t>
            </w:r>
            <w:r>
              <w:rPr>
                <w:rFonts w:hint="eastAsia" w:ascii="Times New Roman" w:hAnsi="Times New Roman" w:eastAsia="宋体" w:cs="Times New Roman"/>
                <w:szCs w:val="24"/>
                <w:shd w:val="clear" w:fill="FFFFFF"/>
                <w:lang w:eastAsia="zh-CN"/>
              </w:rPr>
              <w:t>。机房面积</w:t>
            </w:r>
            <w:r>
              <w:rPr>
                <w:rFonts w:hint="eastAsia" w:ascii="Times New Roman" w:hAnsi="Times New Roman" w:cs="Times New Roman"/>
                <w:szCs w:val="24"/>
                <w:shd w:val="clear" w:fill="FFFFFF"/>
                <w:lang w:val="en-US" w:eastAsia="zh-CN"/>
              </w:rPr>
              <w:t>11.28</w:t>
            </w:r>
            <w:r>
              <w:rPr>
                <w:rFonts w:hint="eastAsia" w:ascii="Times New Roman" w:hAnsi="Times New Roman" w:eastAsia="宋体" w:cs="Times New Roman"/>
                <w:szCs w:val="24"/>
                <w:shd w:val="clear" w:fill="FFFFFF"/>
                <w:lang w:eastAsia="zh-CN"/>
              </w:rPr>
              <w:t>㎡，体积</w:t>
            </w:r>
            <w:r>
              <w:rPr>
                <w:rFonts w:hint="eastAsia" w:ascii="Times New Roman" w:hAnsi="Times New Roman" w:cs="Times New Roman"/>
                <w:szCs w:val="24"/>
                <w:shd w:val="clear" w:fill="FFFFFF"/>
                <w:lang w:val="en-US" w:eastAsia="zh-CN"/>
              </w:rPr>
              <w:t>33.84</w:t>
            </w:r>
            <w:r>
              <w:rPr>
                <w:rFonts w:hint="default" w:ascii="Times New Roman" w:hAnsi="Times New Roman" w:eastAsia="宋体" w:cs="Times New Roman"/>
                <w:szCs w:val="24"/>
                <w:shd w:val="clear" w:fill="FFFFFF"/>
                <w:lang w:val="en-US"/>
              </w:rPr>
              <w:t>m</w:t>
            </w:r>
            <w:r>
              <w:rPr>
                <w:rFonts w:hint="eastAsia" w:ascii="Times New Roman" w:hAnsi="Times New Roman" w:eastAsia="宋体" w:cs="Times New Roman"/>
                <w:szCs w:val="24"/>
                <w:shd w:val="clear" w:fill="FFFFFF"/>
                <w:lang w:eastAsia="zh-CN"/>
              </w:rPr>
              <w:t>³，净空尺寸</w:t>
            </w:r>
            <w:r>
              <w:rPr>
                <w:rFonts w:hint="eastAsia" w:ascii="Times New Roman" w:hAnsi="Times New Roman" w:cs="Times New Roman"/>
                <w:szCs w:val="24"/>
                <w:shd w:val="clear" w:fill="FFFFFF"/>
                <w:lang w:val="en-US" w:eastAsia="zh-CN"/>
              </w:rPr>
              <w:t>4.7</w:t>
            </w:r>
            <w:r>
              <w:rPr>
                <w:rFonts w:hint="default" w:ascii="Times New Roman" w:hAnsi="Times New Roman" w:eastAsia="宋体" w:cs="Times New Roman"/>
                <w:szCs w:val="24"/>
                <w:shd w:val="clear" w:fill="FFFFFF"/>
                <w:lang w:val="en-US"/>
              </w:rPr>
              <w:t>m</w:t>
            </w:r>
            <w:r>
              <w:rPr>
                <w:rFonts w:hint="eastAsia" w:ascii="Times New Roman" w:hAnsi="Times New Roman" w:eastAsia="宋体" w:cs="Times New Roman"/>
                <w:szCs w:val="24"/>
                <w:shd w:val="clear" w:fill="FFFFFF"/>
                <w:lang w:eastAsia="zh-CN"/>
              </w:rPr>
              <w:t>（长）</w:t>
            </w:r>
            <w:r>
              <w:rPr>
                <w:rFonts w:hint="default" w:ascii="Times New Roman" w:hAnsi="Times New Roman" w:eastAsia="宋体" w:cs="Times New Roman"/>
                <w:szCs w:val="24"/>
                <w:shd w:val="clear" w:fill="FFFFFF"/>
                <w:lang w:val="en-US"/>
              </w:rPr>
              <w:t>×</w:t>
            </w:r>
            <w:r>
              <w:rPr>
                <w:rFonts w:hint="eastAsia" w:ascii="Times New Roman" w:hAnsi="Times New Roman" w:cs="Times New Roman"/>
                <w:szCs w:val="24"/>
                <w:shd w:val="clear" w:fill="FFFFFF"/>
                <w:lang w:val="en-US" w:eastAsia="zh-CN"/>
              </w:rPr>
              <w:t>2.4</w:t>
            </w:r>
            <w:r>
              <w:rPr>
                <w:rFonts w:hint="default" w:ascii="Times New Roman" w:hAnsi="Times New Roman" w:eastAsia="宋体" w:cs="Times New Roman"/>
                <w:szCs w:val="24"/>
                <w:shd w:val="clear" w:fill="FFFFFF"/>
                <w:lang w:val="en-US"/>
              </w:rPr>
              <w:t>m</w:t>
            </w:r>
            <w:r>
              <w:rPr>
                <w:rFonts w:hint="eastAsia" w:ascii="Times New Roman" w:hAnsi="Times New Roman" w:eastAsia="宋体" w:cs="Times New Roman"/>
                <w:szCs w:val="24"/>
                <w:shd w:val="clear" w:fill="FFFFFF"/>
                <w:lang w:eastAsia="zh-CN"/>
              </w:rPr>
              <w:t>（宽）</w:t>
            </w:r>
            <w:r>
              <w:rPr>
                <w:rFonts w:hint="default" w:ascii="Times New Roman" w:hAnsi="Times New Roman" w:eastAsia="宋体" w:cs="Times New Roman"/>
                <w:szCs w:val="24"/>
                <w:shd w:val="clear" w:fill="FFFFFF"/>
                <w:lang w:val="en-US"/>
              </w:rPr>
              <w:t>×3.</w:t>
            </w:r>
            <w:r>
              <w:rPr>
                <w:rFonts w:hint="eastAsia" w:ascii="Times New Roman" w:hAnsi="Times New Roman" w:cs="Times New Roman"/>
                <w:szCs w:val="24"/>
                <w:shd w:val="clear" w:fill="FFFFFF"/>
                <w:lang w:val="en-US" w:eastAsia="zh-CN"/>
              </w:rPr>
              <w:t>0</w:t>
            </w:r>
            <w:r>
              <w:rPr>
                <w:rFonts w:hint="default" w:ascii="Times New Roman" w:hAnsi="Times New Roman" w:eastAsia="宋体" w:cs="Times New Roman"/>
                <w:szCs w:val="24"/>
                <w:shd w:val="clear" w:fill="FFFFFF"/>
                <w:lang w:val="en-US"/>
              </w:rPr>
              <w:t>m</w:t>
            </w:r>
            <w:r>
              <w:rPr>
                <w:rFonts w:hint="eastAsia" w:ascii="Times New Roman" w:hAnsi="Times New Roman" w:eastAsia="宋体" w:cs="Times New Roman"/>
                <w:szCs w:val="24"/>
                <w:shd w:val="clear" w:fill="FFFFFF"/>
                <w:lang w:eastAsia="zh-CN"/>
              </w:rPr>
              <w:t>（高）；四面墙体均为</w:t>
            </w:r>
            <w:r>
              <w:rPr>
                <w:rFonts w:hint="default" w:ascii="Times New Roman" w:hAnsi="Times New Roman" w:eastAsia="宋体" w:cs="Times New Roman"/>
                <w:szCs w:val="24"/>
                <w:shd w:val="clear" w:fill="FFFFFF"/>
                <w:lang w:val="en-US"/>
              </w:rPr>
              <w:t>240mm</w:t>
            </w:r>
            <w:r>
              <w:rPr>
                <w:rFonts w:hint="eastAsia" w:ascii="Times New Roman" w:hAnsi="Times New Roman" w:eastAsia="宋体" w:cs="Times New Roman"/>
                <w:szCs w:val="24"/>
                <w:shd w:val="clear" w:fill="FFFFFF"/>
                <w:lang w:eastAsia="zh-CN"/>
              </w:rPr>
              <w:t>厚实心砖</w:t>
            </w:r>
            <w:r>
              <w:rPr>
                <w:rFonts w:hint="default" w:ascii="Times New Roman" w:hAnsi="Times New Roman" w:eastAsia="宋体" w:cs="Times New Roman"/>
                <w:szCs w:val="24"/>
                <w:shd w:val="clear" w:fill="FFFFFF"/>
                <w:lang w:val="en-US"/>
              </w:rPr>
              <w:t>+30mm</w:t>
            </w:r>
            <w:r>
              <w:rPr>
                <w:rFonts w:hint="eastAsia" w:ascii="Times New Roman" w:hAnsi="Times New Roman" w:cs="Times New Roman"/>
                <w:szCs w:val="24"/>
                <w:shd w:val="clear" w:fill="FFFFFF"/>
                <w:lang w:val="en-US" w:eastAsia="zh-CN"/>
              </w:rPr>
              <w:t>硫酸</w:t>
            </w:r>
            <w:r>
              <w:rPr>
                <w:rFonts w:hint="eastAsia" w:ascii="Times New Roman" w:hAnsi="Times New Roman" w:eastAsia="宋体" w:cs="Times New Roman"/>
                <w:szCs w:val="24"/>
                <w:shd w:val="clear" w:fill="FFFFFF"/>
                <w:lang w:eastAsia="zh-CN"/>
              </w:rPr>
              <w:t>钡水泥；顶板、地面厚度均为</w:t>
            </w:r>
            <w:r>
              <w:rPr>
                <w:rFonts w:hint="default" w:ascii="Times New Roman" w:hAnsi="Times New Roman" w:eastAsia="宋体" w:cs="Times New Roman"/>
                <w:szCs w:val="24"/>
                <w:shd w:val="clear" w:fill="FFFFFF"/>
                <w:lang w:val="en-US"/>
              </w:rPr>
              <w:t>200mm</w:t>
            </w:r>
            <w:r>
              <w:rPr>
                <w:rFonts w:hint="eastAsia" w:ascii="Times New Roman" w:hAnsi="Times New Roman" w:cs="Times New Roman"/>
                <w:szCs w:val="24"/>
                <w:shd w:val="clear" w:fill="FFFFFF"/>
                <w:lang w:val="en-US" w:eastAsia="zh-CN"/>
              </w:rPr>
              <w:t>厚</w:t>
            </w:r>
            <w:r>
              <w:rPr>
                <w:rFonts w:hint="eastAsia" w:ascii="Times New Roman" w:hAnsi="Times New Roman" w:eastAsia="宋体" w:cs="Times New Roman"/>
                <w:szCs w:val="24"/>
                <w:shd w:val="clear" w:fill="FFFFFF"/>
                <w:lang w:eastAsia="zh-CN"/>
              </w:rPr>
              <w:t>钢筋混凝土</w:t>
            </w:r>
            <w:r>
              <w:rPr>
                <w:rFonts w:hint="default" w:ascii="Times New Roman" w:hAnsi="Times New Roman" w:eastAsia="宋体" w:cs="Times New Roman"/>
                <w:szCs w:val="24"/>
                <w:shd w:val="clear" w:fill="FFFFFF"/>
                <w:lang w:val="en-US"/>
              </w:rPr>
              <w:t>+30mm</w:t>
            </w:r>
            <w:r>
              <w:rPr>
                <w:rFonts w:hint="eastAsia" w:ascii="Times New Roman" w:hAnsi="Times New Roman" w:cs="Times New Roman"/>
                <w:szCs w:val="24"/>
                <w:shd w:val="clear" w:fill="FFFFFF"/>
                <w:lang w:val="en-US" w:eastAsia="zh-CN"/>
              </w:rPr>
              <w:t>硫酸</w:t>
            </w:r>
            <w:r>
              <w:rPr>
                <w:rFonts w:hint="eastAsia" w:ascii="Times New Roman" w:hAnsi="Times New Roman" w:eastAsia="宋体" w:cs="Times New Roman"/>
                <w:szCs w:val="24"/>
                <w:shd w:val="clear" w:fill="FFFFFF"/>
                <w:lang w:eastAsia="zh-CN"/>
              </w:rPr>
              <w:t>钡水泥；</w:t>
            </w:r>
            <w:r>
              <w:rPr>
                <w:rFonts w:hint="eastAsia" w:ascii="Times New Roman" w:hAnsi="Times New Roman" w:cs="Times New Roman"/>
                <w:szCs w:val="24"/>
                <w:shd w:val="clear" w:fill="FFFFFF"/>
                <w:lang w:val="en-US" w:eastAsia="zh-CN"/>
              </w:rPr>
              <w:t>防护门与防护窗的防护能力均</w:t>
            </w:r>
            <w:r>
              <w:rPr>
                <w:rFonts w:hint="eastAsia" w:ascii="Times New Roman" w:hAnsi="Times New Roman" w:eastAsia="宋体" w:cs="Times New Roman"/>
                <w:szCs w:val="24"/>
                <w:shd w:val="clear" w:fill="FFFFFF"/>
                <w:lang w:eastAsia="zh-CN"/>
              </w:rPr>
              <w:t>为</w:t>
            </w:r>
            <w:r>
              <w:rPr>
                <w:rFonts w:hint="default" w:ascii="Times New Roman" w:hAnsi="Times New Roman" w:eastAsia="宋体" w:cs="Times New Roman"/>
                <w:szCs w:val="24"/>
                <w:shd w:val="clear" w:fill="FFFFFF"/>
                <w:lang w:val="en-US"/>
              </w:rPr>
              <w:t>3mm</w:t>
            </w:r>
            <w:r>
              <w:rPr>
                <w:rFonts w:hint="eastAsia" w:ascii="Times New Roman" w:hAnsi="Times New Roman" w:eastAsia="宋体" w:cs="Times New Roman"/>
                <w:szCs w:val="24"/>
                <w:shd w:val="clear" w:fill="FFFFFF"/>
                <w:lang w:eastAsia="zh-CN"/>
              </w:rPr>
              <w:t>铅当量。</w:t>
            </w:r>
          </w:p>
          <w:p>
            <w:pPr>
              <w:pStyle w:val="9"/>
              <w:widowControl/>
              <w:shd w:val="clear" w:fill="FFFFFF"/>
              <w:spacing w:line="360" w:lineRule="auto"/>
              <w:ind w:left="0" w:firstLine="480" w:firstLineChars="200"/>
              <w:rPr>
                <w:rFonts w:hint="eastAsia" w:ascii="Times New Roman" w:hAnsi="Times New Roman" w:eastAsia="宋体" w:cs="Times New Roman"/>
                <w:szCs w:val="24"/>
                <w:shd w:val="clear" w:fill="FFFFFF"/>
                <w:lang w:eastAsia="zh-CN"/>
              </w:rPr>
            </w:pPr>
            <w:r>
              <w:rPr>
                <w:rFonts w:hint="eastAsia" w:ascii="Times New Roman" w:hAnsi="Times New Roman" w:eastAsia="宋体" w:cs="Times New Roman"/>
                <w:szCs w:val="24"/>
                <w:shd w:val="clear" w:fill="FFFFFF"/>
                <w:lang w:eastAsia="zh-CN"/>
              </w:rPr>
              <w:t>（</w:t>
            </w:r>
            <w:r>
              <w:rPr>
                <w:rFonts w:hint="eastAsia" w:ascii="Times New Roman" w:hAnsi="Times New Roman" w:cs="Times New Roman"/>
                <w:szCs w:val="24"/>
                <w:shd w:val="clear" w:fill="FFFFFF"/>
                <w:lang w:val="en-US" w:eastAsia="zh-CN"/>
              </w:rPr>
              <w:t>4</w:t>
            </w:r>
            <w:r>
              <w:rPr>
                <w:rFonts w:hint="eastAsia" w:ascii="Times New Roman" w:hAnsi="Times New Roman" w:eastAsia="宋体" w:cs="Times New Roman"/>
                <w:szCs w:val="24"/>
                <w:shd w:val="clear" w:fill="FFFFFF"/>
                <w:lang w:eastAsia="zh-CN"/>
              </w:rPr>
              <w:t>）</w:t>
            </w:r>
            <w:r>
              <w:rPr>
                <w:rFonts w:hint="eastAsia" w:ascii="Times New Roman" w:hAnsi="Times New Roman" w:cs="Times New Roman"/>
                <w:kern w:val="0"/>
                <w:sz w:val="24"/>
                <w:szCs w:val="24"/>
                <w:lang w:val="en-US" w:eastAsia="zh-CN" w:bidi="ar"/>
              </w:rPr>
              <w:t>该院</w:t>
            </w:r>
            <w:r>
              <w:rPr>
                <w:rFonts w:hint="eastAsia" w:ascii="Times New Roman" w:hAnsi="Times New Roman" w:cs="Times New Roman"/>
                <w:szCs w:val="24"/>
                <w:shd w:val="clear" w:fill="FFFFFF"/>
                <w:lang w:val="en-US" w:eastAsia="zh-CN"/>
              </w:rPr>
              <w:t>拟在</w:t>
            </w:r>
            <w:r>
              <w:rPr>
                <w:rFonts w:hint="eastAsia" w:ascii="Times New Roman" w:hAnsi="Times New Roman" w:eastAsia="宋体" w:cs="Times New Roman"/>
                <w:szCs w:val="24"/>
                <w:shd w:val="clear" w:fill="FFFFFF"/>
                <w:lang w:eastAsia="zh-CN"/>
              </w:rPr>
              <w:t>本部新增</w:t>
            </w:r>
            <w:r>
              <w:rPr>
                <w:rFonts w:hint="eastAsia" w:ascii="Times New Roman" w:hAnsi="Times New Roman" w:cs="Times New Roman"/>
                <w:szCs w:val="24"/>
                <w:shd w:val="clear" w:fill="FFFFFF"/>
                <w:lang w:val="en-US" w:eastAsia="zh-CN"/>
              </w:rPr>
              <w:t>使用</w:t>
            </w:r>
            <w:r>
              <w:rPr>
                <w:rFonts w:hint="default" w:ascii="Times New Roman" w:hAnsi="Times New Roman" w:eastAsia="宋体" w:cs="Times New Roman"/>
                <w:szCs w:val="24"/>
                <w:shd w:val="clear" w:fill="FFFFFF"/>
                <w:lang w:val="en-US"/>
              </w:rPr>
              <w:t>1</w:t>
            </w:r>
            <w:r>
              <w:rPr>
                <w:rFonts w:hint="eastAsia" w:ascii="Times New Roman" w:hAnsi="Times New Roman" w:eastAsia="宋体" w:cs="Times New Roman"/>
                <w:szCs w:val="24"/>
                <w:shd w:val="clear" w:fill="FFFFFF"/>
                <w:lang w:eastAsia="zh-CN"/>
              </w:rPr>
              <w:t>台Ⅲ类射线装置</w:t>
            </w:r>
            <w:r>
              <w:rPr>
                <w:rFonts w:hint="eastAsia" w:ascii="Times New Roman" w:hAnsi="Times New Roman" w:eastAsia="宋体" w:cs="Times New Roman"/>
                <w:kern w:val="0"/>
                <w:sz w:val="24"/>
                <w:szCs w:val="20"/>
                <w:lang w:val="en-US" w:eastAsia="zh-CN" w:bidi="ar"/>
              </w:rPr>
              <w:t>移动式C型臂X射线机（小C臂）</w:t>
            </w:r>
            <w:r>
              <w:rPr>
                <w:rFonts w:hint="eastAsia" w:ascii="Times New Roman" w:hAnsi="Times New Roman" w:eastAsia="宋体" w:cs="Times New Roman"/>
                <w:szCs w:val="24"/>
                <w:shd w:val="clear" w:fill="FFFFFF"/>
                <w:lang w:eastAsia="zh-CN"/>
              </w:rPr>
              <w:t>，</w:t>
            </w:r>
            <w:r>
              <w:rPr>
                <w:rFonts w:hint="eastAsia" w:ascii="Times New Roman" w:hAnsi="Times New Roman" w:cs="Times New Roman"/>
                <w:szCs w:val="24"/>
                <w:shd w:val="clear" w:fill="FFFFFF"/>
                <w:lang w:val="en-US" w:eastAsia="zh-CN"/>
              </w:rPr>
              <w:t>机房依托一住院楼四楼手术室</w:t>
            </w:r>
            <w:r>
              <w:rPr>
                <w:rFonts w:hint="eastAsia" w:ascii="Times New Roman" w:hAnsi="Times New Roman" w:eastAsia="宋体" w:cs="Times New Roman"/>
                <w:szCs w:val="24"/>
                <w:shd w:val="clear" w:fill="FFFFFF"/>
                <w:lang w:eastAsia="zh-CN"/>
              </w:rPr>
              <w:t>。</w:t>
            </w:r>
          </w:p>
          <w:p>
            <w:pPr>
              <w:pStyle w:val="9"/>
              <w:widowControl/>
              <w:shd w:val="clear" w:fill="FFFFFF"/>
              <w:spacing w:line="360" w:lineRule="auto"/>
              <w:ind w:left="0" w:firstLine="480" w:firstLineChars="200"/>
              <w:rPr>
                <w:rFonts w:hint="eastAsia" w:ascii="Times New Roman" w:hAnsi="Times New Roman" w:cs="Times New Roman"/>
                <w:szCs w:val="24"/>
                <w:shd w:val="clear" w:fill="FFFFFF"/>
                <w:lang w:val="en-US" w:eastAsia="zh-CN"/>
              </w:rPr>
            </w:pPr>
            <w:r>
              <w:rPr>
                <w:rFonts w:hint="eastAsia" w:ascii="Times New Roman" w:hAnsi="Times New Roman" w:cs="Times New Roman"/>
                <w:szCs w:val="24"/>
                <w:shd w:val="clear" w:fill="FFFFFF"/>
                <w:lang w:val="en-US" w:eastAsia="zh-CN"/>
              </w:rPr>
              <w:t>本次环评射线装置见表1-1。</w:t>
            </w:r>
          </w:p>
          <w:p>
            <w:pPr>
              <w:pStyle w:val="9"/>
              <w:widowControl/>
              <w:shd w:val="clear" w:fill="FFFFFF"/>
              <w:spacing w:line="360" w:lineRule="auto"/>
              <w:ind w:left="0" w:firstLine="480" w:firstLineChars="200"/>
              <w:rPr>
                <w:rFonts w:hint="default" w:ascii="Times New Roman" w:hAnsi="Times New Roman" w:cs="Times New Roman"/>
                <w:szCs w:val="24"/>
                <w:shd w:val="clear" w:fill="FFFFFF"/>
                <w:lang w:val="en-US" w:eastAsia="zh-CN"/>
              </w:rPr>
            </w:pPr>
          </w:p>
          <w:p>
            <w:pPr>
              <w:pStyle w:val="9"/>
              <w:widowControl/>
              <w:shd w:val="clear" w:fill="FFFFFF"/>
              <w:spacing w:line="360" w:lineRule="auto"/>
              <w:rPr>
                <w:rFonts w:hint="default" w:ascii="Times New Roman" w:hAnsi="Times New Roman" w:cs="Times New Roman"/>
                <w:szCs w:val="24"/>
                <w:shd w:val="clear" w:fill="FFFFFF"/>
                <w:lang w:val="en-US" w:eastAsia="zh-CN"/>
              </w:rPr>
            </w:pP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0" w:firstLineChars="0"/>
              <w:jc w:val="center"/>
              <w:textAlignment w:val="auto"/>
              <w:outlineLvl w:val="9"/>
              <w:rPr>
                <w:rFonts w:hint="default" w:ascii="Times New Roman" w:hAnsi="Times New Roman" w:eastAsia="宋体" w:cs="Times New Roman"/>
                <w:b/>
                <w:bCs w:val="0"/>
                <w:color w:val="000000"/>
                <w:kern w:val="0"/>
                <w:sz w:val="21"/>
                <w:szCs w:val="21"/>
                <w:lang w:val="en-US"/>
              </w:rPr>
            </w:pPr>
            <w:r>
              <w:rPr>
                <w:rFonts w:hint="default" w:ascii="Times New Roman" w:hAnsi="Times New Roman" w:eastAsia="宋体" w:cs="Times New Roman"/>
                <w:b/>
                <w:bCs w:val="0"/>
                <w:color w:val="000000"/>
                <w:kern w:val="0"/>
                <w:sz w:val="21"/>
                <w:szCs w:val="21"/>
                <w:lang w:val="en-US" w:eastAsia="zh-CN" w:bidi="ar"/>
              </w:rPr>
              <w:t xml:space="preserve">表1-1 </w:t>
            </w:r>
            <w:r>
              <w:rPr>
                <w:rFonts w:hint="eastAsia" w:ascii="Times New Roman" w:hAnsi="Times New Roman" w:cs="Times New Roman"/>
                <w:b/>
                <w:bCs w:val="0"/>
                <w:color w:val="000000"/>
                <w:kern w:val="0"/>
                <w:sz w:val="21"/>
                <w:szCs w:val="21"/>
                <w:lang w:val="en-US" w:eastAsia="zh-CN" w:bidi="ar"/>
              </w:rPr>
              <w:t xml:space="preserve"> </w:t>
            </w:r>
            <w:r>
              <w:rPr>
                <w:rFonts w:hint="default" w:ascii="Times New Roman" w:hAnsi="Times New Roman" w:eastAsia="宋体" w:cs="Times New Roman"/>
                <w:b/>
                <w:bCs w:val="0"/>
                <w:color w:val="000000"/>
                <w:kern w:val="0"/>
                <w:sz w:val="21"/>
                <w:szCs w:val="21"/>
                <w:lang w:val="en-US" w:eastAsia="zh-CN" w:bidi="ar"/>
              </w:rPr>
              <w:t>本次环评射线装置一览表</w:t>
            </w:r>
          </w:p>
          <w:tbl>
            <w:tblPr>
              <w:tblStyle w:val="13"/>
              <w:tblW w:w="919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8"/>
              <w:gridCol w:w="1037"/>
              <w:gridCol w:w="1525"/>
              <w:gridCol w:w="645"/>
              <w:gridCol w:w="780"/>
              <w:gridCol w:w="1050"/>
              <w:gridCol w:w="1740"/>
              <w:gridCol w:w="1061"/>
              <w:gridCol w:w="8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57" w:hRule="atLeast"/>
                <w:jc w:val="center"/>
              </w:trPr>
              <w:tc>
                <w:tcPr>
                  <w:tcW w:w="478" w:type="dxa"/>
                  <w:tcBorders>
                    <w:tl2br w:val="nil"/>
                    <w:tr2bl w:val="nil"/>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序号</w:t>
                  </w:r>
                </w:p>
              </w:tc>
              <w:tc>
                <w:tcPr>
                  <w:tcW w:w="1037" w:type="dxa"/>
                  <w:tcBorders>
                    <w:tl2br w:val="nil"/>
                    <w:tr2bl w:val="nil"/>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装置</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default" w:ascii="Times New Roman" w:hAnsi="Times New Roman" w:eastAsia="宋体" w:cs="Times New Roman"/>
                      <w:b/>
                      <w:bCs/>
                      <w:sz w:val="18"/>
                      <w:szCs w:val="18"/>
                      <w:lang w:val="en-US" w:eastAsia="zh-CN"/>
                    </w:rPr>
                    <w:t>名称</w:t>
                  </w:r>
                </w:p>
              </w:tc>
              <w:tc>
                <w:tcPr>
                  <w:tcW w:w="1525"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型号</w:t>
                  </w:r>
                </w:p>
              </w:tc>
              <w:tc>
                <w:tcPr>
                  <w:tcW w:w="645"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sz w:val="18"/>
                      <w:szCs w:val="18"/>
                      <w:lang w:val="en-US"/>
                    </w:rPr>
                  </w:pPr>
                  <w:r>
                    <w:rPr>
                      <w:rFonts w:hint="default" w:ascii="Times New Roman" w:hAnsi="Times New Roman" w:eastAsia="宋体" w:cs="Times New Roman"/>
                      <w:b/>
                      <w:bCs/>
                      <w:sz w:val="18"/>
                      <w:szCs w:val="18"/>
                      <w:lang w:val="en-US" w:eastAsia="zh-CN"/>
                    </w:rPr>
                    <w:t>类别</w:t>
                  </w:r>
                </w:p>
              </w:tc>
              <w:tc>
                <w:tcPr>
                  <w:tcW w:w="780" w:type="dxa"/>
                  <w:tcBorders>
                    <w:tl2br w:val="nil"/>
                    <w:tr2bl w:val="nil"/>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default" w:ascii="Times New Roman" w:hAnsi="Times New Roman" w:eastAsia="宋体" w:cs="Times New Roman"/>
                      <w:b/>
                      <w:bCs/>
                      <w:sz w:val="18"/>
                      <w:szCs w:val="18"/>
                      <w:lang w:val="en-US" w:eastAsia="zh-CN"/>
                    </w:rPr>
                    <w:t>数量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（台）</w:t>
                  </w:r>
                </w:p>
              </w:tc>
              <w:tc>
                <w:tcPr>
                  <w:tcW w:w="1050" w:type="dxa"/>
                  <w:tcBorders>
                    <w:tl2br w:val="nil"/>
                    <w:tr2bl w:val="nil"/>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default" w:ascii="Times New Roman" w:hAnsi="Times New Roman" w:eastAsia="宋体" w:cs="Times New Roman"/>
                      <w:b/>
                      <w:bCs/>
                      <w:sz w:val="18"/>
                      <w:szCs w:val="18"/>
                      <w:lang w:val="en-US" w:eastAsia="zh-CN"/>
                    </w:rPr>
                    <w:t>额定</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default" w:ascii="Times New Roman" w:hAnsi="Times New Roman" w:eastAsia="宋体" w:cs="Times New Roman"/>
                      <w:b/>
                      <w:bCs/>
                      <w:sz w:val="18"/>
                      <w:szCs w:val="18"/>
                      <w:lang w:val="en-US" w:eastAsia="zh-CN"/>
                    </w:rPr>
                    <w:t>参数</w:t>
                  </w:r>
                </w:p>
              </w:tc>
              <w:tc>
                <w:tcPr>
                  <w:tcW w:w="1740"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sz w:val="18"/>
                      <w:szCs w:val="18"/>
                      <w:lang w:val="en-US"/>
                    </w:rPr>
                  </w:pPr>
                  <w:r>
                    <w:rPr>
                      <w:rFonts w:hint="default" w:ascii="Times New Roman" w:hAnsi="Times New Roman" w:eastAsia="宋体" w:cs="Times New Roman"/>
                      <w:b/>
                      <w:bCs/>
                      <w:sz w:val="18"/>
                      <w:szCs w:val="18"/>
                      <w:lang w:val="en-US" w:eastAsia="zh-CN"/>
                    </w:rPr>
                    <w:t>位置</w:t>
                  </w:r>
                </w:p>
              </w:tc>
              <w:tc>
                <w:tcPr>
                  <w:tcW w:w="1061"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sz w:val="18"/>
                      <w:szCs w:val="18"/>
                      <w:lang w:val="en-US"/>
                    </w:rPr>
                  </w:pPr>
                  <w:r>
                    <w:rPr>
                      <w:rFonts w:hint="default" w:ascii="Times New Roman" w:hAnsi="Times New Roman" w:eastAsia="宋体" w:cs="Times New Roman"/>
                      <w:b/>
                      <w:bCs/>
                      <w:sz w:val="18"/>
                      <w:szCs w:val="18"/>
                      <w:lang w:val="en-US" w:eastAsia="zh-CN"/>
                    </w:rPr>
                    <w:t>用途</w:t>
                  </w:r>
                </w:p>
              </w:tc>
              <w:tc>
                <w:tcPr>
                  <w:tcW w:w="875"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sz w:val="18"/>
                      <w:szCs w:val="18"/>
                      <w:lang w:val="en-US"/>
                    </w:rPr>
                  </w:pPr>
                  <w:r>
                    <w:rPr>
                      <w:rFonts w:hint="default" w:ascii="Times New Roman" w:hAnsi="Times New Roman" w:eastAsia="宋体" w:cs="Times New Roman"/>
                      <w:b/>
                      <w:bCs/>
                      <w:sz w:val="18"/>
                      <w:szCs w:val="18"/>
                      <w:lang w:val="en-US" w:eastAsia="zh-CN"/>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478"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w:t>
                  </w:r>
                </w:p>
              </w:tc>
              <w:tc>
                <w:tcPr>
                  <w:tcW w:w="1037"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eastAsia="zh-CN"/>
                    </w:rPr>
                    <w:t>DSA</w:t>
                  </w:r>
                </w:p>
              </w:tc>
              <w:tc>
                <w:tcPr>
                  <w:tcW w:w="1525"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LCE+</w:t>
                  </w:r>
                </w:p>
              </w:tc>
              <w:tc>
                <w:tcPr>
                  <w:tcW w:w="645"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eastAsia="zh-CN"/>
                    </w:rPr>
                    <w:t>Ⅱ类</w:t>
                  </w:r>
                </w:p>
              </w:tc>
              <w:tc>
                <w:tcPr>
                  <w:tcW w:w="780"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eastAsia="zh-CN"/>
                    </w:rPr>
                    <w:t>1</w:t>
                  </w:r>
                </w:p>
              </w:tc>
              <w:tc>
                <w:tcPr>
                  <w:tcW w:w="1050" w:type="dxa"/>
                  <w:tcBorders>
                    <w:tl2br w:val="nil"/>
                    <w:tr2bl w:val="nil"/>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w:t>
                  </w:r>
                  <w:r>
                    <w:rPr>
                      <w:rFonts w:hint="eastAsia" w:ascii="Times New Roman" w:hAnsi="Times New Roman" w:eastAsia="宋体" w:cs="Times New Roman"/>
                      <w:sz w:val="18"/>
                      <w:szCs w:val="18"/>
                      <w:lang w:val="en-US" w:eastAsia="zh-CN"/>
                    </w:rPr>
                    <w:t>25</w:t>
                  </w:r>
                  <w:r>
                    <w:rPr>
                      <w:rFonts w:hint="default" w:ascii="Times New Roman" w:hAnsi="Times New Roman" w:eastAsia="宋体" w:cs="Times New Roman"/>
                      <w:sz w:val="18"/>
                      <w:szCs w:val="18"/>
                      <w:lang w:val="en-US" w:eastAsia="zh-CN"/>
                    </w:rPr>
                    <w:t>kV</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1000mA</w:t>
                  </w:r>
                </w:p>
              </w:tc>
              <w:tc>
                <w:tcPr>
                  <w:tcW w:w="1740"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东院放射科</w:t>
                  </w:r>
                  <w:r>
                    <w:rPr>
                      <w:rFonts w:hint="eastAsia" w:ascii="Times New Roman" w:hAnsi="Times New Roman" w:eastAsia="宋体" w:cs="Times New Roman"/>
                      <w:sz w:val="18"/>
                      <w:szCs w:val="18"/>
                      <w:lang w:val="en-US" w:eastAsia="zh-CN"/>
                    </w:rPr>
                    <w:t>一楼</w:t>
                  </w:r>
                </w:p>
              </w:tc>
              <w:tc>
                <w:tcPr>
                  <w:tcW w:w="1061"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eastAsia="zh-CN"/>
                    </w:rPr>
                    <w:t>介入治疗</w:t>
                  </w:r>
                </w:p>
              </w:tc>
              <w:tc>
                <w:tcPr>
                  <w:tcW w:w="875"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搬迁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478"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w:t>
                  </w:r>
                </w:p>
              </w:tc>
              <w:tc>
                <w:tcPr>
                  <w:tcW w:w="1037"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DR</w:t>
                  </w:r>
                </w:p>
              </w:tc>
              <w:tc>
                <w:tcPr>
                  <w:tcW w:w="1525"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DT570</w:t>
                  </w:r>
                </w:p>
              </w:tc>
              <w:tc>
                <w:tcPr>
                  <w:tcW w:w="645"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Ⅲ类</w:t>
                  </w:r>
                </w:p>
              </w:tc>
              <w:tc>
                <w:tcPr>
                  <w:tcW w:w="780"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w:t>
                  </w:r>
                </w:p>
              </w:tc>
              <w:tc>
                <w:tcPr>
                  <w:tcW w:w="1050" w:type="dxa"/>
                  <w:tcBorders>
                    <w:tl2br w:val="nil"/>
                    <w:tr2bl w:val="nil"/>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150</w:t>
                  </w:r>
                  <w:r>
                    <w:rPr>
                      <w:rFonts w:hint="default" w:ascii="Times New Roman" w:hAnsi="Times New Roman" w:eastAsia="宋体" w:cs="Times New Roman"/>
                      <w:sz w:val="18"/>
                      <w:szCs w:val="18"/>
                      <w:lang w:val="en-US" w:eastAsia="zh-CN"/>
                    </w:rPr>
                    <w:t>kV</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650</w:t>
                  </w:r>
                  <w:r>
                    <w:rPr>
                      <w:rFonts w:hint="default" w:ascii="Times New Roman" w:hAnsi="Times New Roman" w:eastAsia="宋体" w:cs="Times New Roman"/>
                      <w:sz w:val="18"/>
                      <w:szCs w:val="18"/>
                      <w:lang w:val="en-US" w:eastAsia="zh-CN"/>
                    </w:rPr>
                    <w:t>mA</w:t>
                  </w:r>
                </w:p>
              </w:tc>
              <w:tc>
                <w:tcPr>
                  <w:tcW w:w="1740" w:type="dxa"/>
                  <w:tcBorders>
                    <w:tl2br w:val="nil"/>
                    <w:tr2bl w:val="nil"/>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东院</w:t>
                  </w:r>
                  <w:r>
                    <w:rPr>
                      <w:rFonts w:hint="eastAsia" w:ascii="Times New Roman" w:hAnsi="Times New Roman" w:eastAsia="宋体" w:cs="Times New Roman"/>
                      <w:sz w:val="18"/>
                      <w:szCs w:val="18"/>
                      <w:lang w:val="en-US" w:eastAsia="zh-CN"/>
                    </w:rPr>
                    <w:t>名老中医馆四楼放射科</w:t>
                  </w:r>
                </w:p>
              </w:tc>
              <w:tc>
                <w:tcPr>
                  <w:tcW w:w="1061"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放射诊断</w:t>
                  </w:r>
                </w:p>
              </w:tc>
              <w:tc>
                <w:tcPr>
                  <w:tcW w:w="875"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拟增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478"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rPr>
                  </w:pPr>
                  <w:r>
                    <w:rPr>
                      <w:rFonts w:hint="eastAsia" w:ascii="Times New Roman" w:hAnsi="Times New Roman" w:eastAsia="宋体" w:cs="Times New Roman"/>
                      <w:sz w:val="18"/>
                      <w:szCs w:val="18"/>
                      <w:lang w:val="en-US" w:eastAsia="zh-CN"/>
                    </w:rPr>
                    <w:t>3</w:t>
                  </w:r>
                </w:p>
              </w:tc>
              <w:tc>
                <w:tcPr>
                  <w:tcW w:w="1037"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eastAsia="zh-CN"/>
                    </w:rPr>
                    <w:t>口腔CT</w:t>
                  </w:r>
                </w:p>
              </w:tc>
              <w:tc>
                <w:tcPr>
                  <w:tcW w:w="1525" w:type="dxa"/>
                  <w:tcBorders>
                    <w:tl2br w:val="nil"/>
                    <w:tr2bl w:val="nil"/>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PlanmecaProMax 3D Mid</w:t>
                  </w:r>
                </w:p>
              </w:tc>
              <w:tc>
                <w:tcPr>
                  <w:tcW w:w="645"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eastAsia="zh-CN"/>
                    </w:rPr>
                    <w:t>Ⅲ类</w:t>
                  </w:r>
                </w:p>
              </w:tc>
              <w:tc>
                <w:tcPr>
                  <w:tcW w:w="780"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eastAsia="zh-CN"/>
                    </w:rPr>
                    <w:t>1</w:t>
                  </w:r>
                </w:p>
              </w:tc>
              <w:tc>
                <w:tcPr>
                  <w:tcW w:w="1050" w:type="dxa"/>
                  <w:tcBorders>
                    <w:tl2br w:val="nil"/>
                    <w:tr2bl w:val="nil"/>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90kV</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14mA</w:t>
                  </w:r>
                </w:p>
              </w:tc>
              <w:tc>
                <w:tcPr>
                  <w:tcW w:w="1740" w:type="dxa"/>
                  <w:tcBorders>
                    <w:tl2br w:val="nil"/>
                    <w:tr2bl w:val="nil"/>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本部一住院楼</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三</w:t>
                  </w:r>
                  <w:r>
                    <w:rPr>
                      <w:rFonts w:hint="eastAsia" w:ascii="Times New Roman" w:hAnsi="Times New Roman" w:eastAsia="宋体" w:cs="Times New Roman"/>
                      <w:sz w:val="18"/>
                      <w:szCs w:val="18"/>
                      <w:lang w:val="en-US" w:eastAsia="zh-CN"/>
                    </w:rPr>
                    <w:t>楼</w:t>
                  </w:r>
                  <w:r>
                    <w:rPr>
                      <w:rFonts w:hint="default" w:ascii="Times New Roman" w:hAnsi="Times New Roman" w:eastAsia="宋体" w:cs="Times New Roman"/>
                      <w:sz w:val="18"/>
                      <w:szCs w:val="18"/>
                      <w:lang w:val="en-US" w:eastAsia="zh-CN"/>
                    </w:rPr>
                    <w:t>口腔科</w:t>
                  </w:r>
                </w:p>
              </w:tc>
              <w:tc>
                <w:tcPr>
                  <w:tcW w:w="1061"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eastAsia="zh-CN"/>
                    </w:rPr>
                    <w:t>放射诊断</w:t>
                  </w:r>
                </w:p>
              </w:tc>
              <w:tc>
                <w:tcPr>
                  <w:tcW w:w="875"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rPr>
                  </w:pPr>
                  <w:r>
                    <w:rPr>
                      <w:rFonts w:hint="eastAsia" w:ascii="Times New Roman" w:hAnsi="Times New Roman" w:eastAsia="宋体" w:cs="Times New Roman"/>
                      <w:sz w:val="18"/>
                      <w:szCs w:val="18"/>
                      <w:lang w:val="en-US" w:eastAsia="zh-CN"/>
                    </w:rPr>
                    <w:t>拟增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478"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rPr>
                  </w:pPr>
                  <w:r>
                    <w:rPr>
                      <w:rFonts w:hint="eastAsia" w:ascii="Times New Roman" w:hAnsi="Times New Roman" w:eastAsia="宋体" w:cs="Times New Roman"/>
                      <w:sz w:val="18"/>
                      <w:szCs w:val="18"/>
                      <w:lang w:val="en-US" w:eastAsia="zh-CN"/>
                    </w:rPr>
                    <w:t>4</w:t>
                  </w:r>
                </w:p>
              </w:tc>
              <w:tc>
                <w:tcPr>
                  <w:tcW w:w="1037"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eastAsia="zh-CN"/>
                    </w:rPr>
                    <w:t>小C臂</w:t>
                  </w:r>
                </w:p>
              </w:tc>
              <w:tc>
                <w:tcPr>
                  <w:tcW w:w="1525"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Brivo OEC 715</w:t>
                  </w:r>
                </w:p>
              </w:tc>
              <w:tc>
                <w:tcPr>
                  <w:tcW w:w="645"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eastAsia="zh-CN"/>
                    </w:rPr>
                    <w:t>Ⅲ类</w:t>
                  </w:r>
                </w:p>
              </w:tc>
              <w:tc>
                <w:tcPr>
                  <w:tcW w:w="780"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eastAsia="zh-CN"/>
                    </w:rPr>
                    <w:t>1</w:t>
                  </w:r>
                </w:p>
              </w:tc>
              <w:tc>
                <w:tcPr>
                  <w:tcW w:w="1050" w:type="dxa"/>
                  <w:tcBorders>
                    <w:tl2br w:val="nil"/>
                    <w:tr2bl w:val="nil"/>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110kV</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20mA</w:t>
                  </w:r>
                </w:p>
              </w:tc>
              <w:tc>
                <w:tcPr>
                  <w:tcW w:w="1740" w:type="dxa"/>
                  <w:tcBorders>
                    <w:tl2br w:val="nil"/>
                    <w:tr2bl w:val="nil"/>
                  </w:tcBorders>
                  <w:shd w:val="clear" w:color="auto" w:fill="auto"/>
                  <w:vAlign w:val="top"/>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本部一住院楼</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eastAsia="zh-CN"/>
                    </w:rPr>
                    <w:t>四</w:t>
                  </w:r>
                  <w:r>
                    <w:rPr>
                      <w:rFonts w:hint="eastAsia" w:ascii="Times New Roman" w:hAnsi="Times New Roman" w:eastAsia="宋体" w:cs="Times New Roman"/>
                      <w:sz w:val="18"/>
                      <w:szCs w:val="18"/>
                      <w:lang w:val="en-US" w:eastAsia="zh-CN"/>
                    </w:rPr>
                    <w:t>楼</w:t>
                  </w:r>
                  <w:r>
                    <w:rPr>
                      <w:rFonts w:hint="default" w:ascii="Times New Roman" w:hAnsi="Times New Roman" w:eastAsia="宋体" w:cs="Times New Roman"/>
                      <w:sz w:val="18"/>
                      <w:szCs w:val="18"/>
                      <w:lang w:val="en-US" w:eastAsia="zh-CN"/>
                    </w:rPr>
                    <w:t>手术室</w:t>
                  </w:r>
                </w:p>
              </w:tc>
              <w:tc>
                <w:tcPr>
                  <w:tcW w:w="1061"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eastAsia="zh-CN"/>
                    </w:rPr>
                    <w:t>放射诊断</w:t>
                  </w:r>
                </w:p>
              </w:tc>
              <w:tc>
                <w:tcPr>
                  <w:tcW w:w="875"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rPr>
                  </w:pPr>
                  <w:r>
                    <w:rPr>
                      <w:rFonts w:hint="eastAsia" w:ascii="Times New Roman" w:hAnsi="Times New Roman" w:eastAsia="宋体" w:cs="Times New Roman"/>
                      <w:sz w:val="18"/>
                      <w:szCs w:val="18"/>
                      <w:lang w:val="en-US" w:eastAsia="zh-CN"/>
                    </w:rPr>
                    <w:t>拟增</w:t>
                  </w:r>
                </w:p>
              </w:tc>
            </w:tr>
          </w:tbl>
          <w:p>
            <w:pPr>
              <w:keepNext w:val="0"/>
              <w:keepLines w:val="0"/>
              <w:numPr>
                <w:ilvl w:val="0"/>
                <w:numId w:val="0"/>
              </w:numPr>
              <w:suppressLineNumbers w:val="0"/>
              <w:spacing w:before="0" w:beforeAutospacing="0" w:after="0" w:afterAutospacing="0" w:line="360" w:lineRule="auto"/>
              <w:ind w:left="0" w:right="0" w:rightChars="0"/>
              <w:jc w:val="both"/>
              <w:rPr>
                <w:rFonts w:hint="default" w:ascii="Times New Roman" w:hAnsi="Times New Roman" w:eastAsia="宋体" w:cs="Times New Roman"/>
                <w:b/>
                <w:kern w:val="0"/>
                <w:sz w:val="28"/>
                <w:szCs w:val="28"/>
                <w:lang w:val="en-US" w:eastAsia="zh-CN"/>
              </w:rPr>
            </w:pPr>
            <w:r>
              <w:rPr>
                <w:rFonts w:hint="default" w:ascii="Times New Roman" w:hAnsi="Times New Roman" w:eastAsia="宋体" w:cs="Times New Roman"/>
                <w:b/>
                <w:kern w:val="0"/>
                <w:sz w:val="28"/>
                <w:szCs w:val="28"/>
                <w:lang w:val="en-US" w:eastAsia="zh-CN"/>
              </w:rPr>
              <w:t>2.3 项目组成情况</w:t>
            </w:r>
          </w:p>
          <w:p>
            <w:pPr>
              <w:pStyle w:val="9"/>
              <w:keepNext w:val="0"/>
              <w:keepLines w:val="0"/>
              <w:widowControl w:val="0"/>
              <w:suppressLineNumbers w:val="0"/>
              <w:shd w:val="clear" w:fill="FFFFFF"/>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0"/>
                <w:lang w:val="en-US" w:eastAsia="zh-CN" w:bidi="ar"/>
              </w:rPr>
            </w:pPr>
            <w:r>
              <w:rPr>
                <w:rFonts w:hint="default" w:ascii="Times New Roman" w:hAnsi="Times New Roman" w:eastAsia="宋体" w:cs="Times New Roman"/>
                <w:kern w:val="0"/>
                <w:sz w:val="24"/>
                <w:szCs w:val="20"/>
                <w:lang w:val="en-US" w:eastAsia="zh-CN" w:bidi="ar"/>
              </w:rPr>
              <w:t>根据项目特点，项目组成情况见下表1-2</w:t>
            </w:r>
            <w:r>
              <w:rPr>
                <w:rFonts w:hint="default" w:ascii="Times New Roman" w:hAnsi="Times New Roman" w:cs="Times New Roman"/>
                <w:kern w:val="0"/>
                <w:sz w:val="24"/>
                <w:szCs w:val="20"/>
                <w:lang w:val="en-US" w:eastAsia="zh-CN" w:bidi="ar"/>
              </w:rPr>
              <w:t>。</w:t>
            </w:r>
          </w:p>
          <w:p>
            <w:pPr>
              <w:pStyle w:val="9"/>
              <w:keepNext w:val="0"/>
              <w:keepLines w:val="0"/>
              <w:widowControl w:val="0"/>
              <w:suppressLineNumbers w:val="0"/>
              <w:shd w:val="clear" w:fill="FFFFFF"/>
              <w:spacing w:before="0" w:beforeAutospacing="0" w:after="0" w:afterAutospacing="0" w:line="360" w:lineRule="auto"/>
              <w:ind w:left="0" w:right="0"/>
              <w:jc w:val="center"/>
              <w:rPr>
                <w:rFonts w:hint="default" w:ascii="Times New Roman" w:hAnsi="Times New Roman" w:eastAsia="宋体" w:cs="Times New Roman"/>
                <w:b/>
                <w:bCs w:val="0"/>
                <w:color w:val="000000"/>
                <w:kern w:val="0"/>
                <w:sz w:val="21"/>
                <w:szCs w:val="21"/>
                <w:lang w:val="en-US" w:eastAsia="zh-CN" w:bidi="ar"/>
              </w:rPr>
            </w:pPr>
            <w:r>
              <w:rPr>
                <w:rFonts w:hint="default" w:ascii="Times New Roman" w:hAnsi="Times New Roman" w:eastAsia="宋体" w:cs="Times New Roman"/>
                <w:b/>
                <w:bCs w:val="0"/>
                <w:color w:val="000000"/>
                <w:kern w:val="0"/>
                <w:sz w:val="21"/>
                <w:szCs w:val="21"/>
                <w:lang w:val="en-US" w:eastAsia="zh-CN" w:bidi="ar"/>
              </w:rPr>
              <w:t xml:space="preserve">表1-2 </w:t>
            </w:r>
            <w:r>
              <w:rPr>
                <w:rFonts w:hint="eastAsia" w:ascii="Times New Roman" w:hAnsi="Times New Roman" w:cs="Times New Roman"/>
                <w:b/>
                <w:bCs w:val="0"/>
                <w:color w:val="000000"/>
                <w:kern w:val="0"/>
                <w:sz w:val="21"/>
                <w:szCs w:val="21"/>
                <w:lang w:val="en-US" w:eastAsia="zh-CN" w:bidi="ar"/>
              </w:rPr>
              <w:t xml:space="preserve"> </w:t>
            </w:r>
            <w:r>
              <w:rPr>
                <w:rFonts w:hint="default" w:ascii="Times New Roman" w:hAnsi="Times New Roman" w:eastAsia="宋体" w:cs="Times New Roman"/>
                <w:b/>
                <w:bCs w:val="0"/>
                <w:color w:val="000000"/>
                <w:kern w:val="0"/>
                <w:sz w:val="21"/>
                <w:szCs w:val="21"/>
                <w:lang w:val="en-US" w:eastAsia="zh-CN" w:bidi="ar"/>
              </w:rPr>
              <w:t>项目组成情况</w:t>
            </w:r>
          </w:p>
          <w:tbl>
            <w:tblPr>
              <w:tblStyle w:val="12"/>
              <w:tblW w:w="916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832"/>
              <w:gridCol w:w="765"/>
              <w:gridCol w:w="4905"/>
              <w:gridCol w:w="1729"/>
              <w:gridCol w:w="93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Ex>
              <w:trPr>
                <w:trHeight w:val="408" w:hRule="atLeast"/>
                <w:jc w:val="center"/>
              </w:trPr>
              <w:tc>
                <w:tcPr>
                  <w:tcW w:w="832"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Times New Roman" w:hAnsi="Times New Roman" w:eastAsia="宋体" w:cs="Times New Roman"/>
                      <w:color w:val="000000"/>
                      <w:kern w:val="2"/>
                      <w:sz w:val="18"/>
                      <w:szCs w:val="18"/>
                      <w:lang w:val="en-US" w:eastAsia="zh-CN" w:bidi="ar"/>
                    </w:rPr>
                  </w:pPr>
                  <w:r>
                    <w:rPr>
                      <w:rFonts w:hint="eastAsia" w:ascii="Times New Roman" w:hAnsi="Times New Roman" w:eastAsia="宋体" w:cs="Times New Roman"/>
                      <w:color w:val="000000"/>
                      <w:kern w:val="2"/>
                      <w:sz w:val="18"/>
                      <w:szCs w:val="18"/>
                      <w:lang w:val="en-US" w:eastAsia="zh-CN" w:bidi="ar"/>
                    </w:rPr>
                    <w:t>主</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2"/>
                      <w:sz w:val="18"/>
                      <w:szCs w:val="18"/>
                      <w:lang w:val="en-US" w:eastAsia="zh-CN" w:bidi="ar"/>
                    </w:rPr>
                    <w:t>体</w:t>
                  </w:r>
                </w:p>
                <w:p>
                  <w:pPr>
                    <w:keepNext w:val="0"/>
                    <w:keepLines w:val="0"/>
                    <w:widowControl w:val="0"/>
                    <w:suppressLineNumbers w:val="0"/>
                    <w:spacing w:before="0" w:beforeAutospacing="0" w:after="0" w:afterAutospacing="0" w:line="280" w:lineRule="exact"/>
                    <w:ind w:left="0" w:right="0"/>
                    <w:jc w:val="center"/>
                    <w:rPr>
                      <w:rFonts w:hint="eastAsia" w:ascii="Times New Roman" w:hAnsi="Times New Roman" w:eastAsia="宋体" w:cs="Times New Roman"/>
                      <w:color w:val="000000"/>
                      <w:kern w:val="2"/>
                      <w:sz w:val="18"/>
                      <w:szCs w:val="18"/>
                      <w:lang w:val="en-US" w:eastAsia="zh-CN" w:bidi="ar"/>
                    </w:rPr>
                  </w:pPr>
                  <w:r>
                    <w:rPr>
                      <w:rFonts w:hint="eastAsia" w:ascii="Times New Roman" w:hAnsi="Times New Roman" w:eastAsia="宋体" w:cs="Times New Roman"/>
                      <w:color w:val="000000"/>
                      <w:kern w:val="2"/>
                      <w:sz w:val="18"/>
                      <w:szCs w:val="18"/>
                      <w:lang w:val="en-US" w:eastAsia="zh-CN" w:bidi="ar"/>
                    </w:rPr>
                    <w:t>工</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2"/>
                      <w:sz w:val="18"/>
                      <w:szCs w:val="18"/>
                      <w:lang w:val="en-US" w:eastAsia="zh-CN" w:bidi="ar"/>
                    </w:rPr>
                    <w:t>程</w:t>
                  </w:r>
                </w:p>
              </w:tc>
              <w:tc>
                <w:tcPr>
                  <w:tcW w:w="765"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b/>
                      <w:bCs/>
                      <w:color w:val="000000"/>
                      <w:sz w:val="18"/>
                      <w:szCs w:val="18"/>
                      <w:lang w:val="en-US"/>
                    </w:rPr>
                  </w:pPr>
                  <w:r>
                    <w:rPr>
                      <w:rFonts w:hint="eastAsia" w:ascii="Times New Roman" w:hAnsi="Times New Roman" w:eastAsia="宋体" w:cs="Times New Roman"/>
                      <w:b/>
                      <w:bCs/>
                      <w:kern w:val="2"/>
                      <w:sz w:val="18"/>
                      <w:szCs w:val="18"/>
                      <w:lang w:val="en-US" w:eastAsia="zh-CN" w:bidi="ar"/>
                    </w:rPr>
                    <w:t>名称</w:t>
                  </w:r>
                </w:p>
              </w:tc>
              <w:tc>
                <w:tcPr>
                  <w:tcW w:w="4905"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b/>
                      <w:bCs/>
                      <w:color w:val="000000"/>
                      <w:sz w:val="18"/>
                      <w:szCs w:val="18"/>
                      <w:lang w:val="en-US"/>
                    </w:rPr>
                  </w:pPr>
                  <w:r>
                    <w:rPr>
                      <w:rFonts w:hint="eastAsia" w:ascii="Times New Roman" w:hAnsi="Times New Roman" w:eastAsia="宋体" w:cs="Times New Roman"/>
                      <w:b/>
                      <w:bCs/>
                      <w:kern w:val="2"/>
                      <w:sz w:val="18"/>
                      <w:szCs w:val="18"/>
                      <w:lang w:val="en-US" w:eastAsia="zh-CN" w:bidi="ar"/>
                    </w:rPr>
                    <w:t>建设内容及规模</w:t>
                  </w:r>
                </w:p>
              </w:tc>
              <w:tc>
                <w:tcPr>
                  <w:tcW w:w="2660" w:type="dxa"/>
                  <w:gridSpan w:val="2"/>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b/>
                      <w:bCs/>
                      <w:color w:val="000000"/>
                      <w:sz w:val="18"/>
                      <w:szCs w:val="18"/>
                      <w:lang w:val="en-US"/>
                    </w:rPr>
                  </w:pPr>
                  <w:r>
                    <w:rPr>
                      <w:rFonts w:hint="eastAsia" w:ascii="Times New Roman" w:hAnsi="Times New Roman" w:eastAsia="宋体" w:cs="Times New Roman"/>
                      <w:b/>
                      <w:bCs/>
                      <w:color w:val="000000"/>
                      <w:kern w:val="2"/>
                      <w:sz w:val="18"/>
                      <w:szCs w:val="18"/>
                      <w:lang w:val="en-US" w:eastAsia="zh-CN" w:bidi="ar"/>
                    </w:rPr>
                    <w:t>可能产生的环境问题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59" w:hRule="atLeast"/>
                <w:jc w:val="center"/>
              </w:trPr>
              <w:tc>
                <w:tcPr>
                  <w:tcW w:w="8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76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bCs/>
                      <w:sz w:val="18"/>
                      <w:szCs w:val="18"/>
                    </w:rPr>
                  </w:pPr>
                </w:p>
              </w:tc>
              <w:tc>
                <w:tcPr>
                  <w:tcW w:w="490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bCs/>
                      <w:sz w:val="18"/>
                      <w:szCs w:val="18"/>
                    </w:rPr>
                  </w:pPr>
                </w:p>
              </w:tc>
              <w:tc>
                <w:tcPr>
                  <w:tcW w:w="172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b/>
                      <w:bCs/>
                      <w:color w:val="000000"/>
                      <w:sz w:val="18"/>
                      <w:szCs w:val="18"/>
                      <w:lang w:val="en-US"/>
                    </w:rPr>
                  </w:pPr>
                  <w:r>
                    <w:rPr>
                      <w:rFonts w:hint="eastAsia" w:ascii="Times New Roman" w:hAnsi="Times New Roman" w:eastAsia="宋体" w:cs="Times New Roman"/>
                      <w:b/>
                      <w:bCs/>
                      <w:color w:val="000000"/>
                      <w:kern w:val="2"/>
                      <w:sz w:val="18"/>
                      <w:szCs w:val="18"/>
                      <w:lang w:val="en-US" w:eastAsia="zh-CN" w:bidi="ar"/>
                    </w:rPr>
                    <w:t>施工期</w:t>
                  </w:r>
                </w:p>
              </w:tc>
              <w:tc>
                <w:tcPr>
                  <w:tcW w:w="93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b/>
                      <w:bCs/>
                      <w:color w:val="000000"/>
                      <w:sz w:val="18"/>
                      <w:szCs w:val="18"/>
                      <w:lang w:val="en-US"/>
                    </w:rPr>
                  </w:pPr>
                  <w:r>
                    <w:rPr>
                      <w:rFonts w:hint="eastAsia" w:ascii="Times New Roman" w:hAnsi="Times New Roman" w:eastAsia="宋体" w:cs="Times New Roman"/>
                      <w:b/>
                      <w:bCs/>
                      <w:color w:val="000000"/>
                      <w:kern w:val="2"/>
                      <w:sz w:val="18"/>
                      <w:szCs w:val="18"/>
                      <w:lang w:val="en-US" w:eastAsia="zh-CN" w:bidi="ar"/>
                    </w:rPr>
                    <w:t>营运期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29" w:hRule="exact"/>
                <w:jc w:val="center"/>
              </w:trPr>
              <w:tc>
                <w:tcPr>
                  <w:tcW w:w="8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7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kern w:val="2"/>
                      <w:sz w:val="18"/>
                      <w:szCs w:val="18"/>
                      <w:lang w:val="en-US" w:eastAsia="zh-CN" w:bidi="ar"/>
                    </w:rPr>
                    <w:t>DSA</w:t>
                  </w:r>
                </w:p>
              </w:tc>
              <w:tc>
                <w:tcPr>
                  <w:tcW w:w="490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kern w:val="2"/>
                      <w:sz w:val="18"/>
                      <w:szCs w:val="18"/>
                      <w:lang w:val="en-US" w:eastAsia="zh-CN" w:bidi="ar"/>
                    </w:rPr>
                    <w:t>机房设计面积53.95</w:t>
                  </w:r>
                  <w:r>
                    <w:rPr>
                      <w:rFonts w:hint="default" w:ascii="Times New Roman" w:hAnsi="Times New Roman" w:eastAsia="宋体" w:cs="Times New Roman"/>
                      <w:kern w:val="2"/>
                      <w:sz w:val="18"/>
                      <w:szCs w:val="18"/>
                      <w:lang w:val="en-US" w:eastAsia="zh-CN" w:bidi="ar"/>
                    </w:rPr>
                    <w:t>m</w:t>
                  </w:r>
                  <w:r>
                    <w:rPr>
                      <w:rFonts w:hint="default" w:ascii="Times New Roman" w:hAnsi="Times New Roman" w:eastAsia="宋体" w:cs="Times New Roman"/>
                      <w:kern w:val="2"/>
                      <w:sz w:val="18"/>
                      <w:szCs w:val="18"/>
                      <w:vertAlign w:val="superscript"/>
                      <w:lang w:val="en-US" w:eastAsia="zh-CN" w:bidi="ar"/>
                    </w:rPr>
                    <w:t>2</w:t>
                  </w:r>
                  <w:r>
                    <w:rPr>
                      <w:rFonts w:hint="eastAsia" w:ascii="Times New Roman" w:hAnsi="Times New Roman" w:eastAsia="宋体" w:cs="Times New Roman"/>
                      <w:kern w:val="2"/>
                      <w:sz w:val="18"/>
                      <w:szCs w:val="18"/>
                      <w:lang w:val="en-US" w:eastAsia="zh-CN" w:bidi="ar"/>
                    </w:rPr>
                    <w:t>，净空尺寸</w:t>
                  </w:r>
                  <w:r>
                    <w:rPr>
                      <w:rFonts w:hint="default" w:ascii="Times New Roman" w:hAnsi="Times New Roman" w:eastAsia="宋体" w:cs="Times New Roman"/>
                      <w:kern w:val="2"/>
                      <w:sz w:val="18"/>
                      <w:szCs w:val="18"/>
                      <w:lang w:val="en-US" w:eastAsia="zh-CN" w:bidi="ar"/>
                    </w:rPr>
                    <w:t>8.3m</w:t>
                  </w:r>
                  <w:r>
                    <w:rPr>
                      <w:rFonts w:hint="eastAsia" w:ascii="Times New Roman" w:hAnsi="Times New Roman" w:eastAsia="宋体" w:cs="Times New Roman"/>
                      <w:kern w:val="2"/>
                      <w:sz w:val="18"/>
                      <w:szCs w:val="18"/>
                      <w:lang w:val="en-US" w:eastAsia="zh-CN" w:bidi="ar"/>
                    </w:rPr>
                    <w:t>（长）</w:t>
                  </w:r>
                  <w:r>
                    <w:rPr>
                      <w:rFonts w:hint="default" w:ascii="Times New Roman" w:hAnsi="Times New Roman" w:eastAsia="宋体" w:cs="Times New Roman"/>
                      <w:kern w:val="2"/>
                      <w:sz w:val="18"/>
                      <w:szCs w:val="18"/>
                      <w:lang w:val="en-US" w:eastAsia="zh-CN" w:bidi="ar"/>
                    </w:rPr>
                    <w:t>×</w:t>
                  </w:r>
                  <w:r>
                    <w:rPr>
                      <w:rFonts w:hint="eastAsia" w:ascii="Times New Roman" w:hAnsi="Times New Roman" w:eastAsia="宋体" w:cs="Times New Roman"/>
                      <w:kern w:val="2"/>
                      <w:sz w:val="18"/>
                      <w:szCs w:val="18"/>
                      <w:lang w:val="en-US" w:eastAsia="zh-CN" w:bidi="ar"/>
                    </w:rPr>
                    <w:t>6.5</w:t>
                  </w:r>
                  <w:r>
                    <w:rPr>
                      <w:rFonts w:hint="default" w:ascii="Times New Roman" w:hAnsi="Times New Roman" w:eastAsia="宋体" w:cs="Times New Roman"/>
                      <w:kern w:val="2"/>
                      <w:sz w:val="18"/>
                      <w:szCs w:val="18"/>
                      <w:lang w:val="en-US" w:eastAsia="zh-CN" w:bidi="ar"/>
                    </w:rPr>
                    <w:t>m</w:t>
                  </w:r>
                  <w:r>
                    <w:rPr>
                      <w:rFonts w:hint="eastAsia" w:ascii="Times New Roman" w:hAnsi="Times New Roman" w:eastAsia="宋体" w:cs="Times New Roman"/>
                      <w:kern w:val="2"/>
                      <w:sz w:val="18"/>
                      <w:szCs w:val="18"/>
                      <w:lang w:val="en-US" w:eastAsia="zh-CN" w:bidi="ar"/>
                    </w:rPr>
                    <w:t>（宽）</w:t>
                  </w:r>
                  <w:r>
                    <w:rPr>
                      <w:rFonts w:hint="default" w:ascii="Times New Roman" w:hAnsi="Times New Roman" w:eastAsia="宋体" w:cs="Times New Roman"/>
                      <w:kern w:val="2"/>
                      <w:sz w:val="18"/>
                      <w:szCs w:val="18"/>
                      <w:lang w:val="en-US" w:eastAsia="zh-CN" w:bidi="ar"/>
                    </w:rPr>
                    <w:t>×</w:t>
                  </w:r>
                  <w:r>
                    <w:rPr>
                      <w:rFonts w:hint="eastAsia" w:ascii="Times New Roman" w:hAnsi="Times New Roman" w:eastAsia="宋体" w:cs="Times New Roman"/>
                      <w:kern w:val="2"/>
                      <w:sz w:val="18"/>
                      <w:szCs w:val="18"/>
                      <w:lang w:val="en-US" w:eastAsia="zh-CN" w:bidi="ar"/>
                    </w:rPr>
                    <w:t>3.5</w:t>
                  </w:r>
                  <w:r>
                    <w:rPr>
                      <w:rFonts w:hint="default" w:ascii="Times New Roman" w:hAnsi="Times New Roman" w:eastAsia="宋体" w:cs="Times New Roman"/>
                      <w:kern w:val="2"/>
                      <w:sz w:val="18"/>
                      <w:szCs w:val="18"/>
                      <w:lang w:val="en-US" w:eastAsia="zh-CN" w:bidi="ar"/>
                    </w:rPr>
                    <w:t>m</w:t>
                  </w:r>
                  <w:r>
                    <w:rPr>
                      <w:rFonts w:hint="eastAsia" w:ascii="Times New Roman" w:hAnsi="Times New Roman" w:eastAsia="宋体" w:cs="Times New Roman"/>
                      <w:kern w:val="2"/>
                      <w:sz w:val="18"/>
                      <w:szCs w:val="18"/>
                      <w:lang w:val="en-US" w:eastAsia="zh-CN" w:bidi="ar"/>
                    </w:rPr>
                    <w:t>（高）；四面墙体均为</w:t>
                  </w:r>
                  <w:r>
                    <w:rPr>
                      <w:rFonts w:hint="default" w:ascii="Times New Roman" w:hAnsi="Times New Roman" w:eastAsia="宋体" w:cs="Times New Roman"/>
                      <w:kern w:val="2"/>
                      <w:sz w:val="18"/>
                      <w:szCs w:val="18"/>
                      <w:lang w:val="en-US" w:eastAsia="zh-CN" w:bidi="ar"/>
                    </w:rPr>
                    <w:t>240mm</w:t>
                  </w:r>
                  <w:r>
                    <w:rPr>
                      <w:rFonts w:hint="eastAsia" w:ascii="Times New Roman" w:hAnsi="Times New Roman" w:eastAsia="宋体" w:cs="Times New Roman"/>
                      <w:kern w:val="2"/>
                      <w:sz w:val="18"/>
                      <w:szCs w:val="18"/>
                      <w:lang w:val="en-US" w:eastAsia="zh-CN" w:bidi="ar"/>
                    </w:rPr>
                    <w:t>厚实心砖</w:t>
                  </w:r>
                  <w:r>
                    <w:rPr>
                      <w:rFonts w:hint="default" w:ascii="Times New Roman" w:hAnsi="Times New Roman" w:eastAsia="宋体" w:cs="Times New Roman"/>
                      <w:kern w:val="2"/>
                      <w:sz w:val="18"/>
                      <w:szCs w:val="18"/>
                      <w:lang w:val="en-US" w:eastAsia="zh-CN" w:bidi="ar"/>
                    </w:rPr>
                    <w:t>+30mm</w:t>
                  </w:r>
                  <w:r>
                    <w:rPr>
                      <w:rFonts w:hint="eastAsia" w:ascii="Times New Roman" w:hAnsi="Times New Roman" w:eastAsia="宋体" w:cs="Times New Roman"/>
                      <w:kern w:val="2"/>
                      <w:sz w:val="18"/>
                      <w:szCs w:val="18"/>
                      <w:lang w:val="en-US" w:eastAsia="zh-CN" w:bidi="ar"/>
                    </w:rPr>
                    <w:t>的硫酸钡水泥；顶板为</w:t>
                  </w:r>
                  <w:r>
                    <w:rPr>
                      <w:rFonts w:hint="default" w:ascii="Times New Roman" w:hAnsi="Times New Roman" w:eastAsia="宋体" w:cs="Times New Roman"/>
                      <w:kern w:val="2"/>
                      <w:sz w:val="18"/>
                      <w:szCs w:val="18"/>
                      <w:lang w:val="en-US" w:eastAsia="zh-CN" w:bidi="ar"/>
                    </w:rPr>
                    <w:t>200mm</w:t>
                  </w:r>
                  <w:r>
                    <w:rPr>
                      <w:rFonts w:hint="eastAsia" w:ascii="Times New Roman" w:hAnsi="Times New Roman" w:eastAsia="宋体" w:cs="Times New Roman"/>
                      <w:kern w:val="2"/>
                      <w:sz w:val="18"/>
                      <w:szCs w:val="18"/>
                      <w:lang w:val="en-US" w:eastAsia="zh-CN" w:bidi="ar"/>
                    </w:rPr>
                    <w:t>厚钢筋混凝土</w:t>
                  </w:r>
                  <w:r>
                    <w:rPr>
                      <w:rFonts w:hint="default" w:ascii="Times New Roman" w:hAnsi="Times New Roman" w:eastAsia="宋体" w:cs="Times New Roman"/>
                      <w:kern w:val="2"/>
                      <w:sz w:val="18"/>
                      <w:szCs w:val="18"/>
                      <w:lang w:val="en-US" w:eastAsia="zh-CN" w:bidi="ar"/>
                    </w:rPr>
                    <w:t>+30mm</w:t>
                  </w:r>
                  <w:r>
                    <w:rPr>
                      <w:rFonts w:hint="eastAsia" w:ascii="Times New Roman" w:hAnsi="Times New Roman" w:eastAsia="宋体" w:cs="Times New Roman"/>
                      <w:kern w:val="2"/>
                      <w:sz w:val="18"/>
                      <w:szCs w:val="18"/>
                      <w:lang w:val="en-US" w:eastAsia="zh-CN" w:bidi="ar"/>
                    </w:rPr>
                    <w:t>硫酸钡水泥；</w:t>
                  </w:r>
                  <w:r>
                    <w:rPr>
                      <w:rFonts w:hint="default" w:ascii="Times New Roman" w:hAnsi="Times New Roman" w:eastAsia="宋体" w:cs="Times New Roman"/>
                      <w:kern w:val="2"/>
                      <w:sz w:val="18"/>
                      <w:szCs w:val="18"/>
                      <w:lang w:val="en-US" w:eastAsia="zh-CN" w:bidi="ar"/>
                    </w:rPr>
                    <w:t>DSA</w:t>
                  </w:r>
                  <w:r>
                    <w:rPr>
                      <w:rFonts w:hint="eastAsia" w:ascii="Times New Roman" w:hAnsi="Times New Roman" w:eastAsia="宋体" w:cs="Times New Roman"/>
                      <w:kern w:val="2"/>
                      <w:sz w:val="18"/>
                      <w:szCs w:val="18"/>
                      <w:lang w:val="en-US" w:eastAsia="zh-CN" w:bidi="ar"/>
                    </w:rPr>
                    <w:t>机房没有地下楼层，因此地面为一般水泥，不作特殊防护；防护门与防护窗的防护能力均为</w:t>
                  </w:r>
                  <w:r>
                    <w:rPr>
                      <w:rFonts w:hint="default" w:ascii="Times New Roman" w:hAnsi="Times New Roman" w:eastAsia="宋体" w:cs="Times New Roman"/>
                      <w:kern w:val="2"/>
                      <w:sz w:val="18"/>
                      <w:szCs w:val="18"/>
                      <w:lang w:val="en-US" w:eastAsia="zh-CN" w:bidi="ar"/>
                    </w:rPr>
                    <w:t>3mm</w:t>
                  </w:r>
                  <w:r>
                    <w:rPr>
                      <w:rFonts w:hint="eastAsia" w:ascii="Times New Roman" w:hAnsi="Times New Roman" w:eastAsia="宋体" w:cs="Times New Roman"/>
                      <w:kern w:val="2"/>
                      <w:sz w:val="18"/>
                      <w:szCs w:val="18"/>
                      <w:lang w:val="en-US" w:eastAsia="zh-CN" w:bidi="ar"/>
                    </w:rPr>
                    <w:t>铅当量。</w:t>
                  </w:r>
                </w:p>
              </w:tc>
              <w:tc>
                <w:tcPr>
                  <w:tcW w:w="1729"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2"/>
                      <w:sz w:val="18"/>
                      <w:szCs w:val="18"/>
                      <w:lang w:val="en-US" w:eastAsia="zh-CN" w:bidi="ar"/>
                    </w:rPr>
                    <w:t>本项目是新增Ⅱ、Ⅲ类射线装置，应用场所依托原有建成的机房，主要为机房的改造和装饰，改造和装饰时会产生噪声、扬尘、建筑垃圾及废水</w:t>
                  </w:r>
                </w:p>
              </w:tc>
              <w:tc>
                <w:tcPr>
                  <w:tcW w:w="931"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X</w:t>
                  </w:r>
                  <w:r>
                    <w:rPr>
                      <w:rFonts w:hint="eastAsia" w:ascii="Times New Roman" w:hAnsi="Times New Roman" w:eastAsia="宋体" w:cs="Times New Roman"/>
                      <w:color w:val="000000"/>
                      <w:kern w:val="2"/>
                      <w:sz w:val="18"/>
                      <w:szCs w:val="18"/>
                      <w:lang w:val="en-US" w:eastAsia="zh-CN" w:bidi="ar"/>
                    </w:rPr>
                    <w:t>射线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23" w:hRule="atLeast"/>
                <w:jc w:val="center"/>
              </w:trPr>
              <w:tc>
                <w:tcPr>
                  <w:tcW w:w="8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7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DR</w:t>
                  </w:r>
                </w:p>
              </w:tc>
              <w:tc>
                <w:tcPr>
                  <w:tcW w:w="490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65" w:rightChars="31"/>
                    <w:jc w:val="both"/>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kern w:val="2"/>
                      <w:sz w:val="18"/>
                      <w:szCs w:val="18"/>
                      <w:lang w:val="en-US" w:eastAsia="zh-CN" w:bidi="ar"/>
                    </w:rPr>
                    <w:t>机房设计面积31.05</w:t>
                  </w:r>
                  <w:r>
                    <w:rPr>
                      <w:rFonts w:hint="default" w:ascii="Times New Roman" w:hAnsi="Times New Roman" w:eastAsia="宋体" w:cs="Times New Roman"/>
                      <w:kern w:val="2"/>
                      <w:sz w:val="18"/>
                      <w:szCs w:val="18"/>
                      <w:lang w:val="en-US" w:eastAsia="zh-CN" w:bidi="ar"/>
                    </w:rPr>
                    <w:t>m</w:t>
                  </w:r>
                  <w:r>
                    <w:rPr>
                      <w:rFonts w:hint="default" w:ascii="Times New Roman" w:hAnsi="Times New Roman" w:eastAsia="宋体" w:cs="Times New Roman"/>
                      <w:kern w:val="2"/>
                      <w:sz w:val="18"/>
                      <w:szCs w:val="18"/>
                      <w:vertAlign w:val="superscript"/>
                      <w:lang w:val="en-US" w:eastAsia="zh-CN" w:bidi="ar"/>
                    </w:rPr>
                    <w:t>2</w:t>
                  </w:r>
                  <w:r>
                    <w:rPr>
                      <w:rFonts w:hint="eastAsia" w:ascii="Times New Roman" w:hAnsi="Times New Roman" w:eastAsia="宋体" w:cs="Times New Roman"/>
                      <w:kern w:val="2"/>
                      <w:sz w:val="18"/>
                      <w:szCs w:val="18"/>
                      <w:lang w:val="en-US" w:eastAsia="zh-CN" w:bidi="ar"/>
                    </w:rPr>
                    <w:t>，净空尺寸6.9</w:t>
                  </w:r>
                  <w:r>
                    <w:rPr>
                      <w:rFonts w:hint="default" w:ascii="Times New Roman" w:hAnsi="Times New Roman" w:eastAsia="宋体" w:cs="Times New Roman"/>
                      <w:kern w:val="2"/>
                      <w:sz w:val="18"/>
                      <w:szCs w:val="18"/>
                      <w:lang w:val="en-US" w:eastAsia="zh-CN" w:bidi="ar"/>
                    </w:rPr>
                    <w:t>m</w:t>
                  </w:r>
                  <w:r>
                    <w:rPr>
                      <w:rFonts w:hint="eastAsia" w:ascii="Times New Roman" w:hAnsi="Times New Roman" w:eastAsia="宋体" w:cs="Times New Roman"/>
                      <w:kern w:val="2"/>
                      <w:sz w:val="18"/>
                      <w:szCs w:val="18"/>
                      <w:lang w:val="en-US" w:eastAsia="zh-CN" w:bidi="ar"/>
                    </w:rPr>
                    <w:t>（长）</w:t>
                  </w:r>
                  <w:r>
                    <w:rPr>
                      <w:rFonts w:hint="default" w:ascii="Times New Roman" w:hAnsi="Times New Roman" w:eastAsia="宋体" w:cs="Times New Roman"/>
                      <w:kern w:val="2"/>
                      <w:sz w:val="18"/>
                      <w:szCs w:val="18"/>
                      <w:lang w:val="en-US" w:eastAsia="zh-CN" w:bidi="ar"/>
                    </w:rPr>
                    <w:t>×</w:t>
                  </w:r>
                  <w:r>
                    <w:rPr>
                      <w:rFonts w:hint="eastAsia" w:ascii="Times New Roman" w:hAnsi="Times New Roman" w:eastAsia="宋体" w:cs="Times New Roman"/>
                      <w:kern w:val="2"/>
                      <w:sz w:val="18"/>
                      <w:szCs w:val="18"/>
                      <w:lang w:val="en-US" w:eastAsia="zh-CN" w:bidi="ar"/>
                    </w:rPr>
                    <w:t>4.5</w:t>
                  </w:r>
                  <w:r>
                    <w:rPr>
                      <w:rFonts w:hint="default" w:ascii="Times New Roman" w:hAnsi="Times New Roman" w:eastAsia="宋体" w:cs="Times New Roman"/>
                      <w:kern w:val="2"/>
                      <w:sz w:val="18"/>
                      <w:szCs w:val="18"/>
                      <w:lang w:val="en-US" w:eastAsia="zh-CN" w:bidi="ar"/>
                    </w:rPr>
                    <w:t>m</w:t>
                  </w:r>
                  <w:r>
                    <w:rPr>
                      <w:rFonts w:hint="eastAsia" w:ascii="Times New Roman" w:hAnsi="Times New Roman" w:eastAsia="宋体" w:cs="Times New Roman"/>
                      <w:kern w:val="2"/>
                      <w:sz w:val="18"/>
                      <w:szCs w:val="18"/>
                      <w:lang w:val="en-US" w:eastAsia="zh-CN" w:bidi="ar"/>
                    </w:rPr>
                    <w:t>（宽）</w:t>
                  </w:r>
                  <w:r>
                    <w:rPr>
                      <w:rFonts w:hint="default" w:ascii="Times New Roman" w:hAnsi="Times New Roman" w:eastAsia="宋体" w:cs="Times New Roman"/>
                      <w:kern w:val="2"/>
                      <w:sz w:val="18"/>
                      <w:szCs w:val="18"/>
                      <w:lang w:val="en-US" w:eastAsia="zh-CN" w:bidi="ar"/>
                    </w:rPr>
                    <w:t>×</w:t>
                  </w:r>
                  <w:r>
                    <w:rPr>
                      <w:rFonts w:hint="eastAsia" w:ascii="Times New Roman" w:hAnsi="Times New Roman" w:eastAsia="宋体" w:cs="Times New Roman"/>
                      <w:kern w:val="2"/>
                      <w:sz w:val="18"/>
                      <w:szCs w:val="18"/>
                      <w:lang w:val="en-US" w:eastAsia="zh-CN" w:bidi="ar"/>
                    </w:rPr>
                    <w:t>3</w:t>
                  </w:r>
                  <w:r>
                    <w:rPr>
                      <w:rFonts w:hint="default" w:ascii="Times New Roman" w:hAnsi="Times New Roman" w:eastAsia="宋体" w:cs="Times New Roman"/>
                      <w:kern w:val="2"/>
                      <w:sz w:val="18"/>
                      <w:szCs w:val="18"/>
                      <w:lang w:val="en-US" w:eastAsia="zh-CN" w:bidi="ar"/>
                    </w:rPr>
                    <w:t>.0m</w:t>
                  </w:r>
                  <w:r>
                    <w:rPr>
                      <w:rFonts w:hint="eastAsia" w:ascii="Times New Roman" w:hAnsi="Times New Roman" w:eastAsia="宋体" w:cs="Times New Roman"/>
                      <w:kern w:val="2"/>
                      <w:sz w:val="18"/>
                      <w:szCs w:val="18"/>
                      <w:lang w:val="en-US" w:eastAsia="zh-CN" w:bidi="ar"/>
                    </w:rPr>
                    <w:t>（高）；四面墙体均为</w:t>
                  </w:r>
                  <w:r>
                    <w:rPr>
                      <w:rFonts w:hint="default" w:ascii="Times New Roman" w:hAnsi="Times New Roman" w:eastAsia="宋体" w:cs="Times New Roman"/>
                      <w:kern w:val="2"/>
                      <w:sz w:val="18"/>
                      <w:szCs w:val="18"/>
                      <w:lang w:val="en-US" w:eastAsia="zh-CN" w:bidi="ar"/>
                    </w:rPr>
                    <w:t>240mm</w:t>
                  </w:r>
                  <w:r>
                    <w:rPr>
                      <w:rFonts w:hint="eastAsia" w:ascii="Times New Roman" w:hAnsi="Times New Roman" w:eastAsia="宋体" w:cs="Times New Roman"/>
                      <w:kern w:val="2"/>
                      <w:sz w:val="18"/>
                      <w:szCs w:val="18"/>
                      <w:lang w:val="en-US" w:eastAsia="zh-CN" w:bidi="ar"/>
                    </w:rPr>
                    <w:t>厚实心砖</w:t>
                  </w:r>
                  <w:r>
                    <w:rPr>
                      <w:rFonts w:hint="default" w:ascii="Times New Roman" w:hAnsi="Times New Roman" w:eastAsia="宋体" w:cs="Times New Roman"/>
                      <w:kern w:val="2"/>
                      <w:sz w:val="18"/>
                      <w:szCs w:val="18"/>
                      <w:lang w:val="en-US" w:eastAsia="zh-CN" w:bidi="ar"/>
                    </w:rPr>
                    <w:t>+30mm</w:t>
                  </w:r>
                  <w:r>
                    <w:rPr>
                      <w:rFonts w:hint="eastAsia" w:ascii="Times New Roman" w:hAnsi="Times New Roman" w:eastAsia="宋体" w:cs="Times New Roman"/>
                      <w:kern w:val="2"/>
                      <w:sz w:val="18"/>
                      <w:szCs w:val="18"/>
                      <w:lang w:val="en-US" w:eastAsia="zh-CN" w:bidi="ar"/>
                    </w:rPr>
                    <w:t>硫酸钡水泥；顶板、地面为</w:t>
                  </w:r>
                  <w:r>
                    <w:rPr>
                      <w:rFonts w:hint="default" w:ascii="Times New Roman" w:hAnsi="Times New Roman" w:eastAsia="宋体" w:cs="Times New Roman"/>
                      <w:kern w:val="2"/>
                      <w:sz w:val="18"/>
                      <w:szCs w:val="18"/>
                      <w:lang w:val="en-US" w:eastAsia="zh-CN" w:bidi="ar"/>
                    </w:rPr>
                    <w:t>200mm</w:t>
                  </w:r>
                  <w:r>
                    <w:rPr>
                      <w:rFonts w:hint="eastAsia" w:ascii="Times New Roman" w:hAnsi="Times New Roman" w:eastAsia="宋体" w:cs="Times New Roman"/>
                      <w:kern w:val="2"/>
                      <w:sz w:val="18"/>
                      <w:szCs w:val="18"/>
                      <w:lang w:val="en-US" w:eastAsia="zh-CN" w:bidi="ar"/>
                    </w:rPr>
                    <w:t>厚钢筋混凝土</w:t>
                  </w:r>
                  <w:r>
                    <w:rPr>
                      <w:rFonts w:hint="default" w:ascii="Times New Roman" w:hAnsi="Times New Roman" w:eastAsia="宋体" w:cs="Times New Roman"/>
                      <w:kern w:val="2"/>
                      <w:sz w:val="18"/>
                      <w:szCs w:val="18"/>
                      <w:lang w:val="en-US" w:eastAsia="zh-CN" w:bidi="ar"/>
                    </w:rPr>
                    <w:t>+30mm</w:t>
                  </w:r>
                  <w:r>
                    <w:rPr>
                      <w:rFonts w:hint="eastAsia" w:ascii="Times New Roman" w:hAnsi="Times New Roman" w:eastAsia="宋体" w:cs="Times New Roman"/>
                      <w:kern w:val="2"/>
                      <w:sz w:val="18"/>
                      <w:szCs w:val="18"/>
                      <w:lang w:val="en-US" w:eastAsia="zh-CN" w:bidi="ar"/>
                    </w:rPr>
                    <w:t>硫酸钡水泥；防护门与防护窗的防护能力均为</w:t>
                  </w:r>
                  <w:r>
                    <w:rPr>
                      <w:rFonts w:hint="default" w:ascii="Times New Roman" w:hAnsi="Times New Roman" w:eastAsia="宋体" w:cs="Times New Roman"/>
                      <w:kern w:val="2"/>
                      <w:sz w:val="18"/>
                      <w:szCs w:val="18"/>
                      <w:lang w:val="en-US" w:eastAsia="zh-CN" w:bidi="ar"/>
                    </w:rPr>
                    <w:t>3mm</w:t>
                  </w:r>
                  <w:r>
                    <w:rPr>
                      <w:rFonts w:hint="eastAsia" w:ascii="Times New Roman" w:hAnsi="Times New Roman" w:eastAsia="宋体" w:cs="Times New Roman"/>
                      <w:kern w:val="2"/>
                      <w:sz w:val="18"/>
                      <w:szCs w:val="18"/>
                      <w:lang w:val="en-US" w:eastAsia="zh-CN" w:bidi="ar"/>
                    </w:rPr>
                    <w:t>铅当量。</w:t>
                  </w:r>
                </w:p>
              </w:tc>
              <w:tc>
                <w:tcPr>
                  <w:tcW w:w="172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931"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9" w:hRule="atLeast"/>
                <w:jc w:val="center"/>
              </w:trPr>
              <w:tc>
                <w:tcPr>
                  <w:tcW w:w="8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7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kern w:val="2"/>
                      <w:sz w:val="18"/>
                      <w:szCs w:val="18"/>
                      <w:lang w:val="en-US" w:eastAsia="zh-CN" w:bidi="ar"/>
                    </w:rPr>
                    <w:t>口腔CT</w:t>
                  </w:r>
                </w:p>
              </w:tc>
              <w:tc>
                <w:tcPr>
                  <w:tcW w:w="490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6" w:leftChars="-3" w:right="65" w:rightChars="31"/>
                    <w:jc w:val="both"/>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kern w:val="2"/>
                      <w:sz w:val="18"/>
                      <w:szCs w:val="18"/>
                      <w:lang w:val="en-US" w:eastAsia="zh-CN" w:bidi="ar"/>
                    </w:rPr>
                    <w:t>机房设计面积11.28</w:t>
                  </w:r>
                  <w:r>
                    <w:rPr>
                      <w:rFonts w:hint="default" w:ascii="Times New Roman" w:hAnsi="Times New Roman" w:eastAsia="宋体" w:cs="Times New Roman"/>
                      <w:kern w:val="2"/>
                      <w:sz w:val="18"/>
                      <w:szCs w:val="18"/>
                      <w:lang w:val="en-US" w:eastAsia="zh-CN" w:bidi="ar"/>
                    </w:rPr>
                    <w:t>m</w:t>
                  </w:r>
                  <w:r>
                    <w:rPr>
                      <w:rFonts w:hint="default" w:ascii="Times New Roman" w:hAnsi="Times New Roman" w:eastAsia="宋体" w:cs="Times New Roman"/>
                      <w:kern w:val="2"/>
                      <w:sz w:val="18"/>
                      <w:szCs w:val="18"/>
                      <w:vertAlign w:val="superscript"/>
                      <w:lang w:val="en-US" w:eastAsia="zh-CN" w:bidi="ar"/>
                    </w:rPr>
                    <w:t>2</w:t>
                  </w:r>
                  <w:r>
                    <w:rPr>
                      <w:rFonts w:hint="eastAsia" w:ascii="Times New Roman" w:hAnsi="Times New Roman" w:eastAsia="宋体" w:cs="Times New Roman"/>
                      <w:kern w:val="2"/>
                      <w:sz w:val="18"/>
                      <w:szCs w:val="18"/>
                      <w:lang w:val="en-US" w:eastAsia="zh-CN" w:bidi="ar"/>
                    </w:rPr>
                    <w:t>，净空尺寸4.7</w:t>
                  </w:r>
                  <w:r>
                    <w:rPr>
                      <w:rFonts w:hint="default" w:ascii="Times New Roman" w:hAnsi="Times New Roman" w:eastAsia="宋体" w:cs="Times New Roman"/>
                      <w:kern w:val="2"/>
                      <w:sz w:val="18"/>
                      <w:szCs w:val="18"/>
                      <w:lang w:val="en-US" w:eastAsia="zh-CN" w:bidi="ar"/>
                    </w:rPr>
                    <w:t>m</w:t>
                  </w:r>
                  <w:r>
                    <w:rPr>
                      <w:rFonts w:hint="eastAsia" w:ascii="Times New Roman" w:hAnsi="Times New Roman" w:eastAsia="宋体" w:cs="Times New Roman"/>
                      <w:kern w:val="2"/>
                      <w:sz w:val="18"/>
                      <w:szCs w:val="18"/>
                      <w:lang w:val="en-US" w:eastAsia="zh-CN" w:bidi="ar"/>
                    </w:rPr>
                    <w:t>（长）</w:t>
                  </w:r>
                  <w:r>
                    <w:rPr>
                      <w:rFonts w:hint="default" w:ascii="Times New Roman" w:hAnsi="Times New Roman" w:eastAsia="宋体" w:cs="Times New Roman"/>
                      <w:kern w:val="2"/>
                      <w:sz w:val="18"/>
                      <w:szCs w:val="18"/>
                      <w:lang w:val="en-US" w:eastAsia="zh-CN" w:bidi="ar"/>
                    </w:rPr>
                    <w:t>×</w:t>
                  </w:r>
                  <w:r>
                    <w:rPr>
                      <w:rFonts w:hint="eastAsia" w:ascii="Times New Roman" w:hAnsi="Times New Roman" w:eastAsia="宋体" w:cs="Times New Roman"/>
                      <w:kern w:val="2"/>
                      <w:sz w:val="18"/>
                      <w:szCs w:val="18"/>
                      <w:lang w:val="en-US" w:eastAsia="zh-CN" w:bidi="ar"/>
                    </w:rPr>
                    <w:t>2.4</w:t>
                  </w:r>
                  <w:r>
                    <w:rPr>
                      <w:rFonts w:hint="default" w:ascii="Times New Roman" w:hAnsi="Times New Roman" w:eastAsia="宋体" w:cs="Times New Roman"/>
                      <w:kern w:val="2"/>
                      <w:sz w:val="18"/>
                      <w:szCs w:val="18"/>
                      <w:lang w:val="en-US" w:eastAsia="zh-CN" w:bidi="ar"/>
                    </w:rPr>
                    <w:t>m</w:t>
                  </w:r>
                  <w:r>
                    <w:rPr>
                      <w:rFonts w:hint="eastAsia" w:ascii="Times New Roman" w:hAnsi="Times New Roman" w:eastAsia="宋体" w:cs="Times New Roman"/>
                      <w:kern w:val="2"/>
                      <w:sz w:val="18"/>
                      <w:szCs w:val="18"/>
                      <w:lang w:val="en-US" w:eastAsia="zh-CN" w:bidi="ar"/>
                    </w:rPr>
                    <w:t>（宽）</w:t>
                  </w:r>
                  <w:r>
                    <w:rPr>
                      <w:rFonts w:hint="default" w:ascii="Times New Roman" w:hAnsi="Times New Roman" w:eastAsia="宋体" w:cs="Times New Roman"/>
                      <w:kern w:val="2"/>
                      <w:sz w:val="18"/>
                      <w:szCs w:val="18"/>
                      <w:lang w:val="en-US" w:eastAsia="zh-CN" w:bidi="ar"/>
                    </w:rPr>
                    <w:t>×3.</w:t>
                  </w:r>
                  <w:r>
                    <w:rPr>
                      <w:rFonts w:hint="eastAsia" w:ascii="Times New Roman" w:hAnsi="Times New Roman" w:eastAsia="宋体" w:cs="Times New Roman"/>
                      <w:kern w:val="2"/>
                      <w:sz w:val="18"/>
                      <w:szCs w:val="18"/>
                      <w:lang w:val="en-US" w:eastAsia="zh-CN" w:bidi="ar"/>
                    </w:rPr>
                    <w:t>0</w:t>
                  </w:r>
                  <w:r>
                    <w:rPr>
                      <w:rFonts w:hint="default" w:ascii="Times New Roman" w:hAnsi="Times New Roman" w:eastAsia="宋体" w:cs="Times New Roman"/>
                      <w:kern w:val="2"/>
                      <w:sz w:val="18"/>
                      <w:szCs w:val="18"/>
                      <w:lang w:val="en-US" w:eastAsia="zh-CN" w:bidi="ar"/>
                    </w:rPr>
                    <w:t>m</w:t>
                  </w:r>
                  <w:r>
                    <w:rPr>
                      <w:rFonts w:hint="eastAsia" w:ascii="Times New Roman" w:hAnsi="Times New Roman" w:eastAsia="宋体" w:cs="Times New Roman"/>
                      <w:kern w:val="2"/>
                      <w:sz w:val="18"/>
                      <w:szCs w:val="18"/>
                      <w:lang w:val="en-US" w:eastAsia="zh-CN" w:bidi="ar"/>
                    </w:rPr>
                    <w:t>（高）；四面墙体均为</w:t>
                  </w:r>
                  <w:r>
                    <w:rPr>
                      <w:rFonts w:hint="default" w:ascii="Times New Roman" w:hAnsi="Times New Roman" w:eastAsia="宋体" w:cs="Times New Roman"/>
                      <w:kern w:val="2"/>
                      <w:sz w:val="18"/>
                      <w:szCs w:val="18"/>
                      <w:lang w:val="en-US" w:eastAsia="zh-CN" w:bidi="ar"/>
                    </w:rPr>
                    <w:t>240mm</w:t>
                  </w:r>
                  <w:r>
                    <w:rPr>
                      <w:rFonts w:hint="eastAsia" w:ascii="Times New Roman" w:hAnsi="Times New Roman" w:eastAsia="宋体" w:cs="Times New Roman"/>
                      <w:kern w:val="2"/>
                      <w:sz w:val="18"/>
                      <w:szCs w:val="18"/>
                      <w:lang w:val="en-US" w:eastAsia="zh-CN" w:bidi="ar"/>
                    </w:rPr>
                    <w:t>厚实心砖</w:t>
                  </w:r>
                  <w:r>
                    <w:rPr>
                      <w:rFonts w:hint="default" w:ascii="Times New Roman" w:hAnsi="Times New Roman" w:eastAsia="宋体" w:cs="Times New Roman"/>
                      <w:kern w:val="2"/>
                      <w:sz w:val="18"/>
                      <w:szCs w:val="18"/>
                      <w:lang w:val="en-US" w:eastAsia="zh-CN" w:bidi="ar"/>
                    </w:rPr>
                    <w:t>+30mm</w:t>
                  </w:r>
                  <w:r>
                    <w:rPr>
                      <w:rFonts w:hint="eastAsia" w:ascii="Times New Roman" w:hAnsi="Times New Roman" w:eastAsia="宋体" w:cs="Times New Roman"/>
                      <w:kern w:val="2"/>
                      <w:sz w:val="18"/>
                      <w:szCs w:val="18"/>
                      <w:lang w:val="en-US" w:eastAsia="zh-CN" w:bidi="ar"/>
                    </w:rPr>
                    <w:t>硫酸钡水泥；顶板、地板均为</w:t>
                  </w:r>
                  <w:r>
                    <w:rPr>
                      <w:rFonts w:hint="default" w:ascii="Times New Roman" w:hAnsi="Times New Roman" w:eastAsia="宋体" w:cs="Times New Roman"/>
                      <w:kern w:val="2"/>
                      <w:sz w:val="18"/>
                      <w:szCs w:val="18"/>
                      <w:lang w:val="en-US" w:eastAsia="zh-CN" w:bidi="ar"/>
                    </w:rPr>
                    <w:t>200mm</w:t>
                  </w:r>
                  <w:r>
                    <w:rPr>
                      <w:rFonts w:hint="eastAsia" w:ascii="Times New Roman" w:hAnsi="Times New Roman" w:eastAsia="宋体" w:cs="Times New Roman"/>
                      <w:kern w:val="2"/>
                      <w:sz w:val="18"/>
                      <w:szCs w:val="18"/>
                      <w:lang w:val="en-US" w:eastAsia="zh-CN" w:bidi="ar"/>
                    </w:rPr>
                    <w:t>厚的钢筋混凝土</w:t>
                  </w:r>
                  <w:r>
                    <w:rPr>
                      <w:rFonts w:hint="default" w:ascii="Times New Roman" w:hAnsi="Times New Roman" w:eastAsia="宋体" w:cs="Times New Roman"/>
                      <w:kern w:val="2"/>
                      <w:sz w:val="18"/>
                      <w:szCs w:val="18"/>
                      <w:lang w:val="en-US" w:eastAsia="zh-CN" w:bidi="ar"/>
                    </w:rPr>
                    <w:t>+30mm</w:t>
                  </w:r>
                  <w:r>
                    <w:rPr>
                      <w:rFonts w:hint="eastAsia" w:ascii="Times New Roman" w:hAnsi="Times New Roman" w:eastAsia="宋体" w:cs="Times New Roman"/>
                      <w:kern w:val="2"/>
                      <w:sz w:val="18"/>
                      <w:szCs w:val="18"/>
                      <w:lang w:val="en-US" w:eastAsia="zh-CN" w:bidi="ar"/>
                    </w:rPr>
                    <w:t>硫酸钡水泥；防护门与防护窗的防护能力均为</w:t>
                  </w:r>
                  <w:r>
                    <w:rPr>
                      <w:rFonts w:hint="default" w:ascii="Times New Roman" w:hAnsi="Times New Roman" w:eastAsia="宋体" w:cs="Times New Roman"/>
                      <w:kern w:val="2"/>
                      <w:sz w:val="18"/>
                      <w:szCs w:val="18"/>
                      <w:lang w:val="en-US" w:eastAsia="zh-CN" w:bidi="ar"/>
                    </w:rPr>
                    <w:t>3mm</w:t>
                  </w:r>
                  <w:r>
                    <w:rPr>
                      <w:rFonts w:hint="eastAsia" w:ascii="Times New Roman" w:hAnsi="Times New Roman" w:eastAsia="宋体" w:cs="Times New Roman"/>
                      <w:kern w:val="2"/>
                      <w:sz w:val="18"/>
                      <w:szCs w:val="18"/>
                      <w:lang w:val="en-US" w:eastAsia="zh-CN" w:bidi="ar"/>
                    </w:rPr>
                    <w:t>铅当量。</w:t>
                  </w:r>
                </w:p>
              </w:tc>
              <w:tc>
                <w:tcPr>
                  <w:tcW w:w="172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931"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4" w:hRule="atLeast"/>
                <w:jc w:val="center"/>
              </w:trPr>
              <w:tc>
                <w:tcPr>
                  <w:tcW w:w="832" w:type="dxa"/>
                  <w:vMerge w:val="continue"/>
                  <w:tcBorders>
                    <w:tl2br w:val="nil"/>
                    <w:tr2bl w:val="nil"/>
                  </w:tcBorders>
                  <w:shd w:val="clear" w:color="auto" w:fill="auto"/>
                  <w:vAlign w:val="center"/>
                </w:tcPr>
                <w:p>
                  <w:pPr>
                    <w:keepNext w:val="0"/>
                    <w:keepLines w:val="0"/>
                    <w:widowControl w:val="0"/>
                    <w:suppressLineNumbers w:val="0"/>
                    <w:spacing w:before="0" w:beforeAutospacing="0" w:after="0" w:afterAutospacing="0"/>
                    <w:ind w:left="-6" w:leftChars="-3" w:right="65" w:rightChars="31"/>
                    <w:jc w:val="both"/>
                    <w:rPr>
                      <w:rFonts w:hint="default"/>
                      <w:sz w:val="18"/>
                      <w:szCs w:val="18"/>
                    </w:rPr>
                  </w:pPr>
                </w:p>
              </w:tc>
              <w:tc>
                <w:tcPr>
                  <w:tcW w:w="76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6" w:leftChars="-3" w:right="65" w:rightChars="31"/>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小C臂</w:t>
                  </w:r>
                </w:p>
              </w:tc>
              <w:tc>
                <w:tcPr>
                  <w:tcW w:w="490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6" w:leftChars="-3" w:right="65" w:rightChars="31"/>
                    <w:jc w:val="left"/>
                    <w:rPr>
                      <w:rFonts w:hint="default"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机房依托本部一住院楼四楼手术室</w:t>
                  </w:r>
                </w:p>
              </w:tc>
              <w:tc>
                <w:tcPr>
                  <w:tcW w:w="1729" w:type="dxa"/>
                  <w:vMerge w:val="continue"/>
                  <w:tcBorders>
                    <w:tl2br w:val="nil"/>
                    <w:tr2bl w:val="nil"/>
                  </w:tcBorders>
                  <w:shd w:val="clear" w:color="auto" w:fill="auto"/>
                  <w:vAlign w:val="center"/>
                </w:tcPr>
                <w:p>
                  <w:pPr>
                    <w:keepNext w:val="0"/>
                    <w:keepLines w:val="0"/>
                    <w:widowControl w:val="0"/>
                    <w:suppressLineNumbers w:val="0"/>
                    <w:spacing w:before="0" w:beforeAutospacing="0" w:after="0" w:afterAutospacing="0"/>
                    <w:ind w:left="-6" w:leftChars="-3" w:right="65" w:rightChars="31"/>
                    <w:jc w:val="both"/>
                    <w:rPr>
                      <w:rFonts w:hint="eastAsia" w:ascii="Times New Roman" w:hAnsi="Times New Roman" w:eastAsia="宋体" w:cs="Times New Roman"/>
                      <w:kern w:val="2"/>
                      <w:sz w:val="18"/>
                      <w:szCs w:val="18"/>
                      <w:lang w:val="en-US" w:eastAsia="zh-CN" w:bidi="ar"/>
                    </w:rPr>
                  </w:pPr>
                </w:p>
              </w:tc>
              <w:tc>
                <w:tcPr>
                  <w:tcW w:w="931" w:type="dxa"/>
                  <w:vMerge w:val="continue"/>
                  <w:tcBorders>
                    <w:tl2br w:val="nil"/>
                    <w:tr2bl w:val="nil"/>
                  </w:tcBorders>
                  <w:shd w:val="clear" w:color="auto" w:fill="auto"/>
                  <w:vAlign w:val="center"/>
                </w:tcPr>
                <w:p>
                  <w:pPr>
                    <w:keepNext w:val="0"/>
                    <w:keepLines w:val="0"/>
                    <w:widowControl w:val="0"/>
                    <w:suppressLineNumbers w:val="0"/>
                    <w:spacing w:before="0" w:beforeAutospacing="0" w:after="0" w:afterAutospacing="0"/>
                    <w:ind w:left="-6" w:leftChars="-3" w:right="65" w:rightChars="31"/>
                    <w:jc w:val="both"/>
                    <w:rPr>
                      <w:rFonts w:hint="eastAsia" w:ascii="Times New Roman" w:hAnsi="Times New Roman" w:eastAsia="宋体" w:cs="Times New Roman"/>
                      <w:kern w:val="2"/>
                      <w:sz w:val="18"/>
                      <w:szCs w:val="18"/>
                      <w:lang w:val="en-US" w:eastAsia="zh-CN" w:bidi="ar"/>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90" w:hRule="atLeast"/>
                <w:jc w:val="center"/>
              </w:trPr>
              <w:tc>
                <w:tcPr>
                  <w:tcW w:w="8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2"/>
                      <w:sz w:val="18"/>
                      <w:szCs w:val="18"/>
                      <w:lang w:val="en-US" w:eastAsia="zh-CN" w:bidi="ar"/>
                    </w:rPr>
                    <w:t>辅助</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2"/>
                      <w:sz w:val="18"/>
                      <w:szCs w:val="18"/>
                      <w:lang w:val="en-US" w:eastAsia="zh-CN" w:bidi="ar"/>
                    </w:rPr>
                    <w:t>工程</w:t>
                  </w:r>
                </w:p>
              </w:tc>
              <w:tc>
                <w:tcPr>
                  <w:tcW w:w="5670" w:type="dxa"/>
                  <w:gridSpan w:val="2"/>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DSA</w:t>
                  </w:r>
                  <w:r>
                    <w:rPr>
                      <w:rFonts w:hint="eastAsia" w:ascii="Times New Roman" w:hAnsi="Times New Roman" w:eastAsia="宋体" w:cs="Times New Roman"/>
                      <w:color w:val="000000"/>
                      <w:kern w:val="2"/>
                      <w:sz w:val="18"/>
                      <w:szCs w:val="18"/>
                      <w:lang w:val="en-US" w:eastAsia="zh-CN" w:bidi="ar"/>
                    </w:rPr>
                    <w:t>控制室</w:t>
                  </w:r>
                  <w:r>
                    <w:rPr>
                      <w:rFonts w:hint="default" w:ascii="Times New Roman" w:hAnsi="Times New Roman" w:eastAsia="宋体" w:cs="Times New Roman"/>
                      <w:color w:val="000000"/>
                      <w:kern w:val="2"/>
                      <w:sz w:val="18"/>
                      <w:szCs w:val="18"/>
                      <w:lang w:val="en-US" w:eastAsia="zh-CN" w:bidi="ar"/>
                    </w:rPr>
                    <w:t>1</w:t>
                  </w:r>
                  <w:r>
                    <w:rPr>
                      <w:rFonts w:hint="eastAsia" w:ascii="Times New Roman" w:hAnsi="Times New Roman" w:eastAsia="宋体" w:cs="Times New Roman"/>
                      <w:color w:val="000000"/>
                      <w:kern w:val="2"/>
                      <w:sz w:val="18"/>
                      <w:szCs w:val="18"/>
                      <w:lang w:val="en-US" w:eastAsia="zh-CN" w:bidi="ar"/>
                    </w:rPr>
                    <w:t>间，设计面积15.38</w:t>
                  </w:r>
                  <w:r>
                    <w:rPr>
                      <w:rFonts w:hint="default" w:ascii="Times New Roman" w:hAnsi="Times New Roman" w:eastAsia="宋体" w:cs="Times New Roman"/>
                      <w:color w:val="000000"/>
                      <w:kern w:val="2"/>
                      <w:sz w:val="18"/>
                      <w:szCs w:val="18"/>
                      <w:lang w:val="en-US" w:eastAsia="zh-CN" w:bidi="ar"/>
                    </w:rPr>
                    <w:t>m</w:t>
                  </w:r>
                  <w:r>
                    <w:rPr>
                      <w:rFonts w:hint="default" w:ascii="Times New Roman" w:hAnsi="Times New Roman" w:eastAsia="宋体" w:cs="Times New Roman"/>
                      <w:color w:val="000000"/>
                      <w:kern w:val="2"/>
                      <w:sz w:val="18"/>
                      <w:szCs w:val="18"/>
                      <w:vertAlign w:val="superscript"/>
                      <w:lang w:val="en-US" w:eastAsia="zh-CN" w:bidi="ar"/>
                    </w:rPr>
                    <w:t>2</w:t>
                  </w:r>
                </w:p>
                <w:p>
                  <w:pPr>
                    <w:keepNext w:val="0"/>
                    <w:keepLines w:val="0"/>
                    <w:widowControl w:val="0"/>
                    <w:suppressLineNumbers w:val="0"/>
                    <w:spacing w:before="0" w:beforeAutospacing="0" w:after="0" w:afterAutospacing="0" w:line="280" w:lineRule="exact"/>
                    <w:ind w:left="0" w:right="0"/>
                    <w:jc w:val="both"/>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DR</w:t>
                  </w:r>
                  <w:r>
                    <w:rPr>
                      <w:rFonts w:hint="eastAsia" w:ascii="Times New Roman" w:hAnsi="Times New Roman" w:eastAsia="宋体" w:cs="Times New Roman"/>
                      <w:color w:val="000000"/>
                      <w:kern w:val="2"/>
                      <w:sz w:val="18"/>
                      <w:szCs w:val="18"/>
                      <w:lang w:val="en-US" w:eastAsia="zh-CN" w:bidi="ar"/>
                    </w:rPr>
                    <w:t>控制室</w:t>
                  </w:r>
                  <w:r>
                    <w:rPr>
                      <w:rFonts w:hint="default" w:ascii="Times New Roman" w:hAnsi="Times New Roman" w:eastAsia="宋体" w:cs="Times New Roman"/>
                      <w:color w:val="000000"/>
                      <w:kern w:val="2"/>
                      <w:sz w:val="18"/>
                      <w:szCs w:val="18"/>
                      <w:lang w:val="en-US" w:eastAsia="zh-CN" w:bidi="ar"/>
                    </w:rPr>
                    <w:t>1</w:t>
                  </w:r>
                  <w:r>
                    <w:rPr>
                      <w:rFonts w:hint="eastAsia" w:ascii="Times New Roman" w:hAnsi="Times New Roman" w:eastAsia="宋体" w:cs="Times New Roman"/>
                      <w:color w:val="000000"/>
                      <w:kern w:val="2"/>
                      <w:sz w:val="18"/>
                      <w:szCs w:val="18"/>
                      <w:lang w:val="en-US" w:eastAsia="zh-CN" w:bidi="ar"/>
                    </w:rPr>
                    <w:t>间，设计面积：</w:t>
                  </w:r>
                  <w:r>
                    <w:rPr>
                      <w:rFonts w:hint="default" w:ascii="Times New Roman" w:hAnsi="Times New Roman" w:eastAsia="宋体" w:cs="Times New Roman"/>
                      <w:color w:val="000000"/>
                      <w:kern w:val="2"/>
                      <w:sz w:val="18"/>
                      <w:szCs w:val="18"/>
                      <w:lang w:val="en-US" w:eastAsia="zh-CN" w:bidi="ar"/>
                    </w:rPr>
                    <w:t>1</w:t>
                  </w:r>
                  <w:r>
                    <w:rPr>
                      <w:rFonts w:hint="eastAsia" w:ascii="Times New Roman" w:hAnsi="Times New Roman" w:eastAsia="宋体" w:cs="Times New Roman"/>
                      <w:color w:val="000000"/>
                      <w:kern w:val="2"/>
                      <w:sz w:val="18"/>
                      <w:szCs w:val="18"/>
                      <w:lang w:val="en-US" w:eastAsia="zh-CN" w:bidi="ar"/>
                    </w:rPr>
                    <w:t>6.65</w:t>
                  </w:r>
                  <w:r>
                    <w:rPr>
                      <w:rFonts w:hint="default" w:ascii="Times New Roman" w:hAnsi="Times New Roman" w:eastAsia="宋体" w:cs="Times New Roman"/>
                      <w:color w:val="000000"/>
                      <w:kern w:val="2"/>
                      <w:sz w:val="18"/>
                      <w:szCs w:val="18"/>
                      <w:lang w:val="en-US" w:eastAsia="zh-CN" w:bidi="ar"/>
                    </w:rPr>
                    <w:t>m</w:t>
                  </w:r>
                  <w:r>
                    <w:rPr>
                      <w:rFonts w:hint="default" w:ascii="Times New Roman" w:hAnsi="Times New Roman" w:eastAsia="宋体" w:cs="Times New Roman"/>
                      <w:color w:val="000000"/>
                      <w:kern w:val="2"/>
                      <w:sz w:val="18"/>
                      <w:szCs w:val="18"/>
                      <w:vertAlign w:val="superscript"/>
                      <w:lang w:val="en-US" w:eastAsia="zh-CN" w:bidi="ar"/>
                    </w:rPr>
                    <w:t>2</w:t>
                  </w:r>
                </w:p>
                <w:p>
                  <w:pPr>
                    <w:keepNext w:val="0"/>
                    <w:keepLines w:val="0"/>
                    <w:widowControl w:val="0"/>
                    <w:suppressLineNumbers w:val="0"/>
                    <w:spacing w:before="0" w:beforeAutospacing="0" w:after="0" w:afterAutospacing="0" w:line="280" w:lineRule="exact"/>
                    <w:ind w:left="0" w:right="0"/>
                    <w:jc w:val="both"/>
                    <w:rPr>
                      <w:rFonts w:hint="default" w:ascii="Times New Roman" w:hAnsi="Times New Roman" w:eastAsia="宋体" w:cs="Times New Roman"/>
                      <w:color w:val="000000"/>
                      <w:sz w:val="18"/>
                      <w:szCs w:val="18"/>
                      <w:vertAlign w:val="superscript"/>
                      <w:lang w:val="en-US"/>
                    </w:rPr>
                  </w:pPr>
                  <w:r>
                    <w:rPr>
                      <w:rFonts w:hint="eastAsia" w:ascii="Times New Roman" w:hAnsi="Times New Roman" w:eastAsia="宋体" w:cs="Times New Roman"/>
                      <w:color w:val="000000"/>
                      <w:kern w:val="2"/>
                      <w:sz w:val="18"/>
                      <w:szCs w:val="18"/>
                      <w:lang w:val="en-US" w:eastAsia="zh-CN" w:bidi="ar"/>
                    </w:rPr>
                    <w:t>口腔CT控制室</w:t>
                  </w:r>
                  <w:r>
                    <w:rPr>
                      <w:rFonts w:hint="default" w:ascii="Times New Roman" w:hAnsi="Times New Roman" w:eastAsia="宋体" w:cs="Times New Roman"/>
                      <w:color w:val="000000"/>
                      <w:kern w:val="2"/>
                      <w:sz w:val="18"/>
                      <w:szCs w:val="18"/>
                      <w:lang w:val="en-US" w:eastAsia="zh-CN" w:bidi="ar"/>
                    </w:rPr>
                    <w:t>1</w:t>
                  </w:r>
                  <w:r>
                    <w:rPr>
                      <w:rFonts w:hint="eastAsia" w:ascii="Times New Roman" w:hAnsi="Times New Roman" w:eastAsia="宋体" w:cs="Times New Roman"/>
                      <w:color w:val="000000"/>
                      <w:kern w:val="2"/>
                      <w:sz w:val="18"/>
                      <w:szCs w:val="18"/>
                      <w:lang w:val="en-US" w:eastAsia="zh-CN" w:bidi="ar"/>
                    </w:rPr>
                    <w:t>间，设计面积：8.3</w:t>
                  </w:r>
                  <w:r>
                    <w:rPr>
                      <w:rFonts w:hint="default" w:ascii="Times New Roman" w:hAnsi="Times New Roman" w:eastAsia="宋体" w:cs="Times New Roman"/>
                      <w:color w:val="000000"/>
                      <w:kern w:val="2"/>
                      <w:sz w:val="18"/>
                      <w:szCs w:val="18"/>
                      <w:lang w:val="en-US" w:eastAsia="zh-CN" w:bidi="ar"/>
                    </w:rPr>
                    <w:t>m</w:t>
                  </w:r>
                  <w:r>
                    <w:rPr>
                      <w:rFonts w:hint="default" w:ascii="Times New Roman" w:hAnsi="Times New Roman" w:eastAsia="宋体" w:cs="Times New Roman"/>
                      <w:color w:val="000000"/>
                      <w:kern w:val="2"/>
                      <w:sz w:val="18"/>
                      <w:szCs w:val="18"/>
                      <w:vertAlign w:val="superscript"/>
                      <w:lang w:val="en-US" w:eastAsia="zh-CN" w:bidi="ar"/>
                    </w:rPr>
                    <w:t>2</w:t>
                  </w:r>
                </w:p>
              </w:tc>
              <w:tc>
                <w:tcPr>
                  <w:tcW w:w="1729"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w:t>
                  </w:r>
                </w:p>
              </w:tc>
              <w:tc>
                <w:tcPr>
                  <w:tcW w:w="93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7" w:hRule="atLeast"/>
                <w:jc w:val="center"/>
              </w:trPr>
              <w:tc>
                <w:tcPr>
                  <w:tcW w:w="8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2"/>
                      <w:sz w:val="18"/>
                      <w:szCs w:val="18"/>
                      <w:lang w:val="en-US" w:eastAsia="zh-CN" w:bidi="ar"/>
                    </w:rPr>
                    <w:t>公用</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2"/>
                      <w:sz w:val="18"/>
                      <w:szCs w:val="18"/>
                      <w:lang w:val="en-US" w:eastAsia="zh-CN" w:bidi="ar"/>
                    </w:rPr>
                    <w:t>工程</w:t>
                  </w:r>
                </w:p>
              </w:tc>
              <w:tc>
                <w:tcPr>
                  <w:tcW w:w="5670" w:type="dxa"/>
                  <w:gridSpan w:val="2"/>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2"/>
                      <w:sz w:val="18"/>
                      <w:szCs w:val="18"/>
                      <w:lang w:val="en-US" w:eastAsia="zh-CN" w:bidi="ar"/>
                    </w:rPr>
                    <w:t>配电、供电和通讯系统等</w:t>
                  </w:r>
                </w:p>
              </w:tc>
              <w:tc>
                <w:tcPr>
                  <w:tcW w:w="172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93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7" w:hRule="atLeast"/>
                <w:jc w:val="center"/>
              </w:trPr>
              <w:tc>
                <w:tcPr>
                  <w:tcW w:w="8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2"/>
                      <w:sz w:val="18"/>
                      <w:szCs w:val="18"/>
                      <w:lang w:val="en-US" w:eastAsia="zh-CN" w:bidi="ar"/>
                    </w:rPr>
                    <w:t>办公及</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2"/>
                      <w:sz w:val="18"/>
                      <w:szCs w:val="18"/>
                      <w:lang w:val="en-US" w:eastAsia="zh-CN" w:bidi="ar"/>
                    </w:rPr>
                    <w:t>生活设施</w:t>
                  </w:r>
                </w:p>
              </w:tc>
              <w:tc>
                <w:tcPr>
                  <w:tcW w:w="5670" w:type="dxa"/>
                  <w:gridSpan w:val="2"/>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2"/>
                      <w:sz w:val="18"/>
                      <w:szCs w:val="18"/>
                      <w:lang w:val="en-US" w:eastAsia="zh-CN" w:bidi="ar"/>
                    </w:rPr>
                    <w:t>办公用房</w:t>
                  </w:r>
                </w:p>
              </w:tc>
              <w:tc>
                <w:tcPr>
                  <w:tcW w:w="172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93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2"/>
                      <w:sz w:val="18"/>
                      <w:szCs w:val="18"/>
                      <w:lang w:val="en-US" w:eastAsia="zh-CN" w:bidi="ar"/>
                    </w:rPr>
                    <w:t>生活废水、</w:t>
                  </w:r>
                </w:p>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color w:val="000000"/>
                      <w:sz w:val="18"/>
                      <w:szCs w:val="18"/>
                      <w:lang w:val="en-US"/>
                    </w:rPr>
                  </w:pPr>
                  <w:r>
                    <w:rPr>
                      <w:rFonts w:hint="eastAsia" w:ascii="Times New Roman" w:hAnsi="Times New Roman" w:eastAsia="宋体" w:cs="Times New Roman"/>
                      <w:color w:val="000000"/>
                      <w:kern w:val="2"/>
                      <w:sz w:val="18"/>
                      <w:szCs w:val="18"/>
                      <w:lang w:val="en-US" w:eastAsia="zh-CN" w:bidi="ar"/>
                    </w:rPr>
                    <w:t>生活垃圾</w:t>
                  </w:r>
                </w:p>
              </w:tc>
            </w:tr>
          </w:tbl>
          <w:p>
            <w:pPr>
              <w:keepNext w:val="0"/>
              <w:keepLines w:val="0"/>
              <w:numPr>
                <w:ilvl w:val="0"/>
                <w:numId w:val="0"/>
              </w:numPr>
              <w:suppressLineNumbers w:val="0"/>
              <w:spacing w:before="0" w:beforeAutospacing="0" w:after="0" w:afterAutospacing="0" w:line="360" w:lineRule="auto"/>
              <w:ind w:left="0" w:right="0" w:rightChars="0"/>
              <w:jc w:val="both"/>
              <w:rPr>
                <w:rFonts w:hint="default" w:ascii="Times New Roman" w:hAnsi="Times New Roman" w:eastAsia="宋体" w:cs="Times New Roman"/>
                <w:b/>
                <w:kern w:val="0"/>
                <w:sz w:val="28"/>
                <w:szCs w:val="28"/>
                <w:lang w:val="en-US" w:eastAsia="zh-CN"/>
              </w:rPr>
            </w:pPr>
          </w:p>
          <w:p>
            <w:pPr>
              <w:keepNext w:val="0"/>
              <w:keepLines w:val="0"/>
              <w:numPr>
                <w:ilvl w:val="0"/>
                <w:numId w:val="0"/>
              </w:numPr>
              <w:suppressLineNumbers w:val="0"/>
              <w:spacing w:before="0" w:beforeAutospacing="0" w:after="0" w:afterAutospacing="0" w:line="360" w:lineRule="auto"/>
              <w:ind w:left="0" w:right="0" w:rightChars="0"/>
              <w:jc w:val="both"/>
              <w:rPr>
                <w:rFonts w:hint="default" w:ascii="Times New Roman" w:hAnsi="Times New Roman" w:eastAsia="宋体" w:cs="Times New Roman"/>
                <w:b/>
                <w:kern w:val="0"/>
                <w:sz w:val="28"/>
                <w:szCs w:val="28"/>
                <w:lang w:val="en-US" w:eastAsia="zh-CN"/>
              </w:rPr>
            </w:pPr>
            <w:r>
              <w:rPr>
                <w:rFonts w:hint="default" w:ascii="Times New Roman" w:hAnsi="Times New Roman" w:eastAsia="宋体" w:cs="Times New Roman"/>
                <w:b/>
                <w:kern w:val="0"/>
                <w:sz w:val="28"/>
                <w:szCs w:val="28"/>
                <w:lang w:val="en-US" w:eastAsia="zh-CN"/>
              </w:rPr>
              <w:t>2.4 劳动定员</w:t>
            </w:r>
          </w:p>
          <w:p>
            <w:pPr>
              <w:keepNext w:val="0"/>
              <w:keepLines w:val="0"/>
              <w:widowControl w:val="0"/>
              <w:suppressLineNumbers w:val="0"/>
              <w:spacing w:before="0" w:beforeAutospacing="0" w:after="0" w:afterAutospacing="0" w:line="360" w:lineRule="auto"/>
              <w:ind w:left="0" w:right="0" w:firstLine="456" w:firstLineChars="200"/>
              <w:jc w:val="both"/>
              <w:rPr>
                <w:rFonts w:hint="default" w:ascii="Times New Roman" w:hAnsi="Times New Roman" w:eastAsia="宋体" w:cs="Times New Roman"/>
                <w:bCs/>
                <w:spacing w:val="-6"/>
                <w:kern w:val="0"/>
                <w:sz w:val="24"/>
                <w:szCs w:val="24"/>
                <w:lang w:val="en-US"/>
              </w:rPr>
            </w:pPr>
            <w:r>
              <w:rPr>
                <w:rFonts w:hint="eastAsia" w:ascii="Times New Roman" w:hAnsi="Times New Roman" w:eastAsia="宋体" w:cs="Times New Roman"/>
                <w:bCs/>
                <w:spacing w:val="-6"/>
                <w:kern w:val="0"/>
                <w:sz w:val="24"/>
                <w:szCs w:val="24"/>
                <w:lang w:val="en-US" w:eastAsia="zh-CN" w:bidi="ar"/>
              </w:rPr>
              <w:t>工作制度：本项目放射工作人员每年工作</w:t>
            </w:r>
            <w:r>
              <w:rPr>
                <w:rFonts w:hint="default" w:ascii="Times New Roman" w:hAnsi="Times New Roman" w:eastAsia="宋体" w:cs="Times New Roman"/>
                <w:bCs/>
                <w:spacing w:val="-6"/>
                <w:kern w:val="0"/>
                <w:sz w:val="24"/>
                <w:szCs w:val="24"/>
                <w:lang w:val="en-US" w:eastAsia="zh-CN" w:bidi="ar"/>
              </w:rPr>
              <w:t>250</w:t>
            </w:r>
            <w:r>
              <w:rPr>
                <w:rFonts w:hint="eastAsia" w:ascii="Times New Roman" w:hAnsi="Times New Roman" w:eastAsia="宋体" w:cs="Times New Roman"/>
                <w:bCs/>
                <w:spacing w:val="-6"/>
                <w:kern w:val="0"/>
                <w:sz w:val="24"/>
                <w:szCs w:val="24"/>
                <w:lang w:val="en-US" w:eastAsia="zh-CN" w:bidi="ar"/>
              </w:rPr>
              <w:t>天，每天工作</w:t>
            </w:r>
            <w:r>
              <w:rPr>
                <w:rFonts w:hint="default" w:ascii="Times New Roman" w:hAnsi="Times New Roman" w:eastAsia="宋体" w:cs="Times New Roman"/>
                <w:bCs/>
                <w:spacing w:val="-6"/>
                <w:kern w:val="0"/>
                <w:sz w:val="24"/>
                <w:szCs w:val="24"/>
                <w:lang w:val="en-US" w:eastAsia="zh-CN" w:bidi="ar"/>
              </w:rPr>
              <w:t>8</w:t>
            </w:r>
            <w:r>
              <w:rPr>
                <w:rFonts w:hint="eastAsia" w:ascii="Times New Roman" w:hAnsi="Times New Roman" w:eastAsia="宋体" w:cs="Times New Roman"/>
                <w:bCs/>
                <w:spacing w:val="-6"/>
                <w:kern w:val="0"/>
                <w:sz w:val="24"/>
                <w:szCs w:val="24"/>
                <w:lang w:val="en-US" w:eastAsia="zh-CN" w:bidi="ar"/>
              </w:rPr>
              <w:t>小时，实行白班单班制。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Cs/>
                <w:kern w:val="0"/>
                <w:sz w:val="24"/>
                <w:szCs w:val="24"/>
                <w:highlight w:val="none"/>
                <w:u w:val="none"/>
                <w:lang w:val="en-US" w:eastAsia="zh-CN" w:bidi="ar"/>
              </w:rPr>
            </w:pPr>
            <w:r>
              <w:rPr>
                <w:rFonts w:hint="eastAsia" w:ascii="Times New Roman" w:hAnsi="Times New Roman" w:eastAsia="宋体" w:cs="Times New Roman"/>
                <w:bCs/>
                <w:kern w:val="0"/>
                <w:sz w:val="24"/>
                <w:szCs w:val="24"/>
                <w:highlight w:val="none"/>
                <w:u w:val="none"/>
                <w:lang w:val="en-US" w:eastAsia="zh-CN" w:bidi="ar"/>
              </w:rPr>
              <w:t>人员安排：该院现有放射工作人员72名，本项目不新增放射工作人员，即依托医院现有放射工作人员进行操作。本项目</w:t>
            </w:r>
            <w:r>
              <w:rPr>
                <w:rFonts w:hint="default" w:ascii="Times New Roman" w:hAnsi="Times New Roman" w:eastAsia="宋体" w:cs="Times New Roman"/>
                <w:bCs/>
                <w:kern w:val="0"/>
                <w:sz w:val="24"/>
                <w:szCs w:val="24"/>
                <w:highlight w:val="none"/>
                <w:u w:val="none"/>
                <w:lang w:val="en-US" w:eastAsia="zh-CN" w:bidi="ar"/>
              </w:rPr>
              <w:t>DSA</w:t>
            </w:r>
            <w:r>
              <w:rPr>
                <w:rFonts w:hint="eastAsia" w:ascii="Times New Roman" w:hAnsi="Times New Roman" w:eastAsia="宋体" w:cs="Times New Roman"/>
                <w:bCs/>
                <w:kern w:val="0"/>
                <w:sz w:val="24"/>
                <w:szCs w:val="24"/>
                <w:highlight w:val="none"/>
                <w:u w:val="none"/>
                <w:lang w:val="en-US" w:eastAsia="zh-CN" w:bidi="ar"/>
              </w:rPr>
              <w:t>设置于东院，介入工作人员为罗远健、朱运华；</w:t>
            </w:r>
            <w:r>
              <w:rPr>
                <w:rFonts w:hint="default" w:ascii="Times New Roman" w:hAnsi="Times New Roman" w:eastAsia="宋体" w:cs="Times New Roman"/>
                <w:bCs/>
                <w:kern w:val="0"/>
                <w:sz w:val="24"/>
                <w:szCs w:val="24"/>
                <w:highlight w:val="none"/>
                <w:u w:val="none"/>
                <w:lang w:val="en-US" w:eastAsia="zh-CN" w:bidi="ar"/>
              </w:rPr>
              <w:t>DR</w:t>
            </w:r>
            <w:r>
              <w:rPr>
                <w:rFonts w:hint="eastAsia" w:ascii="Times New Roman" w:hAnsi="Times New Roman" w:eastAsia="宋体" w:cs="Times New Roman"/>
                <w:bCs/>
                <w:kern w:val="0"/>
                <w:sz w:val="24"/>
                <w:szCs w:val="24"/>
                <w:highlight w:val="none"/>
                <w:u w:val="none"/>
                <w:lang w:val="en-US" w:eastAsia="zh-CN" w:bidi="ar"/>
              </w:rPr>
              <w:t>设置于东院，使用科室为放射科共计10人，科室内实行轮班制；口腔CT设置于本部，使用科室为口腔科共计1人；小C臂设置于本部，使用科室为放射科共计10人，科室内实行轮班制；因此，本项目涉及辐射工作人员共计23人，从现有放射工作人员中调配。本项目放射工作人员存在人员交叉使用的情况，可能会操作医院内的其他射线装置，实行单班轮班制；</w:t>
            </w:r>
            <w:r>
              <w:rPr>
                <w:rFonts w:hint="eastAsia" w:ascii="Times New Roman" w:hAnsi="Times New Roman" w:eastAsia="宋体" w:cs="Times New Roman"/>
                <w:bCs/>
                <w:kern w:val="0"/>
                <w:sz w:val="24"/>
                <w:szCs w:val="24"/>
                <w:u w:val="wave"/>
                <w:lang w:bidi="ar"/>
              </w:rPr>
              <w:t>介入工作人员独立设置</w:t>
            </w:r>
            <w:r>
              <w:rPr>
                <w:rFonts w:hint="eastAsia" w:ascii="Times New Roman" w:hAnsi="Times New Roman" w:eastAsia="宋体" w:cs="Times New Roman"/>
                <w:bCs/>
                <w:kern w:val="0"/>
                <w:sz w:val="24"/>
                <w:szCs w:val="24"/>
                <w:u w:val="wave"/>
                <w:lang w:val="en-US" w:eastAsia="zh-CN" w:bidi="ar"/>
              </w:rPr>
              <w:t>并纳入放射工作人员进行管理</w:t>
            </w:r>
            <w:r>
              <w:rPr>
                <w:rFonts w:hint="eastAsia" w:ascii="Times New Roman" w:hAnsi="Times New Roman" w:eastAsia="宋体" w:cs="Times New Roman"/>
                <w:bCs/>
                <w:kern w:val="0"/>
                <w:sz w:val="24"/>
                <w:szCs w:val="24"/>
                <w:u w:val="wave"/>
                <w:lang w:bidi="ar"/>
              </w:rPr>
              <w:t>，不操作其他射线装置</w:t>
            </w:r>
            <w:r>
              <w:rPr>
                <w:rFonts w:hint="eastAsia" w:ascii="Times New Roman" w:hAnsi="Times New Roman" w:eastAsia="宋体" w:cs="Times New Roman"/>
                <w:bCs/>
                <w:kern w:val="0"/>
                <w:sz w:val="24"/>
                <w:szCs w:val="24"/>
                <w:highlight w:val="none"/>
                <w:u w:val="wave"/>
                <w:lang w:val="en-US" w:eastAsia="zh-CN" w:bidi="ar"/>
              </w:rPr>
              <w:t>，不存在人员交叉使用情况。</w:t>
            </w:r>
          </w:p>
          <w:p>
            <w:pPr>
              <w:keepNext w:val="0"/>
              <w:keepLines w:val="0"/>
              <w:numPr>
                <w:ilvl w:val="0"/>
                <w:numId w:val="0"/>
              </w:numPr>
              <w:suppressLineNumbers w:val="0"/>
              <w:spacing w:before="0" w:beforeAutospacing="0" w:after="0" w:afterAutospacing="0" w:line="360" w:lineRule="auto"/>
              <w:ind w:left="0" w:right="0" w:rightChars="0"/>
              <w:jc w:val="both"/>
              <w:rPr>
                <w:rFonts w:hint="default" w:ascii="Times New Roman" w:hAnsi="Times New Roman" w:eastAsia="宋体" w:cs="Times New Roman"/>
                <w:b/>
                <w:kern w:val="0"/>
                <w:sz w:val="28"/>
                <w:szCs w:val="28"/>
                <w:lang w:val="en-US" w:eastAsia="zh-CN"/>
              </w:rPr>
            </w:pPr>
            <w:r>
              <w:rPr>
                <w:rFonts w:hint="default" w:ascii="Times New Roman" w:hAnsi="Times New Roman" w:eastAsia="宋体" w:cs="Times New Roman"/>
                <w:b/>
                <w:kern w:val="0"/>
                <w:sz w:val="28"/>
                <w:szCs w:val="28"/>
                <w:lang w:val="en-US" w:eastAsia="zh-CN"/>
              </w:rPr>
              <w:t>三、项目选址、外环境关系、布局合理性</w:t>
            </w:r>
            <w:r>
              <w:rPr>
                <w:rFonts w:hint="eastAsia" w:ascii="Times New Roman" w:hAnsi="Times New Roman" w:eastAsia="宋体" w:cs="Times New Roman"/>
                <w:b/>
                <w:kern w:val="0"/>
                <w:sz w:val="28"/>
                <w:szCs w:val="28"/>
                <w:lang w:val="en-US" w:eastAsia="zh-CN"/>
              </w:rPr>
              <w:t>、</w:t>
            </w:r>
            <w:r>
              <w:rPr>
                <w:rFonts w:hint="default" w:ascii="Times New Roman" w:hAnsi="Times New Roman" w:eastAsia="宋体" w:cs="Times New Roman"/>
                <w:b/>
                <w:kern w:val="0"/>
                <w:sz w:val="28"/>
                <w:szCs w:val="28"/>
                <w:lang w:val="en-US" w:eastAsia="zh-CN"/>
              </w:rPr>
              <w:t>实践正当性分析</w:t>
            </w:r>
            <w:r>
              <w:rPr>
                <w:rFonts w:hint="eastAsia" w:ascii="Times New Roman" w:hAnsi="Times New Roman" w:eastAsia="宋体" w:cs="Times New Roman"/>
                <w:b/>
                <w:kern w:val="0"/>
                <w:sz w:val="28"/>
                <w:szCs w:val="28"/>
                <w:lang w:val="en-US" w:eastAsia="zh-CN"/>
              </w:rPr>
              <w:t>及产业政策符合性分析</w:t>
            </w:r>
          </w:p>
          <w:p>
            <w:pPr>
              <w:keepNext w:val="0"/>
              <w:keepLines w:val="0"/>
              <w:numPr>
                <w:ilvl w:val="0"/>
                <w:numId w:val="0"/>
              </w:numPr>
              <w:suppressLineNumbers w:val="0"/>
              <w:spacing w:before="0" w:beforeAutospacing="0" w:after="0" w:afterAutospacing="0" w:line="360" w:lineRule="auto"/>
              <w:ind w:left="0" w:right="0" w:rightChars="0"/>
              <w:jc w:val="both"/>
              <w:rPr>
                <w:rFonts w:hint="default" w:ascii="Times New Roman" w:hAnsi="Times New Roman" w:eastAsia="宋体" w:cs="Times New Roman"/>
                <w:b/>
                <w:kern w:val="0"/>
                <w:sz w:val="28"/>
                <w:szCs w:val="28"/>
                <w:u w:val="none"/>
                <w:lang w:val="en-US" w:eastAsia="zh-CN"/>
              </w:rPr>
            </w:pPr>
            <w:r>
              <w:rPr>
                <w:rFonts w:hint="default" w:ascii="Times New Roman" w:hAnsi="Times New Roman" w:eastAsia="宋体" w:cs="Times New Roman"/>
                <w:b/>
                <w:kern w:val="0"/>
                <w:sz w:val="28"/>
                <w:szCs w:val="28"/>
                <w:u w:val="none"/>
                <w:lang w:val="en-US" w:eastAsia="zh-CN"/>
              </w:rPr>
              <w:t>3.1 项目选址</w:t>
            </w:r>
            <w:r>
              <w:rPr>
                <w:rFonts w:hint="eastAsia" w:ascii="Times New Roman" w:hAnsi="Times New Roman" w:eastAsia="宋体" w:cs="Times New Roman"/>
                <w:b/>
                <w:kern w:val="0"/>
                <w:sz w:val="28"/>
                <w:szCs w:val="28"/>
                <w:u w:val="none"/>
                <w:lang w:val="en-US" w:eastAsia="zh-CN"/>
              </w:rPr>
              <w:t>可行</w:t>
            </w:r>
            <w:r>
              <w:rPr>
                <w:rFonts w:hint="default" w:ascii="Times New Roman" w:hAnsi="Times New Roman" w:eastAsia="宋体" w:cs="Times New Roman"/>
                <w:b/>
                <w:kern w:val="0"/>
                <w:sz w:val="28"/>
                <w:szCs w:val="28"/>
                <w:u w:val="none"/>
                <w:lang w:val="en-US" w:eastAsia="zh-CN"/>
              </w:rPr>
              <w:t>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Calibri" w:hAnsi="Calibri" w:eastAsia="宋体" w:cs="宋体"/>
                <w:kern w:val="0"/>
                <w:sz w:val="24"/>
                <w:szCs w:val="20"/>
                <w:highlight w:val="yellow"/>
                <w:lang w:val="en-US" w:eastAsia="zh-CN" w:bidi="ar"/>
              </w:rPr>
            </w:pPr>
            <w:r>
              <w:rPr>
                <w:rFonts w:hint="eastAsia" w:ascii="Calibri" w:hAnsi="Calibri" w:eastAsia="宋体" w:cs="宋体"/>
                <w:kern w:val="0"/>
                <w:sz w:val="24"/>
                <w:szCs w:val="20"/>
                <w:u w:val="none"/>
                <w:lang w:val="en-US" w:eastAsia="zh-CN" w:bidi="ar"/>
              </w:rPr>
              <w:t>本项目</w:t>
            </w:r>
            <w:r>
              <w:rPr>
                <w:rFonts w:hint="default" w:ascii="Times New Roman" w:hAnsi="Times New Roman" w:eastAsia="宋体" w:cs="Times New Roman"/>
                <w:sz w:val="24"/>
                <w:szCs w:val="20"/>
                <w:u w:val="none"/>
                <w:lang w:val="en-US" w:eastAsia="zh-CN" w:bidi="ar"/>
              </w:rPr>
              <w:t>DSA</w:t>
            </w:r>
            <w:r>
              <w:rPr>
                <w:rFonts w:hint="eastAsia" w:ascii="Times New Roman" w:hAnsi="Times New Roman" w:eastAsia="宋体" w:cs="Times New Roman"/>
                <w:sz w:val="24"/>
                <w:szCs w:val="20"/>
                <w:u w:val="none"/>
                <w:lang w:val="en-US" w:eastAsia="zh-CN" w:bidi="ar"/>
              </w:rPr>
              <w:t>、</w:t>
            </w:r>
            <w:r>
              <w:rPr>
                <w:rFonts w:hint="default" w:ascii="Times New Roman" w:hAnsi="Times New Roman" w:eastAsia="宋体" w:cs="Times New Roman"/>
                <w:sz w:val="24"/>
                <w:szCs w:val="20"/>
                <w:u w:val="none"/>
                <w:lang w:val="en-US" w:eastAsia="zh-CN" w:bidi="ar"/>
              </w:rPr>
              <w:t>DR</w:t>
            </w:r>
            <w:r>
              <w:rPr>
                <w:rFonts w:hint="eastAsia" w:ascii="Times New Roman" w:hAnsi="Times New Roman" w:eastAsia="宋体" w:cs="Times New Roman"/>
                <w:sz w:val="24"/>
                <w:szCs w:val="20"/>
                <w:u w:val="none"/>
                <w:lang w:val="en-US" w:eastAsia="zh-CN" w:bidi="ar"/>
              </w:rPr>
              <w:t>、口腔CT、小C臂</w:t>
            </w:r>
            <w:r>
              <w:rPr>
                <w:rFonts w:hint="eastAsia" w:ascii="Calibri" w:hAnsi="Calibri" w:eastAsia="宋体" w:cs="宋体"/>
                <w:kern w:val="0"/>
                <w:sz w:val="24"/>
                <w:szCs w:val="20"/>
                <w:u w:val="none"/>
                <w:lang w:val="en-US" w:eastAsia="zh-CN" w:bidi="ar"/>
              </w:rPr>
              <w:t>分别设置于东院院内、本部院内，均属医疗用地，医院周围为居民文教医疗商业区，交通便捷，</w:t>
            </w:r>
            <w:r>
              <w:rPr>
                <w:rFonts w:hint="default" w:ascii="Times New Roman" w:hAnsi="Times New Roman" w:eastAsia="宋体" w:cs="Times New Roman"/>
                <w:kern w:val="0"/>
                <w:sz w:val="24"/>
                <w:szCs w:val="20"/>
                <w:u w:val="none"/>
                <w:lang w:val="en-US" w:eastAsia="zh-CN" w:bidi="ar"/>
              </w:rPr>
              <w:t>能为周围居民提供方便的就医</w:t>
            </w:r>
            <w:r>
              <w:rPr>
                <w:rFonts w:hint="eastAsia" w:ascii="Times New Roman" w:hAnsi="Times New Roman" w:eastAsia="宋体" w:cs="Times New Roman"/>
                <w:kern w:val="0"/>
                <w:sz w:val="24"/>
                <w:szCs w:val="20"/>
                <w:u w:val="none"/>
                <w:lang w:val="en-US" w:eastAsia="zh-CN" w:bidi="ar"/>
              </w:rPr>
              <w:t>服务</w:t>
            </w:r>
            <w:r>
              <w:rPr>
                <w:rFonts w:hint="default" w:ascii="Times New Roman" w:hAnsi="Times New Roman" w:eastAsia="宋体" w:cs="Times New Roman"/>
                <w:kern w:val="0"/>
                <w:sz w:val="24"/>
                <w:szCs w:val="20"/>
                <w:u w:val="none"/>
                <w:lang w:val="en-US" w:eastAsia="zh-CN" w:bidi="ar"/>
              </w:rPr>
              <w:t>。本项目</w:t>
            </w:r>
            <w:r>
              <w:rPr>
                <w:rFonts w:hint="eastAsia" w:ascii="Times New Roman" w:hAnsi="Times New Roman" w:eastAsia="宋体" w:cs="Times New Roman"/>
                <w:kern w:val="0"/>
                <w:sz w:val="24"/>
                <w:szCs w:val="20"/>
                <w:u w:val="none"/>
                <w:lang w:val="en-US" w:eastAsia="zh-CN" w:bidi="ar"/>
              </w:rPr>
              <w:t>各射线装置</w:t>
            </w:r>
            <w:r>
              <w:rPr>
                <w:rFonts w:hint="eastAsia" w:ascii="Calibri" w:hAnsi="Calibri" w:eastAsia="宋体" w:cs="宋体"/>
                <w:kern w:val="0"/>
                <w:sz w:val="24"/>
                <w:szCs w:val="20"/>
                <w:u w:val="none"/>
                <w:lang w:val="en-US" w:eastAsia="zh-CN" w:bidi="ar"/>
              </w:rPr>
              <w:t>均设置了专门的</w:t>
            </w:r>
            <w:r>
              <w:rPr>
                <w:rFonts w:hint="eastAsia" w:ascii="Times New Roman" w:hAnsi="Times New Roman" w:eastAsia="宋体" w:cs="Times New Roman"/>
                <w:kern w:val="0"/>
                <w:sz w:val="24"/>
                <w:szCs w:val="20"/>
                <w:highlight w:val="none"/>
                <w:u w:val="none"/>
                <w:lang w:val="en-US" w:eastAsia="zh-CN" w:bidi="ar"/>
              </w:rPr>
              <w:t>放射性工作场所，并设置于人流量较少的区域，而且采取相应有效治理和屏蔽措施后对周围的环境影响较小，所以选址是可行的。</w:t>
            </w:r>
            <w:r>
              <w:rPr>
                <w:rFonts w:hint="eastAsia" w:ascii="Times New Roman" w:hAnsi="Times New Roman" w:eastAsia="宋体" w:cs="Times New Roman"/>
                <w:kern w:val="0"/>
                <w:sz w:val="24"/>
                <w:szCs w:val="20"/>
                <w:highlight w:val="none"/>
                <w:lang w:val="en-US" w:eastAsia="zh-CN" w:bidi="ar"/>
              </w:rPr>
              <w:t>该院地理位置图见附图1、总平面布置图见附图3。</w:t>
            </w:r>
          </w:p>
          <w:p>
            <w:pPr>
              <w:keepNext w:val="0"/>
              <w:keepLines w:val="0"/>
              <w:numPr>
                <w:ilvl w:val="0"/>
                <w:numId w:val="0"/>
              </w:numPr>
              <w:suppressLineNumbers w:val="0"/>
              <w:spacing w:before="0" w:beforeAutospacing="0" w:after="0" w:afterAutospacing="0" w:line="360" w:lineRule="auto"/>
              <w:ind w:left="0" w:right="0" w:rightChars="0"/>
              <w:jc w:val="both"/>
              <w:rPr>
                <w:rFonts w:hint="default" w:ascii="Times New Roman" w:hAnsi="Times New Roman" w:eastAsia="宋体" w:cs="Times New Roman"/>
                <w:b/>
                <w:kern w:val="0"/>
                <w:sz w:val="28"/>
                <w:szCs w:val="28"/>
                <w:lang w:val="en-US" w:eastAsia="zh-CN"/>
              </w:rPr>
            </w:pPr>
            <w:r>
              <w:rPr>
                <w:rFonts w:hint="default" w:ascii="Times New Roman" w:hAnsi="Times New Roman" w:eastAsia="宋体" w:cs="Times New Roman"/>
                <w:b/>
                <w:kern w:val="0"/>
                <w:sz w:val="28"/>
                <w:szCs w:val="28"/>
                <w:lang w:val="en-US" w:eastAsia="zh-CN"/>
              </w:rPr>
              <w:t>3.2 外环境关系分析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default" w:ascii="Times New Roman" w:hAnsi="Times New Roman" w:eastAsia="宋体" w:cs="Times New Roman"/>
                <w:b/>
                <w:kern w:val="0"/>
                <w:sz w:val="24"/>
                <w:szCs w:val="24"/>
                <w:lang w:val="en-US" w:eastAsia="zh-CN"/>
              </w:rPr>
            </w:pPr>
            <w:r>
              <w:rPr>
                <w:rFonts w:hint="default" w:ascii="Times New Roman" w:hAnsi="Times New Roman" w:eastAsia="宋体" w:cs="Times New Roman"/>
                <w:b/>
                <w:kern w:val="0"/>
                <w:sz w:val="24"/>
                <w:szCs w:val="24"/>
                <w:lang w:val="en-US" w:eastAsia="zh-CN"/>
              </w:rPr>
              <w:t>3.2.1 医院外环境关系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kern w:val="0"/>
                <w:sz w:val="24"/>
                <w:szCs w:val="24"/>
                <w:lang w:val="en-US" w:eastAsia="zh-CN"/>
              </w:rPr>
            </w:pPr>
            <w:r>
              <w:rPr>
                <w:rFonts w:hint="default" w:ascii="Times New Roman" w:hAnsi="Times New Roman" w:eastAsia="宋体" w:cs="Times New Roman"/>
                <w:b w:val="0"/>
                <w:bCs/>
                <w:kern w:val="0"/>
                <w:sz w:val="24"/>
                <w:szCs w:val="24"/>
                <w:lang w:val="en-US" w:eastAsia="zh-CN"/>
              </w:rPr>
              <w:t>①东院区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宋体" w:hAnsi="宋体" w:eastAsia="宋体" w:cs="宋体"/>
                <w:b w:val="0"/>
                <w:bCs/>
                <w:kern w:val="0"/>
                <w:sz w:val="24"/>
                <w:szCs w:val="24"/>
                <w:lang w:val="en-US" w:eastAsia="zh-CN"/>
              </w:rPr>
            </w:pPr>
            <w:r>
              <w:rPr>
                <w:rFonts w:hint="default" w:ascii="Times New Roman" w:hAnsi="Times New Roman" w:eastAsia="宋体" w:cs="Times New Roman"/>
                <w:b w:val="0"/>
                <w:bCs/>
                <w:kern w:val="0"/>
                <w:sz w:val="24"/>
                <w:szCs w:val="24"/>
                <w:lang w:val="en-US" w:eastAsia="zh-CN"/>
              </w:rPr>
              <w:t>东院位于长沙市五一东路33号，东侧50m为</w:t>
            </w:r>
            <w:r>
              <w:rPr>
                <w:rFonts w:hint="eastAsia" w:ascii="Times New Roman" w:hAnsi="Times New Roman" w:eastAsia="宋体" w:cs="Times New Roman"/>
                <w:b w:val="0"/>
                <w:bCs/>
                <w:kern w:val="0"/>
                <w:sz w:val="24"/>
                <w:szCs w:val="24"/>
                <w:lang w:val="en-US" w:eastAsia="zh-CN"/>
              </w:rPr>
              <w:t>长沙橙果</w:t>
            </w:r>
            <w:r>
              <w:rPr>
                <w:rFonts w:hint="default" w:ascii="Times New Roman" w:hAnsi="Times New Roman" w:eastAsia="宋体" w:cs="Times New Roman"/>
                <w:b w:val="0"/>
                <w:bCs/>
                <w:kern w:val="0"/>
                <w:sz w:val="24"/>
                <w:szCs w:val="24"/>
                <w:lang w:val="en-US" w:eastAsia="zh-CN"/>
              </w:rPr>
              <w:t>酒店，南侧100m为五一东村，西</w:t>
            </w:r>
            <w:r>
              <w:rPr>
                <w:rFonts w:hint="eastAsia" w:ascii="Times New Roman" w:hAnsi="Times New Roman" w:eastAsia="宋体" w:cs="Times New Roman"/>
                <w:b w:val="0"/>
                <w:bCs/>
                <w:kern w:val="0"/>
                <w:sz w:val="24"/>
                <w:szCs w:val="24"/>
                <w:lang w:val="en-US" w:eastAsia="zh-CN"/>
              </w:rPr>
              <w:t>侧</w:t>
            </w:r>
            <w:r>
              <w:rPr>
                <w:rFonts w:hint="default" w:ascii="Times New Roman" w:hAnsi="Times New Roman" w:eastAsia="宋体" w:cs="Times New Roman"/>
                <w:b w:val="0"/>
                <w:bCs/>
                <w:kern w:val="0"/>
                <w:sz w:val="24"/>
                <w:szCs w:val="24"/>
                <w:lang w:val="en-US" w:eastAsia="zh-CN"/>
              </w:rPr>
              <w:t>30m为中国人民银行，北侧20m为五一大道。</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②本部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Times New Roman" w:hAnsi="Times New Roman" w:eastAsia="宋体" w:cs="Times New Roman"/>
                <w:kern w:val="0"/>
                <w:sz w:val="24"/>
                <w:szCs w:val="20"/>
                <w:lang w:val="en-US" w:eastAsia="zh-CN" w:bidi="ar"/>
              </w:rPr>
            </w:pPr>
            <w:r>
              <w:rPr>
                <w:rFonts w:hint="eastAsia" w:ascii="Times New Roman" w:hAnsi="Times New Roman" w:eastAsia="宋体" w:cs="Times New Roman"/>
                <w:kern w:val="0"/>
                <w:sz w:val="24"/>
                <w:szCs w:val="20"/>
                <w:lang w:val="en-US" w:eastAsia="zh-CN" w:bidi="ar"/>
              </w:rPr>
              <w:t>本部位于长沙县星沙大道22号，东侧50m为东一路，南侧50m为金茂路，西侧为30m星沙大道，北侧50m为三一路。</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Times New Roman" w:hAnsi="Times New Roman" w:eastAsia="宋体" w:cs="Times New Roman"/>
                <w:kern w:val="0"/>
                <w:sz w:val="24"/>
                <w:szCs w:val="20"/>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Times New Roman" w:hAnsi="Times New Roman" w:eastAsia="宋体" w:cs="Times New Roman"/>
                <w:kern w:val="0"/>
                <w:sz w:val="24"/>
                <w:szCs w:val="20"/>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default" w:ascii="Times New Roman" w:hAnsi="Times New Roman" w:eastAsia="宋体" w:cs="Times New Roman"/>
                <w:b/>
                <w:kern w:val="0"/>
                <w:sz w:val="24"/>
                <w:szCs w:val="24"/>
                <w:lang w:val="en-US" w:eastAsia="zh-CN"/>
              </w:rPr>
            </w:pPr>
            <w:r>
              <w:rPr>
                <w:rFonts w:hint="default" w:ascii="Times New Roman" w:hAnsi="Times New Roman" w:eastAsia="宋体" w:cs="Times New Roman"/>
                <w:b/>
                <w:kern w:val="0"/>
                <w:sz w:val="24"/>
                <w:szCs w:val="24"/>
                <w:lang w:val="en-US" w:eastAsia="zh-CN"/>
              </w:rPr>
              <w:t>3.2.2</w:t>
            </w:r>
            <w:r>
              <w:rPr>
                <w:rFonts w:hint="eastAsia" w:ascii="Times New Roman" w:hAnsi="Times New Roman" w:eastAsia="宋体" w:cs="Times New Roman"/>
                <w:b/>
                <w:kern w:val="0"/>
                <w:sz w:val="24"/>
                <w:szCs w:val="24"/>
                <w:lang w:val="en-US" w:eastAsia="zh-CN"/>
              </w:rPr>
              <w:t>放射科、本部一住院楼</w:t>
            </w:r>
            <w:r>
              <w:rPr>
                <w:rFonts w:hint="default" w:ascii="Times New Roman" w:hAnsi="Times New Roman" w:eastAsia="宋体" w:cs="Times New Roman"/>
                <w:b/>
                <w:kern w:val="0"/>
                <w:sz w:val="24"/>
                <w:szCs w:val="24"/>
                <w:lang w:val="en-US" w:eastAsia="zh-CN"/>
              </w:rPr>
              <w:t>外环境关系</w:t>
            </w:r>
          </w:p>
          <w:p>
            <w:pPr>
              <w:pStyle w:val="9"/>
              <w:keepNext w:val="0"/>
              <w:keepLines w:val="0"/>
              <w:widowControl w:val="0"/>
              <w:suppressLineNumbers w:val="0"/>
              <w:shd w:val="clear" w:fill="FFFFFF"/>
              <w:spacing w:before="0" w:beforeAutospacing="0" w:after="0" w:afterAutospacing="0" w:line="360" w:lineRule="auto"/>
              <w:ind w:left="0" w:right="0" w:firstLine="480" w:firstLineChars="200"/>
              <w:jc w:val="both"/>
              <w:rPr>
                <w:rFonts w:hint="default" w:ascii="Times New Roman" w:hAnsi="Times New Roman" w:cs="Times New Roman"/>
                <w:b w:val="0"/>
                <w:bCs/>
                <w:color w:val="000000"/>
                <w:kern w:val="0"/>
                <w:szCs w:val="20"/>
                <w:lang w:val="en-US"/>
              </w:rPr>
            </w:pPr>
            <w:r>
              <w:rPr>
                <w:rFonts w:hint="default" w:ascii="Times New Roman" w:hAnsi="Times New Roman" w:eastAsia="宋体" w:cs="Times New Roman"/>
                <w:b w:val="0"/>
                <w:bCs/>
                <w:color w:val="000000"/>
                <w:kern w:val="0"/>
                <w:sz w:val="24"/>
                <w:szCs w:val="20"/>
                <w:lang w:val="en-US" w:eastAsia="zh-CN" w:bidi="ar"/>
              </w:rPr>
              <w:t>①DSA机房</w:t>
            </w:r>
          </w:p>
          <w:p>
            <w:pPr>
              <w:pStyle w:val="9"/>
              <w:keepNext w:val="0"/>
              <w:keepLines w:val="0"/>
              <w:widowControl w:val="0"/>
              <w:suppressLineNumbers w:val="0"/>
              <w:shd w:val="clear" w:fill="FFFFFF"/>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0"/>
                <w:lang w:val="en-US" w:eastAsia="zh-CN" w:bidi="ar"/>
              </w:rPr>
            </w:pPr>
            <w:r>
              <w:rPr>
                <w:rFonts w:hint="default" w:ascii="Times New Roman" w:hAnsi="Times New Roman" w:eastAsia="宋体" w:cs="Times New Roman"/>
                <w:kern w:val="0"/>
                <w:sz w:val="24"/>
                <w:szCs w:val="20"/>
                <w:lang w:val="en-US" w:eastAsia="zh-CN" w:bidi="ar"/>
              </w:rPr>
              <w:t>DSA机房</w:t>
            </w:r>
            <w:r>
              <w:rPr>
                <w:rFonts w:hint="eastAsia" w:ascii="Times New Roman" w:hAnsi="Times New Roman" w:cs="Times New Roman"/>
                <w:kern w:val="0"/>
                <w:sz w:val="24"/>
                <w:szCs w:val="20"/>
                <w:lang w:val="en-US" w:eastAsia="zh-CN" w:bidi="ar"/>
              </w:rPr>
              <w:t>设置</w:t>
            </w:r>
            <w:r>
              <w:rPr>
                <w:rFonts w:hint="default" w:ascii="Times New Roman" w:hAnsi="Times New Roman" w:eastAsia="宋体" w:cs="Times New Roman"/>
                <w:kern w:val="0"/>
                <w:sz w:val="24"/>
                <w:szCs w:val="20"/>
                <w:lang w:val="en-US" w:eastAsia="zh-CN" w:bidi="ar"/>
              </w:rPr>
              <w:t>于东院放射科</w:t>
            </w:r>
            <w:r>
              <w:rPr>
                <w:rFonts w:hint="default" w:ascii="Times New Roman" w:hAnsi="Times New Roman" w:cs="Times New Roman"/>
                <w:kern w:val="0"/>
                <w:sz w:val="24"/>
                <w:szCs w:val="20"/>
                <w:lang w:val="en-US" w:eastAsia="zh-CN" w:bidi="ar"/>
              </w:rPr>
              <w:t>一楼，</w:t>
            </w:r>
            <w:r>
              <w:rPr>
                <w:rFonts w:hint="default" w:ascii="Times New Roman" w:hAnsi="Times New Roman" w:eastAsia="宋体" w:cs="Times New Roman"/>
                <w:kern w:val="0"/>
                <w:sz w:val="24"/>
                <w:szCs w:val="20"/>
                <w:lang w:val="en-US" w:eastAsia="zh-CN" w:bidi="ar"/>
              </w:rPr>
              <w:t>东</w:t>
            </w:r>
            <w:r>
              <w:rPr>
                <w:rFonts w:hint="default" w:ascii="Times New Roman" w:hAnsi="Times New Roman" w:cs="Times New Roman"/>
                <w:kern w:val="0"/>
                <w:sz w:val="24"/>
                <w:szCs w:val="20"/>
                <w:lang w:val="en-US" w:eastAsia="zh-CN" w:bidi="ar"/>
              </w:rPr>
              <w:t>侧20m</w:t>
            </w:r>
            <w:r>
              <w:rPr>
                <w:rFonts w:hint="default" w:ascii="Times New Roman" w:hAnsi="Times New Roman" w:eastAsia="宋体" w:cs="Times New Roman"/>
                <w:kern w:val="0"/>
                <w:sz w:val="24"/>
                <w:szCs w:val="20"/>
                <w:lang w:val="en-US" w:eastAsia="zh-CN" w:bidi="ar"/>
              </w:rPr>
              <w:t>为急诊楼，南</w:t>
            </w:r>
            <w:r>
              <w:rPr>
                <w:rFonts w:hint="default" w:ascii="Times New Roman" w:hAnsi="Times New Roman" w:cs="Times New Roman"/>
                <w:kern w:val="0"/>
                <w:sz w:val="24"/>
                <w:szCs w:val="20"/>
                <w:lang w:val="en-US" w:eastAsia="zh-CN" w:bidi="ar"/>
              </w:rPr>
              <w:t>侧10m</w:t>
            </w:r>
            <w:r>
              <w:rPr>
                <w:rFonts w:hint="default" w:ascii="Times New Roman" w:hAnsi="Times New Roman" w:eastAsia="宋体" w:cs="Times New Roman"/>
                <w:kern w:val="0"/>
                <w:sz w:val="24"/>
                <w:szCs w:val="20"/>
                <w:lang w:val="en-US" w:eastAsia="zh-CN" w:bidi="ar"/>
              </w:rPr>
              <w:t>为放射科，西</w:t>
            </w:r>
            <w:r>
              <w:rPr>
                <w:rFonts w:hint="default" w:ascii="Times New Roman" w:hAnsi="Times New Roman" w:cs="Times New Roman"/>
                <w:kern w:val="0"/>
                <w:sz w:val="24"/>
                <w:szCs w:val="20"/>
                <w:lang w:val="en-US" w:eastAsia="zh-CN" w:bidi="ar"/>
              </w:rPr>
              <w:t>侧30m</w:t>
            </w:r>
            <w:r>
              <w:rPr>
                <w:rFonts w:hint="default" w:ascii="Times New Roman" w:hAnsi="Times New Roman" w:eastAsia="宋体" w:cs="Times New Roman"/>
                <w:kern w:val="0"/>
                <w:sz w:val="24"/>
                <w:szCs w:val="20"/>
                <w:lang w:val="en-US" w:eastAsia="zh-CN" w:bidi="ar"/>
              </w:rPr>
              <w:t>为职工楼，北</w:t>
            </w:r>
            <w:r>
              <w:rPr>
                <w:rFonts w:hint="default" w:ascii="Times New Roman" w:hAnsi="Times New Roman" w:cs="Times New Roman"/>
                <w:kern w:val="0"/>
                <w:sz w:val="24"/>
                <w:szCs w:val="20"/>
                <w:lang w:val="en-US" w:eastAsia="zh-CN" w:bidi="ar"/>
              </w:rPr>
              <w:t>侧10m</w:t>
            </w:r>
            <w:r>
              <w:rPr>
                <w:rFonts w:hint="default" w:ascii="Times New Roman" w:hAnsi="Times New Roman" w:eastAsia="宋体" w:cs="Times New Roman"/>
                <w:kern w:val="0"/>
                <w:sz w:val="24"/>
                <w:szCs w:val="20"/>
                <w:lang w:val="en-US" w:eastAsia="zh-CN" w:bidi="ar"/>
              </w:rPr>
              <w:t>为门诊楼。</w:t>
            </w:r>
          </w:p>
          <w:p>
            <w:pPr>
              <w:pStyle w:val="9"/>
              <w:keepNext w:val="0"/>
              <w:keepLines w:val="0"/>
              <w:widowControl w:val="0"/>
              <w:suppressLineNumbers w:val="0"/>
              <w:shd w:val="clear" w:fill="FFFFFF"/>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0"/>
                <w:lang w:val="en-US" w:eastAsia="zh-CN" w:bidi="ar"/>
              </w:rPr>
            </w:pPr>
            <w:r>
              <w:rPr>
                <w:rFonts w:hint="default" w:ascii="Times New Roman" w:hAnsi="Times New Roman" w:eastAsia="宋体" w:cs="Times New Roman"/>
                <w:kern w:val="0"/>
                <w:sz w:val="24"/>
                <w:szCs w:val="20"/>
                <w:lang w:val="en-US" w:eastAsia="zh-CN" w:bidi="ar"/>
              </w:rPr>
              <w:t>②</w:t>
            </w:r>
            <w:r>
              <w:rPr>
                <w:rFonts w:hint="default" w:ascii="Times New Roman" w:hAnsi="Times New Roman" w:cs="Times New Roman"/>
                <w:kern w:val="0"/>
                <w:sz w:val="24"/>
                <w:szCs w:val="20"/>
                <w:lang w:val="en-US" w:eastAsia="zh-CN" w:bidi="ar"/>
              </w:rPr>
              <w:t>DR</w:t>
            </w:r>
            <w:r>
              <w:rPr>
                <w:rFonts w:hint="default" w:ascii="Times New Roman" w:hAnsi="Times New Roman" w:eastAsia="宋体" w:cs="Times New Roman"/>
                <w:kern w:val="0"/>
                <w:sz w:val="24"/>
                <w:szCs w:val="20"/>
                <w:lang w:val="en-US" w:eastAsia="zh-CN" w:bidi="ar"/>
              </w:rPr>
              <w:t>机房</w:t>
            </w:r>
          </w:p>
          <w:p>
            <w:pPr>
              <w:pStyle w:val="9"/>
              <w:keepNext w:val="0"/>
              <w:keepLines w:val="0"/>
              <w:widowControl w:val="0"/>
              <w:suppressLineNumbers w:val="0"/>
              <w:shd w:val="clear" w:fill="FFFFFF"/>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0"/>
                <w:lang w:val="en-US" w:eastAsia="zh-CN" w:bidi="ar"/>
              </w:rPr>
            </w:pPr>
            <w:r>
              <w:rPr>
                <w:rFonts w:hint="default" w:ascii="Times New Roman" w:hAnsi="Times New Roman" w:cs="Times New Roman"/>
                <w:kern w:val="0"/>
                <w:sz w:val="24"/>
                <w:szCs w:val="20"/>
                <w:lang w:val="en-US" w:eastAsia="zh-CN" w:bidi="ar"/>
              </w:rPr>
              <w:t>DR机房</w:t>
            </w:r>
            <w:r>
              <w:rPr>
                <w:rFonts w:hint="eastAsia" w:ascii="Times New Roman" w:hAnsi="Times New Roman" w:cs="Times New Roman"/>
                <w:kern w:val="0"/>
                <w:sz w:val="24"/>
                <w:szCs w:val="20"/>
                <w:lang w:val="en-US" w:eastAsia="zh-CN" w:bidi="ar"/>
              </w:rPr>
              <w:t>设置</w:t>
            </w:r>
            <w:r>
              <w:rPr>
                <w:rFonts w:hint="default" w:ascii="Times New Roman" w:hAnsi="Times New Roman" w:cs="Times New Roman"/>
                <w:kern w:val="0"/>
                <w:sz w:val="24"/>
                <w:szCs w:val="20"/>
                <w:lang w:val="en-US" w:eastAsia="zh-CN" w:bidi="ar"/>
              </w:rPr>
              <w:t>于东院名老中医馆四楼放射科，东侧为20m为</w:t>
            </w:r>
            <w:r>
              <w:rPr>
                <w:rFonts w:hint="eastAsia" w:ascii="Times New Roman" w:hAnsi="Times New Roman" w:cs="Times New Roman"/>
                <w:kern w:val="0"/>
                <w:sz w:val="24"/>
                <w:szCs w:val="20"/>
                <w:lang w:val="en-US" w:eastAsia="zh-CN" w:bidi="ar"/>
              </w:rPr>
              <w:t>长沙橙果</w:t>
            </w:r>
            <w:r>
              <w:rPr>
                <w:rFonts w:hint="default" w:ascii="Times New Roman" w:hAnsi="Times New Roman" w:cs="Times New Roman"/>
                <w:kern w:val="0"/>
                <w:sz w:val="24"/>
                <w:szCs w:val="20"/>
                <w:lang w:val="en-US" w:eastAsia="zh-CN" w:bidi="ar"/>
              </w:rPr>
              <w:t>酒店，南侧10m为院内食堂，西侧15m为急诊科。北侧20m为五一大道。</w:t>
            </w:r>
          </w:p>
          <w:p>
            <w:pPr>
              <w:pStyle w:val="9"/>
              <w:keepNext w:val="0"/>
              <w:keepLines w:val="0"/>
              <w:widowControl w:val="0"/>
              <w:suppressLineNumbers w:val="0"/>
              <w:shd w:val="clear" w:fill="FFFFFF"/>
              <w:spacing w:before="0" w:beforeAutospacing="0" w:after="0" w:afterAutospacing="0" w:line="360" w:lineRule="auto"/>
              <w:ind w:left="0" w:right="0" w:firstLine="480" w:firstLineChars="200"/>
              <w:jc w:val="both"/>
              <w:rPr>
                <w:rFonts w:hint="default" w:ascii="Times New Roman" w:hAnsi="Times New Roman" w:cs="Times New Roman"/>
                <w:b w:val="0"/>
                <w:bCs/>
                <w:color w:val="000000"/>
                <w:kern w:val="0"/>
                <w:szCs w:val="20"/>
                <w:lang w:val="en-US"/>
              </w:rPr>
            </w:pPr>
            <w:r>
              <w:rPr>
                <w:rFonts w:hint="default" w:ascii="Times New Roman" w:hAnsi="Times New Roman" w:eastAsia="宋体" w:cs="Times New Roman"/>
                <w:b w:val="0"/>
                <w:bCs/>
                <w:color w:val="000000"/>
                <w:kern w:val="0"/>
                <w:sz w:val="24"/>
                <w:szCs w:val="20"/>
                <w:lang w:val="en-US" w:eastAsia="zh-CN" w:bidi="ar"/>
              </w:rPr>
              <w:t>②口腔CT机房、小C臂机房</w:t>
            </w:r>
          </w:p>
          <w:p>
            <w:pPr>
              <w:pStyle w:val="9"/>
              <w:keepNext w:val="0"/>
              <w:keepLines w:val="0"/>
              <w:widowControl w:val="0"/>
              <w:suppressLineNumbers w:val="0"/>
              <w:shd w:val="clear" w:fill="FFFFFF"/>
              <w:spacing w:before="0" w:beforeAutospacing="0" w:after="0" w:afterAutospacing="0" w:line="360" w:lineRule="auto"/>
              <w:ind w:left="0" w:right="0" w:firstLine="480" w:firstLineChars="200"/>
              <w:jc w:val="both"/>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 w:val="24"/>
                <w:szCs w:val="20"/>
                <w:lang w:val="en-US" w:eastAsia="zh-CN" w:bidi="ar"/>
              </w:rPr>
              <w:t>口腔CT机房、小C臂机房均</w:t>
            </w:r>
            <w:r>
              <w:rPr>
                <w:rFonts w:hint="eastAsia" w:ascii="Times New Roman" w:hAnsi="Times New Roman" w:cs="Times New Roman"/>
                <w:kern w:val="0"/>
                <w:sz w:val="24"/>
                <w:szCs w:val="20"/>
                <w:lang w:val="en-US" w:eastAsia="zh-CN" w:bidi="ar"/>
              </w:rPr>
              <w:t>设置</w:t>
            </w:r>
            <w:r>
              <w:rPr>
                <w:rFonts w:hint="default" w:ascii="Times New Roman" w:hAnsi="Times New Roman" w:eastAsia="宋体" w:cs="Times New Roman"/>
                <w:kern w:val="0"/>
                <w:sz w:val="24"/>
                <w:szCs w:val="20"/>
                <w:lang w:val="en-US" w:eastAsia="zh-CN" w:bidi="ar"/>
              </w:rPr>
              <w:t>于本部一住院楼</w:t>
            </w:r>
            <w:r>
              <w:rPr>
                <w:rFonts w:hint="default" w:ascii="Times New Roman" w:hAnsi="Times New Roman" w:cs="Times New Roman"/>
                <w:kern w:val="0"/>
                <w:sz w:val="24"/>
                <w:szCs w:val="20"/>
                <w:lang w:val="en-US" w:eastAsia="zh-CN" w:bidi="ar"/>
              </w:rPr>
              <w:t>，</w:t>
            </w:r>
            <w:r>
              <w:rPr>
                <w:rFonts w:hint="default" w:ascii="Times New Roman" w:hAnsi="Times New Roman" w:eastAsia="宋体" w:cs="Times New Roman"/>
                <w:kern w:val="0"/>
                <w:szCs w:val="20"/>
                <w:lang w:val="en-US" w:eastAsia="zh-CN"/>
              </w:rPr>
              <w:t>东</w:t>
            </w:r>
            <w:r>
              <w:rPr>
                <w:rFonts w:hint="default" w:ascii="Times New Roman" w:hAnsi="Times New Roman" w:cs="Times New Roman"/>
                <w:kern w:val="0"/>
                <w:szCs w:val="20"/>
                <w:lang w:val="en-US" w:eastAsia="zh-CN"/>
              </w:rPr>
              <w:t>侧30m</w:t>
            </w:r>
            <w:r>
              <w:rPr>
                <w:rFonts w:hint="default" w:ascii="Times New Roman" w:hAnsi="Times New Roman" w:eastAsia="宋体" w:cs="Times New Roman"/>
                <w:kern w:val="0"/>
                <w:szCs w:val="20"/>
                <w:lang w:val="en-US" w:eastAsia="zh-CN"/>
              </w:rPr>
              <w:t>为院内小镜湖</w:t>
            </w:r>
            <w:r>
              <w:rPr>
                <w:rFonts w:hint="default" w:ascii="Times New Roman" w:hAnsi="Times New Roman" w:eastAsia="宋体" w:cs="Times New Roman"/>
                <w:kern w:val="0"/>
                <w:szCs w:val="20"/>
                <w:lang w:eastAsia="zh-CN"/>
              </w:rPr>
              <w:t>，南</w:t>
            </w:r>
            <w:r>
              <w:rPr>
                <w:rFonts w:hint="default" w:ascii="Times New Roman" w:hAnsi="Times New Roman" w:cs="Times New Roman"/>
                <w:kern w:val="0"/>
                <w:szCs w:val="20"/>
                <w:lang w:val="en-US" w:eastAsia="zh-CN"/>
              </w:rPr>
              <w:t>侧20m</w:t>
            </w:r>
            <w:r>
              <w:rPr>
                <w:rFonts w:hint="default" w:ascii="Times New Roman" w:hAnsi="Times New Roman" w:eastAsia="宋体" w:cs="Times New Roman"/>
                <w:kern w:val="0"/>
                <w:szCs w:val="20"/>
                <w:lang w:eastAsia="zh-CN"/>
              </w:rPr>
              <w:t>为</w:t>
            </w:r>
            <w:r>
              <w:rPr>
                <w:rFonts w:hint="default" w:ascii="Times New Roman" w:hAnsi="Times New Roman" w:eastAsia="宋体" w:cs="Times New Roman"/>
                <w:kern w:val="0"/>
                <w:szCs w:val="20"/>
                <w:lang w:val="en-US" w:eastAsia="zh-CN"/>
              </w:rPr>
              <w:t>综合医疗楼</w:t>
            </w:r>
            <w:r>
              <w:rPr>
                <w:rFonts w:hint="default" w:ascii="Times New Roman" w:hAnsi="Times New Roman" w:eastAsia="宋体" w:cs="Times New Roman"/>
                <w:kern w:val="0"/>
                <w:szCs w:val="20"/>
                <w:lang w:eastAsia="zh-CN"/>
              </w:rPr>
              <w:t>，西</w:t>
            </w:r>
            <w:r>
              <w:rPr>
                <w:rFonts w:hint="eastAsia" w:ascii="Times New Roman" w:hAnsi="Times New Roman" w:cs="Times New Roman"/>
                <w:kern w:val="0"/>
                <w:szCs w:val="20"/>
                <w:lang w:val="en-US" w:eastAsia="zh-CN"/>
              </w:rPr>
              <w:t>侧</w:t>
            </w:r>
            <w:r>
              <w:rPr>
                <w:rFonts w:hint="default" w:ascii="Times New Roman" w:hAnsi="Times New Roman" w:cs="Times New Roman"/>
                <w:kern w:val="0"/>
                <w:szCs w:val="20"/>
                <w:lang w:val="en-US" w:eastAsia="zh-CN"/>
              </w:rPr>
              <w:t>10m</w:t>
            </w:r>
            <w:r>
              <w:rPr>
                <w:rFonts w:hint="default" w:ascii="Times New Roman" w:hAnsi="Times New Roman" w:eastAsia="宋体" w:cs="Times New Roman"/>
                <w:kern w:val="0"/>
                <w:szCs w:val="20"/>
                <w:lang w:eastAsia="zh-CN"/>
              </w:rPr>
              <w:t>为</w:t>
            </w:r>
            <w:r>
              <w:rPr>
                <w:rFonts w:hint="default" w:ascii="Times New Roman" w:hAnsi="Times New Roman" w:eastAsia="宋体" w:cs="Times New Roman"/>
                <w:kern w:val="0"/>
                <w:szCs w:val="20"/>
                <w:lang w:val="en-US" w:eastAsia="zh-CN"/>
              </w:rPr>
              <w:t>医院过道</w:t>
            </w:r>
            <w:r>
              <w:rPr>
                <w:rFonts w:hint="default" w:ascii="Times New Roman" w:hAnsi="Times New Roman" w:eastAsia="宋体" w:cs="Times New Roman"/>
                <w:kern w:val="0"/>
                <w:szCs w:val="20"/>
                <w:lang w:eastAsia="zh-CN"/>
              </w:rPr>
              <w:t>，</w:t>
            </w:r>
            <w:r>
              <w:rPr>
                <w:rFonts w:hint="default" w:ascii="Times New Roman" w:hAnsi="Times New Roman" w:eastAsia="宋体" w:cs="Times New Roman"/>
                <w:kern w:val="0"/>
                <w:szCs w:val="20"/>
                <w:lang w:val="en-US" w:eastAsia="zh-CN"/>
              </w:rPr>
              <w:t>北</w:t>
            </w:r>
            <w:r>
              <w:rPr>
                <w:rFonts w:hint="eastAsia" w:ascii="Times New Roman" w:hAnsi="Times New Roman" w:cs="Times New Roman"/>
                <w:kern w:val="0"/>
                <w:szCs w:val="20"/>
                <w:lang w:val="en-US" w:eastAsia="zh-CN"/>
              </w:rPr>
              <w:t>侧15</w:t>
            </w:r>
            <w:r>
              <w:rPr>
                <w:rFonts w:hint="default" w:ascii="Times New Roman" w:hAnsi="Times New Roman" w:cs="Times New Roman"/>
                <w:kern w:val="0"/>
                <w:szCs w:val="20"/>
                <w:lang w:val="en-US" w:eastAsia="zh-CN"/>
              </w:rPr>
              <w:t>m</w:t>
            </w:r>
            <w:r>
              <w:rPr>
                <w:rFonts w:hint="default" w:ascii="Times New Roman" w:hAnsi="Times New Roman" w:eastAsia="宋体" w:cs="Times New Roman"/>
                <w:kern w:val="0"/>
                <w:szCs w:val="20"/>
                <w:lang w:eastAsia="zh-CN"/>
              </w:rPr>
              <w:t>为</w:t>
            </w:r>
            <w:r>
              <w:rPr>
                <w:rFonts w:hint="default" w:ascii="Times New Roman" w:hAnsi="Times New Roman" w:eastAsia="宋体" w:cs="Times New Roman"/>
                <w:kern w:val="0"/>
                <w:szCs w:val="20"/>
                <w:lang w:val="en-US" w:eastAsia="zh-CN"/>
              </w:rPr>
              <w:t>二住院楼</w:t>
            </w:r>
            <w:r>
              <w:rPr>
                <w:rFonts w:hint="default" w:ascii="Times New Roman" w:hAnsi="Times New Roman" w:eastAsia="宋体" w:cs="Times New Roman"/>
                <w:kern w:val="0"/>
                <w:szCs w:val="20"/>
                <w:lang w:eastAsia="zh-CN"/>
              </w:rPr>
              <w:t>。</w:t>
            </w:r>
          </w:p>
          <w:p>
            <w:pPr>
              <w:keepNext w:val="0"/>
              <w:keepLines w:val="0"/>
              <w:numPr>
                <w:ilvl w:val="0"/>
                <w:numId w:val="0"/>
              </w:numPr>
              <w:suppressLineNumbers w:val="0"/>
              <w:spacing w:before="0" w:beforeAutospacing="0" w:after="0" w:afterAutospacing="0" w:line="360" w:lineRule="auto"/>
              <w:ind w:left="0" w:right="0" w:rightChars="0"/>
              <w:jc w:val="both"/>
              <w:rPr>
                <w:rFonts w:hint="default" w:ascii="Times New Roman" w:hAnsi="Times New Roman" w:eastAsia="宋体" w:cs="Times New Roman"/>
                <w:b/>
                <w:kern w:val="0"/>
                <w:sz w:val="28"/>
                <w:szCs w:val="28"/>
                <w:lang w:val="en-US" w:eastAsia="zh-CN"/>
              </w:rPr>
            </w:pPr>
            <w:r>
              <w:rPr>
                <w:rFonts w:hint="default" w:ascii="Times New Roman" w:hAnsi="Times New Roman" w:eastAsia="宋体" w:cs="Times New Roman"/>
                <w:b/>
                <w:kern w:val="0"/>
                <w:sz w:val="28"/>
                <w:szCs w:val="28"/>
                <w:lang w:val="en-US" w:eastAsia="zh-CN"/>
              </w:rPr>
              <w:t>3.3 布局合理性分析</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sz w:val="24"/>
                <w:szCs w:val="24"/>
                <w:lang w:val="en-US"/>
              </w:rPr>
            </w:pPr>
            <w:r>
              <w:rPr>
                <w:rFonts w:hint="default" w:ascii="Times New Roman" w:hAnsi="Times New Roman" w:eastAsia="宋体" w:cs="Times New Roman"/>
                <w:b w:val="0"/>
                <w:bCs/>
                <w:kern w:val="2"/>
                <w:sz w:val="24"/>
                <w:szCs w:val="24"/>
                <w:lang w:val="en-US" w:eastAsia="zh-CN" w:bidi="ar"/>
              </w:rPr>
              <w:t>（1）DSA机房</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sz w:val="24"/>
                <w:szCs w:val="24"/>
                <w:lang w:val="en-US"/>
              </w:rPr>
            </w:pPr>
            <w:r>
              <w:rPr>
                <w:rFonts w:hint="eastAsia" w:ascii="宋体" w:hAnsi="宋体" w:eastAsia="宋体" w:cs="宋体"/>
                <w:kern w:val="2"/>
                <w:sz w:val="24"/>
                <w:szCs w:val="24"/>
                <w:lang w:val="en-US" w:eastAsia="zh-CN" w:bidi="ar"/>
              </w:rPr>
              <w:t>①</w:t>
            </w:r>
            <w:r>
              <w:rPr>
                <w:rFonts w:hint="default" w:ascii="Times New Roman" w:hAnsi="Times New Roman" w:eastAsia="宋体" w:cs="Times New Roman"/>
                <w:kern w:val="2"/>
                <w:sz w:val="24"/>
                <w:szCs w:val="24"/>
                <w:lang w:val="en-US" w:eastAsia="zh-CN" w:bidi="ar"/>
              </w:rPr>
              <w:t>DSA</w:t>
            </w:r>
            <w:r>
              <w:rPr>
                <w:rFonts w:hint="eastAsia" w:ascii="Times New Roman" w:hAnsi="Times New Roman" w:eastAsia="宋体" w:cs="Times New Roman"/>
                <w:kern w:val="2"/>
                <w:sz w:val="24"/>
                <w:szCs w:val="24"/>
                <w:lang w:val="en-US" w:eastAsia="zh-CN" w:bidi="ar"/>
              </w:rPr>
              <w:t>机房及辅助用房设置于东院放射科一楼，该区域相对独立，人流量较小，并方便患者就医，为专门的放射性工作场所。机房东侧为CT室，南侧为放射科，西侧为控制室，北侧为门诊楼；该机房为独立机房，无楼上、楼下楼层，降低了公众受到照射的可能性，且周围无明显环境制约因素。</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黑体" w:cs="Times New Roman"/>
                <w:b/>
                <w:color w:val="000000"/>
                <w:sz w:val="24"/>
                <w:szCs w:val="24"/>
                <w:lang w:val="en-US"/>
              </w:rPr>
            </w:pPr>
            <w:r>
              <w:rPr>
                <w:rFonts w:hint="eastAsia" w:ascii="宋体" w:hAnsi="宋体" w:eastAsia="宋体" w:cs="宋体"/>
                <w:kern w:val="2"/>
                <w:sz w:val="24"/>
                <w:szCs w:val="24"/>
                <w:lang w:val="en-US" w:eastAsia="zh-CN" w:bidi="ar"/>
              </w:rPr>
              <w:t>②</w:t>
            </w:r>
            <w:r>
              <w:rPr>
                <w:rFonts w:hint="eastAsia" w:ascii="Times New Roman" w:hAnsi="Times New Roman" w:eastAsia="宋体" w:cs="Times New Roman"/>
                <w:kern w:val="2"/>
                <w:sz w:val="24"/>
                <w:szCs w:val="24"/>
                <w:lang w:val="en-US" w:eastAsia="zh-CN" w:bidi="ar"/>
              </w:rPr>
              <w:t>机房设置了病人通道与医生通道，病人通道的宽度满足病人手推车辆的通行，射线装置与建筑物之间的通道畅通无阻，方便治疗；</w:t>
            </w:r>
            <w:r>
              <w:rPr>
                <w:rFonts w:hint="eastAsia" w:ascii="Times New Roman" w:hAnsi="Times New Roman" w:eastAsia="宋体" w:cs="Times New Roman"/>
                <w:color w:val="000000"/>
                <w:kern w:val="2"/>
                <w:sz w:val="24"/>
                <w:szCs w:val="24"/>
                <w:lang w:val="en-US" w:eastAsia="zh-CN" w:bidi="ar"/>
              </w:rPr>
              <w:t>候诊病人从病人通道进入机房，医生从医生通道进入操作室和机房，设置独立，</w:t>
            </w:r>
            <w:r>
              <w:rPr>
                <w:rFonts w:hint="default" w:ascii="Times New Roman" w:hAnsi="Times New Roman" w:eastAsia="宋体" w:cs="Times New Roman"/>
                <w:kern w:val="2"/>
                <w:sz w:val="24"/>
                <w:szCs w:val="24"/>
                <w:lang w:val="en-US" w:eastAsia="zh-CN" w:bidi="ar"/>
              </w:rPr>
              <w:t>DSA</w:t>
            </w:r>
            <w:r>
              <w:rPr>
                <w:rFonts w:hint="eastAsia" w:ascii="Times New Roman" w:hAnsi="Times New Roman" w:eastAsia="宋体" w:cs="Times New Roman"/>
                <w:kern w:val="2"/>
                <w:sz w:val="24"/>
                <w:szCs w:val="24"/>
                <w:lang w:val="en-US" w:eastAsia="zh-CN" w:bidi="ar"/>
              </w:rPr>
              <w:t>机房平面布置图</w:t>
            </w:r>
            <w:r>
              <w:rPr>
                <w:rFonts w:hint="eastAsia" w:ascii="Times New Roman" w:hAnsi="Times New Roman" w:eastAsia="宋体" w:cs="Times New Roman"/>
                <w:kern w:val="2"/>
                <w:sz w:val="24"/>
                <w:szCs w:val="24"/>
                <w:highlight w:val="none"/>
                <w:lang w:val="en-US" w:eastAsia="zh-CN" w:bidi="ar"/>
              </w:rPr>
              <w:t>见附图</w:t>
            </w:r>
            <w:r>
              <w:rPr>
                <w:rFonts w:hint="default" w:ascii="Times New Roman" w:hAnsi="Times New Roman" w:eastAsia="宋体" w:cs="Times New Roman"/>
                <w:kern w:val="2"/>
                <w:sz w:val="24"/>
                <w:szCs w:val="24"/>
                <w:highlight w:val="none"/>
                <w:lang w:val="en-US" w:eastAsia="zh-CN" w:bidi="ar"/>
              </w:rPr>
              <w:t>4</w:t>
            </w:r>
            <w:r>
              <w:rPr>
                <w:rFonts w:hint="eastAsia" w:ascii="Times New Roman" w:hAnsi="Times New Roman" w:eastAsia="宋体" w:cs="Times New Roman"/>
                <w:kern w:val="2"/>
                <w:sz w:val="24"/>
                <w:szCs w:val="24"/>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color w:val="000000"/>
                <w:kern w:val="2"/>
                <w:sz w:val="24"/>
                <w:szCs w:val="24"/>
                <w:lang w:val="en-US" w:eastAsia="zh-CN" w:bidi="ar"/>
              </w:rPr>
              <w:t>（2）DR机房</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DR</w:t>
            </w:r>
            <w:r>
              <w:rPr>
                <w:rFonts w:hint="eastAsia" w:ascii="Times New Roman" w:hAnsi="Times New Roman" w:eastAsia="宋体" w:cs="Times New Roman"/>
                <w:color w:val="000000"/>
                <w:kern w:val="2"/>
                <w:sz w:val="24"/>
                <w:szCs w:val="24"/>
                <w:highlight w:val="none"/>
                <w:lang w:val="en-US" w:eastAsia="zh-CN" w:bidi="ar"/>
              </w:rPr>
              <w:t>机房设置于东院名老中医馆四楼放射科，为专门的放射性工作场所。机房的东侧为过道，南侧为楼道，北侧为控制室，楼下为蜡疗室。机房位置相对独立且人流量较少，降低了公众受到照射的可能性，且周围无明显环境制约因素，</w:t>
            </w:r>
            <w:r>
              <w:rPr>
                <w:rFonts w:hint="default" w:ascii="Times New Roman" w:hAnsi="Times New Roman" w:eastAsia="宋体" w:cs="Times New Roman"/>
                <w:color w:val="000000"/>
                <w:kern w:val="2"/>
                <w:sz w:val="24"/>
                <w:szCs w:val="24"/>
                <w:highlight w:val="none"/>
                <w:lang w:val="en-US" w:eastAsia="zh-CN" w:bidi="ar"/>
              </w:rPr>
              <w:t>DR</w:t>
            </w:r>
            <w:r>
              <w:rPr>
                <w:rFonts w:hint="eastAsia" w:ascii="Times New Roman" w:hAnsi="Times New Roman" w:eastAsia="宋体" w:cs="Times New Roman"/>
                <w:color w:val="000000"/>
                <w:kern w:val="2"/>
                <w:sz w:val="24"/>
                <w:szCs w:val="24"/>
                <w:highlight w:val="none"/>
                <w:lang w:val="en-US" w:eastAsia="zh-CN" w:bidi="ar"/>
              </w:rPr>
              <w:t>机房平面布置图见附图</w:t>
            </w:r>
            <w:r>
              <w:rPr>
                <w:rFonts w:hint="default" w:ascii="Times New Roman" w:hAnsi="Times New Roman" w:eastAsia="宋体" w:cs="Times New Roman"/>
                <w:color w:val="000000"/>
                <w:kern w:val="2"/>
                <w:sz w:val="24"/>
                <w:szCs w:val="24"/>
                <w:highlight w:val="none"/>
                <w:lang w:val="en-US" w:eastAsia="zh-CN" w:bidi="ar"/>
              </w:rPr>
              <w:t>4</w:t>
            </w:r>
            <w:r>
              <w:rPr>
                <w:rFonts w:hint="eastAsia" w:ascii="Times New Roman" w:hAnsi="Times New Roman" w:eastAsia="宋体" w:cs="Times New Roman"/>
                <w:color w:val="000000"/>
                <w:kern w:val="2"/>
                <w:sz w:val="24"/>
                <w:szCs w:val="24"/>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color w:val="000000"/>
                <w:sz w:val="24"/>
                <w:szCs w:val="24"/>
                <w:lang w:val="en-US"/>
              </w:rPr>
            </w:pPr>
            <w:r>
              <w:rPr>
                <w:rFonts w:hint="default" w:ascii="Times New Roman" w:hAnsi="Times New Roman" w:eastAsia="宋体" w:cs="Times New Roman"/>
                <w:b w:val="0"/>
                <w:bCs/>
                <w:color w:val="000000"/>
                <w:kern w:val="2"/>
                <w:sz w:val="24"/>
                <w:szCs w:val="24"/>
                <w:lang w:val="en-US" w:eastAsia="zh-CN" w:bidi="ar"/>
              </w:rPr>
              <w:t>（</w:t>
            </w:r>
            <w:r>
              <w:rPr>
                <w:rFonts w:hint="eastAsia" w:ascii="Times New Roman" w:hAnsi="Times New Roman" w:eastAsia="宋体" w:cs="Times New Roman"/>
                <w:b w:val="0"/>
                <w:bCs/>
                <w:color w:val="000000"/>
                <w:kern w:val="2"/>
                <w:sz w:val="24"/>
                <w:szCs w:val="24"/>
                <w:lang w:val="en-US" w:eastAsia="zh-CN" w:bidi="ar"/>
              </w:rPr>
              <w:t>3</w:t>
            </w:r>
            <w:r>
              <w:rPr>
                <w:rFonts w:hint="default" w:ascii="Times New Roman" w:hAnsi="Times New Roman" w:eastAsia="宋体" w:cs="Times New Roman"/>
                <w:b w:val="0"/>
                <w:bCs/>
                <w:color w:val="000000"/>
                <w:kern w:val="2"/>
                <w:sz w:val="24"/>
                <w:szCs w:val="24"/>
                <w:lang w:val="en-US" w:eastAsia="zh-CN" w:bidi="ar"/>
              </w:rPr>
              <w:t>）</w:t>
            </w:r>
            <w:r>
              <w:rPr>
                <w:rFonts w:hint="eastAsia" w:ascii="Times New Roman" w:hAnsi="Times New Roman" w:eastAsia="宋体" w:cs="Times New Roman"/>
                <w:b w:val="0"/>
                <w:bCs/>
                <w:color w:val="000000"/>
                <w:kern w:val="2"/>
                <w:sz w:val="24"/>
                <w:szCs w:val="24"/>
                <w:lang w:val="en-US" w:eastAsia="zh-CN" w:bidi="ar"/>
              </w:rPr>
              <w:t>口腔CT</w:t>
            </w:r>
            <w:r>
              <w:rPr>
                <w:rFonts w:hint="default" w:ascii="Times New Roman" w:hAnsi="Times New Roman" w:eastAsia="宋体" w:cs="Times New Roman"/>
                <w:b w:val="0"/>
                <w:bCs/>
                <w:color w:val="000000"/>
                <w:kern w:val="2"/>
                <w:sz w:val="24"/>
                <w:szCs w:val="24"/>
                <w:lang w:val="en-US" w:eastAsia="zh-CN" w:bidi="ar"/>
              </w:rPr>
              <w:t>机房</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color w:val="000000"/>
                <w:kern w:val="2"/>
                <w:sz w:val="24"/>
                <w:szCs w:val="24"/>
                <w:highlight w:val="yellow"/>
                <w:lang w:val="en-US" w:eastAsia="zh-CN" w:bidi="ar"/>
              </w:rPr>
            </w:pPr>
            <w:r>
              <w:rPr>
                <w:rFonts w:hint="eastAsia" w:ascii="Times New Roman" w:hAnsi="Times New Roman" w:eastAsia="宋体" w:cs="Times New Roman"/>
                <w:color w:val="000000"/>
                <w:kern w:val="2"/>
                <w:sz w:val="24"/>
                <w:szCs w:val="24"/>
                <w:lang w:val="en-US" w:eastAsia="zh-CN" w:bidi="ar"/>
              </w:rPr>
              <w:t>口腔CT机房设置于本部一住院楼三楼口腔科，为专门的放射性工作场所。机房南侧为控制室，西侧为过道，北侧为洗手间，楼上为体检中心，楼下为内科门诊。机房位置相对独立且人流量较少，降低了公众受到照射的可能性，且周围无明显环境制约因素，口腔CT机房平面布置图</w:t>
            </w:r>
            <w:r>
              <w:rPr>
                <w:rFonts w:hint="eastAsia" w:ascii="Times New Roman" w:hAnsi="Times New Roman" w:eastAsia="宋体" w:cs="Times New Roman"/>
                <w:color w:val="000000"/>
                <w:kern w:val="2"/>
                <w:sz w:val="24"/>
                <w:szCs w:val="24"/>
                <w:highlight w:val="none"/>
                <w:lang w:val="en-US" w:eastAsia="zh-CN" w:bidi="ar"/>
              </w:rPr>
              <w:t>见附图</w:t>
            </w:r>
            <w:r>
              <w:rPr>
                <w:rFonts w:hint="default" w:ascii="Times New Roman" w:hAnsi="Times New Roman" w:eastAsia="宋体" w:cs="Times New Roman"/>
                <w:color w:val="000000"/>
                <w:kern w:val="2"/>
                <w:sz w:val="24"/>
                <w:szCs w:val="24"/>
                <w:highlight w:val="none"/>
                <w:lang w:val="en-US" w:eastAsia="zh-CN" w:bidi="ar"/>
              </w:rPr>
              <w:t>4</w:t>
            </w:r>
            <w:r>
              <w:rPr>
                <w:rFonts w:hint="eastAsia" w:ascii="Times New Roman" w:hAnsi="Times New Roman" w:eastAsia="宋体" w:cs="Times New Roman"/>
                <w:color w:val="000000"/>
                <w:kern w:val="2"/>
                <w:sz w:val="24"/>
                <w:szCs w:val="24"/>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b w:val="0"/>
                <w:bCs/>
                <w:kern w:val="2"/>
                <w:sz w:val="24"/>
                <w:szCs w:val="24"/>
                <w:lang w:val="en-US" w:eastAsia="zh-CN" w:bidi="ar"/>
              </w:rPr>
            </w:pPr>
            <w:r>
              <w:rPr>
                <w:rFonts w:hint="default" w:ascii="Times New Roman" w:hAnsi="Times New Roman" w:eastAsia="宋体" w:cs="Times New Roman"/>
                <w:b w:val="0"/>
                <w:bCs/>
                <w:color w:val="000000"/>
                <w:kern w:val="2"/>
                <w:sz w:val="24"/>
                <w:szCs w:val="24"/>
                <w:lang w:val="en-US" w:eastAsia="zh-CN" w:bidi="ar"/>
              </w:rPr>
              <w:t>（</w:t>
            </w:r>
            <w:r>
              <w:rPr>
                <w:rFonts w:hint="eastAsia" w:ascii="Times New Roman" w:hAnsi="Times New Roman" w:eastAsia="宋体" w:cs="Times New Roman"/>
                <w:b w:val="0"/>
                <w:bCs/>
                <w:color w:val="000000"/>
                <w:kern w:val="2"/>
                <w:sz w:val="24"/>
                <w:szCs w:val="24"/>
                <w:lang w:val="en-US" w:eastAsia="zh-CN" w:bidi="ar"/>
              </w:rPr>
              <w:t>4</w:t>
            </w:r>
            <w:r>
              <w:rPr>
                <w:rFonts w:hint="default" w:ascii="Times New Roman" w:hAnsi="Times New Roman" w:eastAsia="宋体" w:cs="Times New Roman"/>
                <w:b w:val="0"/>
                <w:bCs/>
                <w:color w:val="000000"/>
                <w:kern w:val="2"/>
                <w:sz w:val="24"/>
                <w:szCs w:val="24"/>
                <w:lang w:val="en-US" w:eastAsia="zh-CN" w:bidi="ar"/>
              </w:rPr>
              <w:t>）</w:t>
            </w:r>
            <w:r>
              <w:rPr>
                <w:rFonts w:hint="eastAsia" w:ascii="Times New Roman" w:hAnsi="Times New Roman" w:eastAsia="宋体" w:cs="Times New Roman"/>
                <w:b w:val="0"/>
                <w:bCs/>
                <w:color w:val="000000"/>
                <w:kern w:val="2"/>
                <w:sz w:val="24"/>
                <w:szCs w:val="24"/>
                <w:lang w:val="en-US" w:eastAsia="zh-CN" w:bidi="ar"/>
              </w:rPr>
              <w:t>小C臂</w:t>
            </w:r>
            <w:r>
              <w:rPr>
                <w:rFonts w:hint="default" w:ascii="Times New Roman" w:hAnsi="Times New Roman" w:eastAsia="宋体" w:cs="Times New Roman"/>
                <w:b w:val="0"/>
                <w:bCs/>
                <w:color w:val="000000"/>
                <w:kern w:val="2"/>
                <w:sz w:val="24"/>
                <w:szCs w:val="24"/>
                <w:lang w:val="en-US" w:eastAsia="zh-CN" w:bidi="ar"/>
              </w:rPr>
              <w:t>机房</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sz w:val="24"/>
                <w:szCs w:val="24"/>
                <w:lang w:val="en-US"/>
              </w:rPr>
            </w:pPr>
            <w:r>
              <w:rPr>
                <w:rFonts w:hint="eastAsia" w:ascii="Times New Roman" w:hAnsi="Times New Roman" w:eastAsia="宋体" w:cs="Times New Roman"/>
                <w:color w:val="000000"/>
                <w:kern w:val="2"/>
                <w:sz w:val="24"/>
                <w:szCs w:val="24"/>
                <w:lang w:val="en-US" w:eastAsia="zh-CN" w:bidi="ar"/>
              </w:rPr>
              <w:t>小C臂机房依托本部一住院楼四楼手术室，本楼层为专门的临床手术工作场所，无关人员无法进入。手术室平面布置图见</w:t>
            </w:r>
            <w:r>
              <w:rPr>
                <w:rFonts w:hint="eastAsia" w:ascii="Times New Roman" w:hAnsi="Times New Roman" w:eastAsia="宋体" w:cs="Times New Roman"/>
                <w:color w:val="000000"/>
                <w:kern w:val="2"/>
                <w:sz w:val="24"/>
                <w:szCs w:val="24"/>
                <w:highlight w:val="none"/>
                <w:lang w:val="en-US" w:eastAsia="zh-CN" w:bidi="ar"/>
              </w:rPr>
              <w:t>附图</w:t>
            </w:r>
            <w:r>
              <w:rPr>
                <w:rFonts w:hint="default" w:ascii="Times New Roman" w:hAnsi="Times New Roman" w:eastAsia="宋体" w:cs="Times New Roman"/>
                <w:color w:val="000000"/>
                <w:kern w:val="2"/>
                <w:sz w:val="24"/>
                <w:szCs w:val="24"/>
                <w:highlight w:val="none"/>
                <w:lang w:val="en-US" w:eastAsia="zh-CN" w:bidi="ar"/>
              </w:rPr>
              <w:t>4</w:t>
            </w:r>
            <w:r>
              <w:rPr>
                <w:rFonts w:hint="eastAsia" w:ascii="Times New Roman" w:hAnsi="Times New Roman" w:eastAsia="宋体" w:cs="Times New Roman"/>
                <w:color w:val="000000"/>
                <w:kern w:val="2"/>
                <w:sz w:val="24"/>
                <w:szCs w:val="24"/>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color w:val="000000"/>
                <w:kern w:val="2"/>
                <w:sz w:val="24"/>
                <w:szCs w:val="24"/>
                <w:lang w:val="en-US" w:eastAsia="zh-CN" w:bidi="ar"/>
              </w:rPr>
            </w:pPr>
            <w:r>
              <w:rPr>
                <w:rFonts w:hint="eastAsia" w:ascii="Times New Roman" w:hAnsi="Times New Roman" w:eastAsia="宋体" w:cs="Times New Roman"/>
                <w:kern w:val="2"/>
                <w:sz w:val="24"/>
                <w:szCs w:val="24"/>
                <w:lang w:val="en-US" w:eastAsia="zh-CN" w:bidi="ar"/>
              </w:rPr>
              <w:t>综上所述，根据医院和机房的外环境关系可知，本项目各射线装置工作场所均有效避开了人流量较大的区域和人员集中活动区域，</w:t>
            </w:r>
            <w:r>
              <w:rPr>
                <w:rFonts w:hint="eastAsia" w:ascii="Times New Roman" w:hAnsi="Times New Roman" w:eastAsia="宋体" w:cs="Times New Roman"/>
                <w:color w:val="000000"/>
                <w:kern w:val="2"/>
                <w:sz w:val="24"/>
                <w:szCs w:val="24"/>
                <w:lang w:val="en-US" w:eastAsia="zh-CN" w:bidi="ar"/>
              </w:rPr>
              <w:t>并同时兼顾了病人就诊的方便性。机房改建完成后将在机房门外设置固定的辐射警示标识和工作状态指示灯，将机房控制室划为控制区，限值无关人员受到不必要的照射。因此，本项目所有的辐射工作场所平面布局是合理的。</w:t>
            </w:r>
          </w:p>
          <w:p>
            <w:pPr>
              <w:keepNext w:val="0"/>
              <w:keepLines w:val="0"/>
              <w:numPr>
                <w:ilvl w:val="0"/>
                <w:numId w:val="0"/>
              </w:numPr>
              <w:suppressLineNumbers w:val="0"/>
              <w:spacing w:before="0" w:beforeAutospacing="0" w:after="0" w:afterAutospacing="0" w:line="360" w:lineRule="auto"/>
              <w:ind w:left="0" w:right="0" w:rightChars="0"/>
              <w:jc w:val="both"/>
              <w:rPr>
                <w:rFonts w:hint="default" w:ascii="Times New Roman" w:hAnsi="Times New Roman" w:eastAsia="宋体" w:cs="Times New Roman"/>
                <w:b/>
                <w:kern w:val="0"/>
                <w:sz w:val="28"/>
                <w:szCs w:val="28"/>
                <w:lang w:val="en-US" w:eastAsia="zh-CN"/>
              </w:rPr>
            </w:pPr>
            <w:r>
              <w:rPr>
                <w:rFonts w:hint="eastAsia" w:ascii="Times New Roman" w:hAnsi="Times New Roman" w:eastAsia="宋体" w:cs="Times New Roman"/>
                <w:b/>
                <w:kern w:val="0"/>
                <w:sz w:val="28"/>
                <w:szCs w:val="28"/>
                <w:lang w:val="en-US" w:eastAsia="zh-CN"/>
              </w:rPr>
              <w:t>3</w:t>
            </w:r>
            <w:r>
              <w:rPr>
                <w:rFonts w:hint="default" w:ascii="Times New Roman" w:hAnsi="Times New Roman" w:eastAsia="宋体" w:cs="Times New Roman"/>
                <w:b/>
                <w:kern w:val="0"/>
                <w:sz w:val="28"/>
                <w:szCs w:val="28"/>
                <w:lang w:val="en-US" w:eastAsia="zh-CN"/>
              </w:rPr>
              <w:t>.</w:t>
            </w:r>
            <w:r>
              <w:rPr>
                <w:rFonts w:hint="eastAsia" w:ascii="Times New Roman" w:hAnsi="Times New Roman" w:eastAsia="宋体" w:cs="Times New Roman"/>
                <w:b/>
                <w:kern w:val="0"/>
                <w:sz w:val="28"/>
                <w:szCs w:val="28"/>
                <w:lang w:val="en-US" w:eastAsia="zh-CN"/>
              </w:rPr>
              <w:t>4</w:t>
            </w:r>
            <w:r>
              <w:rPr>
                <w:rFonts w:hint="default" w:ascii="Times New Roman" w:hAnsi="Times New Roman" w:eastAsia="宋体" w:cs="Times New Roman"/>
                <w:b/>
                <w:kern w:val="0"/>
                <w:sz w:val="28"/>
                <w:szCs w:val="28"/>
                <w:lang w:val="en-US" w:eastAsia="zh-CN"/>
              </w:rPr>
              <w:t xml:space="preserve"> 产业政策符合性</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color w:val="000000"/>
                <w:kern w:val="2"/>
                <w:sz w:val="24"/>
                <w:szCs w:val="24"/>
                <w:lang w:val="en-US" w:eastAsia="zh-CN" w:bidi="ar"/>
              </w:rPr>
            </w:pPr>
            <w:r>
              <w:rPr>
                <w:rFonts w:hint="default" w:ascii="Times New Roman" w:hAnsi="Times New Roman" w:eastAsia="宋体" w:cs="Times New Roman"/>
                <w:kern w:val="0"/>
                <w:sz w:val="24"/>
                <w:szCs w:val="20"/>
                <w:lang w:val="en-US" w:eastAsia="zh-CN" w:bidi="ar"/>
              </w:rPr>
              <w:t>本项目的建设属于《产业结构调整指导目录</w:t>
            </w:r>
            <w:r>
              <w:rPr>
                <w:rFonts w:hint="eastAsia" w:ascii="Times New Roman" w:hAnsi="Times New Roman" w:eastAsia="宋体" w:cs="Times New Roman"/>
                <w:kern w:val="0"/>
                <w:sz w:val="24"/>
                <w:szCs w:val="20"/>
                <w:lang w:val="en-US" w:eastAsia="zh-CN" w:bidi="ar"/>
              </w:rPr>
              <w:t>（2011年本）</w:t>
            </w:r>
            <w:r>
              <w:rPr>
                <w:rFonts w:hint="default" w:ascii="Times New Roman" w:hAnsi="Times New Roman" w:eastAsia="宋体" w:cs="Times New Roman"/>
                <w:kern w:val="0"/>
                <w:sz w:val="24"/>
                <w:szCs w:val="20"/>
                <w:lang w:val="en-US" w:eastAsia="zh-CN" w:bidi="ar"/>
              </w:rPr>
              <w:t>（201</w:t>
            </w:r>
            <w:r>
              <w:rPr>
                <w:rFonts w:hint="eastAsia" w:ascii="Times New Roman" w:hAnsi="Times New Roman" w:eastAsia="宋体" w:cs="Times New Roman"/>
                <w:kern w:val="0"/>
                <w:sz w:val="24"/>
                <w:szCs w:val="20"/>
                <w:lang w:val="en-US" w:eastAsia="zh-CN" w:bidi="ar"/>
              </w:rPr>
              <w:t>3</w:t>
            </w:r>
            <w:r>
              <w:rPr>
                <w:rFonts w:hint="default" w:ascii="Times New Roman" w:hAnsi="Times New Roman" w:eastAsia="宋体" w:cs="Times New Roman"/>
                <w:kern w:val="0"/>
                <w:sz w:val="24"/>
                <w:szCs w:val="20"/>
                <w:lang w:val="en-US" w:eastAsia="zh-CN" w:bidi="ar"/>
              </w:rPr>
              <w:t>年修正）》中第十三项“医药”中第6款“新型医用诊断医疗仪器设备、微创外科和介入治疗装备及器械、医疗急救及移动式医疗装备、康复工程技术装置、家用医疗器械、新型计划生育器具（第三代宫内节育器）、新型医用材料、人工器官及关键元器件的开发和生产，数字化医学影像产品及医疗信息技术的开发与应用”，属于国家鼓励类产业，符合国家产业政策</w:t>
            </w:r>
            <w:r>
              <w:rPr>
                <w:rFonts w:hint="eastAsia" w:ascii="Times New Roman" w:hAnsi="Times New Roman" w:eastAsia="宋体" w:cs="Times New Roman"/>
                <w:kern w:val="0"/>
                <w:sz w:val="24"/>
                <w:szCs w:val="20"/>
                <w:lang w:val="en-US" w:eastAsia="zh-CN" w:bidi="ar"/>
              </w:rPr>
              <w:t>。</w:t>
            </w:r>
          </w:p>
          <w:p>
            <w:pPr>
              <w:keepNext w:val="0"/>
              <w:keepLines w:val="0"/>
              <w:numPr>
                <w:ilvl w:val="0"/>
                <w:numId w:val="0"/>
              </w:numPr>
              <w:suppressLineNumbers w:val="0"/>
              <w:spacing w:before="0" w:beforeAutospacing="0" w:after="0" w:afterAutospacing="0" w:line="360" w:lineRule="auto"/>
              <w:ind w:left="0" w:right="0" w:rightChars="0"/>
              <w:jc w:val="both"/>
              <w:rPr>
                <w:rFonts w:hint="default" w:ascii="Times New Roman" w:hAnsi="Times New Roman" w:eastAsia="宋体" w:cs="Times New Roman"/>
                <w:b/>
                <w:kern w:val="0"/>
                <w:sz w:val="28"/>
                <w:szCs w:val="28"/>
                <w:lang w:val="en-US" w:eastAsia="zh-CN"/>
              </w:rPr>
            </w:pPr>
            <w:r>
              <w:rPr>
                <w:rFonts w:hint="default" w:ascii="Times New Roman" w:hAnsi="Times New Roman" w:eastAsia="宋体" w:cs="Times New Roman"/>
                <w:b/>
                <w:kern w:val="0"/>
                <w:sz w:val="28"/>
                <w:szCs w:val="28"/>
                <w:lang w:val="en-US" w:eastAsia="zh-CN"/>
              </w:rPr>
              <w:t>3.</w:t>
            </w:r>
            <w:r>
              <w:rPr>
                <w:rFonts w:hint="eastAsia" w:ascii="Times New Roman" w:hAnsi="Times New Roman" w:eastAsia="宋体" w:cs="Times New Roman"/>
                <w:b/>
                <w:kern w:val="0"/>
                <w:sz w:val="28"/>
                <w:szCs w:val="28"/>
                <w:lang w:val="en-US" w:eastAsia="zh-CN"/>
              </w:rPr>
              <w:t>5</w:t>
            </w:r>
            <w:r>
              <w:rPr>
                <w:rFonts w:hint="default" w:ascii="Times New Roman" w:hAnsi="Times New Roman" w:eastAsia="宋体" w:cs="Times New Roman"/>
                <w:b/>
                <w:kern w:val="0"/>
                <w:sz w:val="28"/>
                <w:szCs w:val="28"/>
                <w:lang w:val="en-US" w:eastAsia="zh-CN"/>
              </w:rPr>
              <w:t xml:space="preserve"> 实践正当性分析</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Calibri" w:hAnsi="Calibri" w:eastAsia="宋体" w:cs="Times New Roman"/>
                <w:bCs/>
                <w:kern w:val="2"/>
                <w:sz w:val="24"/>
                <w:szCs w:val="24"/>
                <w:lang w:val="en-US" w:eastAsia="zh-CN" w:bidi="ar"/>
              </w:rPr>
            </w:pPr>
            <w:r>
              <w:rPr>
                <w:rFonts w:hint="eastAsia" w:ascii="Calibri" w:hAnsi="Calibri" w:eastAsia="宋体" w:cs="Times New Roman"/>
                <w:bCs/>
                <w:kern w:val="2"/>
                <w:sz w:val="24"/>
                <w:szCs w:val="24"/>
                <w:lang w:val="en-US" w:eastAsia="zh-CN" w:bidi="ar"/>
              </w:rPr>
              <w:t>本项目的建设可以更好地满足患者多层次、多方位、高质量和文明便利的就诊需求，提高对疾病的诊治能力。核技术应用项目的开展，可达到一般非放射性诊治方法所不能及的诊断和治疗效果，对保障人民群众身体健康、拯救生命承担了十分重要的作用，项目开展所带来的利益是大于所付出的代价，所以符合辐射防护“实践的正当性”原则。</w:t>
            </w:r>
          </w:p>
          <w:p>
            <w:pPr>
              <w:keepNext w:val="0"/>
              <w:keepLines w:val="0"/>
              <w:numPr>
                <w:ilvl w:val="0"/>
                <w:numId w:val="0"/>
              </w:numPr>
              <w:suppressLineNumbers w:val="0"/>
              <w:spacing w:before="0" w:beforeAutospacing="0" w:after="0" w:afterAutospacing="0" w:line="360" w:lineRule="auto"/>
              <w:ind w:left="0" w:right="0" w:rightChars="0"/>
              <w:jc w:val="both"/>
              <w:rPr>
                <w:rFonts w:hint="eastAsia" w:ascii="宋体" w:hAnsi="宋体" w:eastAsia="宋体" w:cs="宋体"/>
                <w:kern w:val="0"/>
                <w:sz w:val="24"/>
                <w:szCs w:val="20"/>
                <w:lang w:val="en-US" w:eastAsia="zh-CN" w:bidi="ar"/>
              </w:rPr>
            </w:pPr>
            <w:r>
              <w:rPr>
                <w:rFonts w:hint="eastAsia" w:ascii="宋体" w:hAnsi="宋体" w:eastAsia="宋体" w:cs="宋体"/>
                <w:b/>
                <w:kern w:val="0"/>
                <w:sz w:val="28"/>
                <w:szCs w:val="28"/>
                <w:lang w:val="en-US" w:eastAsia="zh-CN"/>
              </w:rPr>
              <w:t>四、原有核技术利用项目情况</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0"/>
                <w:lang w:val="en-US" w:eastAsia="zh-CN" w:bidi="ar"/>
              </w:rPr>
            </w:pPr>
            <w:r>
              <w:rPr>
                <w:rFonts w:hint="eastAsia" w:ascii="Times New Roman" w:hAnsi="Times New Roman" w:cs="Times New Roman"/>
                <w:kern w:val="0"/>
                <w:sz w:val="24"/>
                <w:szCs w:val="20"/>
                <w:lang w:val="en-US" w:eastAsia="zh-CN" w:bidi="ar"/>
              </w:rPr>
              <w:t>（1）该院于2014年8月</w:t>
            </w:r>
            <w:r>
              <w:rPr>
                <w:rFonts w:hint="default" w:ascii="Times New Roman" w:hAnsi="Times New Roman" w:eastAsia="宋体" w:cs="Times New Roman"/>
                <w:kern w:val="0"/>
                <w:sz w:val="24"/>
                <w:szCs w:val="20"/>
                <w:lang w:val="en-US" w:eastAsia="zh-CN" w:bidi="ar"/>
              </w:rPr>
              <w:t>取得</w:t>
            </w:r>
            <w:r>
              <w:rPr>
                <w:rFonts w:hint="eastAsia" w:ascii="Times New Roman" w:hAnsi="Times New Roman" w:cs="Times New Roman"/>
                <w:kern w:val="0"/>
                <w:sz w:val="24"/>
                <w:szCs w:val="20"/>
                <w:lang w:val="en-US" w:eastAsia="zh-CN" w:bidi="ar"/>
              </w:rPr>
              <w:t>了</w:t>
            </w:r>
            <w:r>
              <w:rPr>
                <w:rFonts w:hint="default" w:ascii="Times New Roman" w:hAnsi="Times New Roman" w:eastAsia="宋体" w:cs="Times New Roman"/>
                <w:kern w:val="0"/>
                <w:sz w:val="24"/>
                <w:szCs w:val="20"/>
                <w:lang w:val="en-US" w:eastAsia="zh-CN" w:bidi="ar"/>
              </w:rPr>
              <w:t>湖南省环境保护厅核发的《辐射安全许可证》（</w:t>
            </w:r>
            <w:r>
              <w:rPr>
                <w:rFonts w:hint="default" w:ascii="Times New Roman" w:hAnsi="Times New Roman" w:eastAsia="宋体" w:cs="Times New Roman"/>
                <w:kern w:val="0"/>
                <w:szCs w:val="20"/>
                <w:lang w:eastAsia="zh-CN"/>
              </w:rPr>
              <w:t>湘环辐证</w:t>
            </w:r>
            <w:r>
              <w:rPr>
                <w:rFonts w:hint="default" w:ascii="Times New Roman" w:hAnsi="Times New Roman" w:cs="Times New Roman"/>
                <w:kern w:val="0"/>
                <w:szCs w:val="20"/>
                <w:lang w:val="en-US"/>
              </w:rPr>
              <w:t>[0</w:t>
            </w:r>
            <w:r>
              <w:rPr>
                <w:rFonts w:hint="eastAsia" w:ascii="Times New Roman" w:hAnsi="Times New Roman" w:cs="Times New Roman"/>
                <w:kern w:val="0"/>
                <w:szCs w:val="20"/>
                <w:lang w:val="en-US" w:eastAsia="zh-CN"/>
              </w:rPr>
              <w:t>2362</w:t>
            </w:r>
            <w:r>
              <w:rPr>
                <w:rFonts w:hint="default" w:ascii="Times New Roman" w:hAnsi="Times New Roman" w:cs="Times New Roman"/>
                <w:kern w:val="0"/>
                <w:szCs w:val="20"/>
                <w:lang w:val="en-US"/>
              </w:rPr>
              <w:t>]</w:t>
            </w:r>
            <w:r>
              <w:rPr>
                <w:rFonts w:hint="default" w:ascii="Times New Roman" w:hAnsi="Times New Roman" w:eastAsia="宋体" w:cs="Times New Roman"/>
                <w:kern w:val="0"/>
                <w:sz w:val="24"/>
                <w:szCs w:val="20"/>
                <w:lang w:val="en-US" w:eastAsia="zh-CN" w:bidi="ar"/>
              </w:rPr>
              <w:t>）（</w:t>
            </w:r>
            <w:r>
              <w:rPr>
                <w:rFonts w:hint="default" w:ascii="Times New Roman" w:hAnsi="Times New Roman" w:eastAsia="宋体" w:cs="Times New Roman"/>
                <w:kern w:val="0"/>
                <w:sz w:val="24"/>
                <w:szCs w:val="20"/>
                <w:highlight w:val="none"/>
                <w:lang w:val="en-US" w:eastAsia="zh-CN" w:bidi="ar"/>
              </w:rPr>
              <w:t>附件三</w:t>
            </w:r>
            <w:r>
              <w:rPr>
                <w:rFonts w:hint="default" w:ascii="Times New Roman" w:hAnsi="Times New Roman" w:eastAsia="宋体" w:cs="Times New Roman"/>
                <w:kern w:val="0"/>
                <w:sz w:val="24"/>
                <w:szCs w:val="20"/>
                <w:lang w:val="en-US" w:eastAsia="zh-CN" w:bidi="ar"/>
              </w:rPr>
              <w:t>），许可种类和范围为：使用Ⅱ、Ⅲ类射线装置。</w:t>
            </w:r>
            <w:r>
              <w:rPr>
                <w:rFonts w:hint="eastAsia" w:ascii="Times New Roman" w:hAnsi="Times New Roman" w:cs="Times New Roman"/>
                <w:kern w:val="0"/>
                <w:sz w:val="24"/>
                <w:szCs w:val="20"/>
                <w:lang w:val="en-US" w:eastAsia="zh-CN" w:bidi="ar"/>
              </w:rPr>
              <w:t>该院</w:t>
            </w:r>
            <w:r>
              <w:rPr>
                <w:rFonts w:hint="default" w:ascii="Times New Roman" w:hAnsi="Times New Roman" w:eastAsia="宋体" w:cs="Times New Roman"/>
                <w:kern w:val="0"/>
                <w:sz w:val="24"/>
                <w:szCs w:val="20"/>
                <w:lang w:val="en-US" w:eastAsia="zh-CN" w:bidi="ar"/>
              </w:rPr>
              <w:t>许可使用</w:t>
            </w:r>
            <w:r>
              <w:rPr>
                <w:rFonts w:hint="eastAsia" w:ascii="Times New Roman" w:hAnsi="Times New Roman" w:cs="Times New Roman"/>
                <w:kern w:val="0"/>
                <w:sz w:val="24"/>
                <w:szCs w:val="20"/>
                <w:lang w:val="en-US" w:eastAsia="zh-CN" w:bidi="ar"/>
              </w:rPr>
              <w:t>1</w:t>
            </w:r>
            <w:r>
              <w:rPr>
                <w:rFonts w:hint="default" w:ascii="Times New Roman" w:hAnsi="Times New Roman" w:eastAsia="宋体" w:cs="Times New Roman"/>
                <w:kern w:val="0"/>
                <w:sz w:val="24"/>
                <w:szCs w:val="20"/>
                <w:lang w:val="en-US" w:eastAsia="zh-CN" w:bidi="ar"/>
              </w:rPr>
              <w:t>台Ⅱ类医用射线装置、</w:t>
            </w:r>
            <w:r>
              <w:rPr>
                <w:rFonts w:hint="eastAsia" w:ascii="Times New Roman" w:hAnsi="Times New Roman" w:cs="Times New Roman"/>
                <w:kern w:val="0"/>
                <w:sz w:val="24"/>
                <w:szCs w:val="20"/>
                <w:lang w:val="en-US" w:eastAsia="zh-CN" w:bidi="ar"/>
              </w:rPr>
              <w:t>19</w:t>
            </w:r>
            <w:r>
              <w:rPr>
                <w:rFonts w:hint="default" w:ascii="Times New Roman" w:hAnsi="Times New Roman" w:eastAsia="宋体" w:cs="Times New Roman"/>
                <w:kern w:val="0"/>
                <w:sz w:val="24"/>
                <w:szCs w:val="20"/>
                <w:lang w:val="en-US" w:eastAsia="zh-CN" w:bidi="ar"/>
              </w:rPr>
              <w:t>台Ⅲ类医用射线装置</w:t>
            </w:r>
            <w:r>
              <w:rPr>
                <w:rFonts w:hint="default" w:ascii="Times New Roman" w:hAnsi="Times New Roman" w:eastAsia="宋体" w:cs="Times New Roman"/>
                <w:kern w:val="0"/>
                <w:szCs w:val="20"/>
                <w:lang w:eastAsia="zh-CN"/>
              </w:rPr>
              <w:t>。截止目前为止，医院上述设备运行至今，情况良好，无辐射安全事故发生。</w:t>
            </w:r>
            <w:r>
              <w:rPr>
                <w:rFonts w:hint="eastAsia" w:ascii="Times New Roman" w:hAnsi="Times New Roman" w:cs="Times New Roman"/>
                <w:kern w:val="0"/>
                <w:sz w:val="24"/>
                <w:szCs w:val="20"/>
                <w:lang w:val="en-US" w:eastAsia="zh-CN" w:bidi="ar"/>
              </w:rPr>
              <w:t>该</w:t>
            </w:r>
            <w:r>
              <w:rPr>
                <w:rFonts w:hint="default" w:ascii="Times New Roman" w:hAnsi="Times New Roman" w:eastAsia="宋体" w:cs="Times New Roman"/>
                <w:kern w:val="0"/>
                <w:sz w:val="24"/>
                <w:szCs w:val="20"/>
                <w:lang w:val="en-US" w:eastAsia="zh-CN" w:bidi="ar"/>
              </w:rPr>
              <w:t>院原有射线装置具体情况见表1-3</w:t>
            </w:r>
            <w:r>
              <w:rPr>
                <w:rFonts w:hint="eastAsia" w:ascii="Times New Roman" w:hAnsi="Times New Roman" w:cs="Times New Roman"/>
                <w:kern w:val="0"/>
                <w:sz w:val="24"/>
                <w:szCs w:val="20"/>
                <w:lang w:val="en-US" w:eastAsia="zh-CN" w:bidi="ar"/>
              </w:rPr>
              <w:t>。</w:t>
            </w:r>
          </w:p>
          <w:p>
            <w:pPr>
              <w:pStyle w:val="9"/>
              <w:keepNext w:val="0"/>
              <w:keepLines w:val="0"/>
              <w:widowControl w:val="0"/>
              <w:suppressLineNumbers w:val="0"/>
              <w:shd w:val="clear" w:fill="FFFFFF"/>
              <w:spacing w:before="0" w:beforeAutospacing="0" w:after="0" w:afterAutospacing="0" w:line="440" w:lineRule="exact"/>
              <w:ind w:left="0" w:right="0" w:firstLine="480" w:firstLineChars="200"/>
              <w:jc w:val="both"/>
              <w:rPr>
                <w:rFonts w:hint="default" w:ascii="Times New Roman" w:hAnsi="Times New Roman" w:eastAsia="宋体" w:cs="Times New Roman"/>
                <w:kern w:val="0"/>
                <w:sz w:val="24"/>
                <w:szCs w:val="20"/>
                <w:lang w:val="en-US" w:eastAsia="zh-CN" w:bidi="ar"/>
              </w:rPr>
            </w:pPr>
          </w:p>
          <w:p>
            <w:pPr>
              <w:pStyle w:val="9"/>
              <w:keepNext w:val="0"/>
              <w:keepLines w:val="0"/>
              <w:widowControl w:val="0"/>
              <w:suppressLineNumbers w:val="0"/>
              <w:shd w:val="clear" w:fill="FFFFFF"/>
              <w:spacing w:before="0" w:beforeAutospacing="0" w:after="0" w:afterAutospacing="0" w:line="440" w:lineRule="exact"/>
              <w:ind w:left="0" w:right="0" w:firstLine="480" w:firstLineChars="200"/>
              <w:jc w:val="both"/>
              <w:rPr>
                <w:rFonts w:hint="default" w:ascii="Times New Roman" w:hAnsi="Times New Roman" w:eastAsia="宋体" w:cs="Times New Roman"/>
                <w:kern w:val="0"/>
                <w:sz w:val="24"/>
                <w:szCs w:val="20"/>
                <w:lang w:val="en-US" w:eastAsia="zh-CN" w:bidi="ar"/>
              </w:rPr>
            </w:pPr>
          </w:p>
          <w:p>
            <w:pPr>
              <w:pStyle w:val="9"/>
              <w:keepNext w:val="0"/>
              <w:keepLines w:val="0"/>
              <w:widowControl w:val="0"/>
              <w:suppressLineNumbers w:val="0"/>
              <w:shd w:val="clear" w:fill="FFFFFF"/>
              <w:spacing w:before="0" w:beforeAutospacing="0" w:after="0" w:afterAutospacing="0" w:line="440" w:lineRule="exact"/>
              <w:ind w:left="0" w:right="0" w:firstLine="480" w:firstLineChars="200"/>
              <w:jc w:val="both"/>
              <w:rPr>
                <w:rFonts w:hint="default" w:ascii="Times New Roman" w:hAnsi="Times New Roman" w:eastAsia="宋体" w:cs="Times New Roman"/>
                <w:kern w:val="0"/>
                <w:sz w:val="24"/>
                <w:szCs w:val="20"/>
                <w:lang w:val="en-US" w:eastAsia="zh-CN" w:bidi="ar"/>
              </w:rPr>
            </w:pPr>
          </w:p>
          <w:p>
            <w:pPr>
              <w:pStyle w:val="9"/>
              <w:keepNext w:val="0"/>
              <w:keepLines w:val="0"/>
              <w:widowControl w:val="0"/>
              <w:suppressLineNumbers w:val="0"/>
              <w:shd w:val="clear" w:fill="FFFFFF"/>
              <w:spacing w:before="0" w:beforeAutospacing="0" w:after="0" w:afterAutospacing="0" w:line="440" w:lineRule="exact"/>
              <w:ind w:right="0"/>
              <w:jc w:val="both"/>
              <w:rPr>
                <w:rFonts w:hint="default" w:ascii="Times New Roman" w:hAnsi="Times New Roman" w:eastAsia="宋体" w:cs="Times New Roman"/>
                <w:kern w:val="0"/>
                <w:sz w:val="24"/>
                <w:szCs w:val="20"/>
                <w:lang w:val="en-US" w:eastAsia="zh-CN" w:bidi="ar"/>
              </w:rPr>
            </w:pPr>
          </w:p>
          <w:p>
            <w:pPr>
              <w:pStyle w:val="9"/>
              <w:keepNext w:val="0"/>
              <w:keepLines w:val="0"/>
              <w:widowControl w:val="0"/>
              <w:suppressLineNumbers w:val="0"/>
              <w:shd w:val="clear" w:fill="FFFFFF"/>
              <w:spacing w:before="0" w:beforeAutospacing="0" w:after="0" w:afterAutospacing="0" w:line="440" w:lineRule="exact"/>
              <w:ind w:right="0"/>
              <w:jc w:val="both"/>
              <w:rPr>
                <w:rFonts w:hint="default" w:ascii="Times New Roman" w:hAnsi="Times New Roman" w:eastAsia="宋体" w:cs="Times New Roman"/>
                <w:kern w:val="0"/>
                <w:sz w:val="24"/>
                <w:szCs w:val="20"/>
                <w:lang w:val="en-US" w:eastAsia="zh-CN" w:bidi="ar"/>
              </w:rPr>
            </w:pP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422" w:firstLineChars="200"/>
              <w:jc w:val="center"/>
              <w:textAlignment w:val="auto"/>
              <w:outlineLvl w:val="9"/>
              <w:rPr>
                <w:rFonts w:hint="default" w:ascii="Times New Roman" w:hAnsi="Times New Roman" w:eastAsia="宋体" w:cs="Times New Roman"/>
                <w:b/>
                <w:bCs w:val="0"/>
                <w:kern w:val="0"/>
                <w:sz w:val="21"/>
                <w:szCs w:val="21"/>
                <w:lang w:val="en-US"/>
              </w:rPr>
            </w:pPr>
            <w:r>
              <w:rPr>
                <w:rFonts w:hint="default" w:ascii="Times New Roman" w:hAnsi="Times New Roman" w:eastAsia="宋体" w:cs="Times New Roman"/>
                <w:b/>
                <w:bCs w:val="0"/>
                <w:kern w:val="0"/>
                <w:sz w:val="21"/>
                <w:szCs w:val="21"/>
                <w:lang w:val="en-US" w:eastAsia="zh-CN" w:bidi="ar"/>
              </w:rPr>
              <w:t xml:space="preserve">表1-3 </w:t>
            </w:r>
            <w:r>
              <w:rPr>
                <w:rFonts w:hint="eastAsia" w:ascii="Times New Roman" w:hAnsi="Times New Roman" w:cs="Times New Roman"/>
                <w:b/>
                <w:bCs w:val="0"/>
                <w:kern w:val="0"/>
                <w:sz w:val="21"/>
                <w:szCs w:val="21"/>
                <w:lang w:val="en-US" w:eastAsia="zh-CN" w:bidi="ar"/>
              </w:rPr>
              <w:t>该</w:t>
            </w:r>
            <w:r>
              <w:rPr>
                <w:rFonts w:hint="default" w:ascii="Times New Roman" w:hAnsi="Times New Roman" w:eastAsia="宋体" w:cs="Times New Roman"/>
                <w:b/>
                <w:bCs w:val="0"/>
                <w:kern w:val="0"/>
                <w:sz w:val="21"/>
                <w:szCs w:val="21"/>
                <w:lang w:val="en-US" w:eastAsia="zh-CN" w:bidi="ar"/>
              </w:rPr>
              <w:t>医院原有射线装置一览表</w:t>
            </w:r>
          </w:p>
          <w:tbl>
            <w:tblPr>
              <w:tblStyle w:val="12"/>
              <w:tblW w:w="917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6"/>
              <w:gridCol w:w="1765"/>
              <w:gridCol w:w="2580"/>
              <w:gridCol w:w="810"/>
              <w:gridCol w:w="675"/>
              <w:gridCol w:w="716"/>
              <w:gridCol w:w="1380"/>
              <w:gridCol w:w="6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52" w:hRule="atLeast"/>
                <w:jc w:val="center"/>
              </w:trPr>
              <w:tc>
                <w:tcPr>
                  <w:tcW w:w="606"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bCs w:val="0"/>
                      <w:sz w:val="18"/>
                      <w:szCs w:val="18"/>
                      <w:lang w:val="en-US"/>
                    </w:rPr>
                  </w:pPr>
                  <w:r>
                    <w:rPr>
                      <w:rFonts w:hint="default" w:ascii="Times New Roman" w:hAnsi="Times New Roman" w:eastAsia="宋体" w:cs="Times New Roman"/>
                      <w:b/>
                      <w:bCs w:val="0"/>
                      <w:kern w:val="2"/>
                      <w:sz w:val="18"/>
                      <w:szCs w:val="18"/>
                      <w:lang w:val="en-US" w:eastAsia="zh-CN" w:bidi="ar"/>
                    </w:rPr>
                    <w:t>序号</w:t>
                  </w:r>
                </w:p>
              </w:tc>
              <w:tc>
                <w:tcPr>
                  <w:tcW w:w="176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bCs w:val="0"/>
                      <w:sz w:val="18"/>
                      <w:szCs w:val="18"/>
                      <w:lang w:val="en-US"/>
                    </w:rPr>
                  </w:pPr>
                  <w:r>
                    <w:rPr>
                      <w:rFonts w:hint="default" w:ascii="Times New Roman" w:hAnsi="Times New Roman" w:eastAsia="宋体" w:cs="Times New Roman"/>
                      <w:b/>
                      <w:bCs w:val="0"/>
                      <w:kern w:val="2"/>
                      <w:sz w:val="18"/>
                      <w:szCs w:val="18"/>
                      <w:lang w:val="en-US" w:eastAsia="zh-CN" w:bidi="ar"/>
                    </w:rPr>
                    <w:t>装置名称</w:t>
                  </w:r>
                </w:p>
              </w:tc>
              <w:tc>
                <w:tcPr>
                  <w:tcW w:w="25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kern w:val="2"/>
                      <w:sz w:val="18"/>
                      <w:szCs w:val="18"/>
                      <w:lang w:val="en-US" w:eastAsia="zh-CN" w:bidi="ar"/>
                    </w:rPr>
                  </w:pPr>
                  <w:r>
                    <w:rPr>
                      <w:rFonts w:hint="default" w:ascii="Times New Roman" w:hAnsi="Times New Roman" w:eastAsia="宋体" w:cs="Times New Roman"/>
                      <w:b/>
                      <w:bCs w:val="0"/>
                      <w:kern w:val="2"/>
                      <w:sz w:val="18"/>
                      <w:szCs w:val="18"/>
                      <w:lang w:val="en-US" w:eastAsia="zh-CN" w:bidi="ar"/>
                    </w:rPr>
                    <w:t>规格型号</w:t>
                  </w:r>
                </w:p>
              </w:tc>
              <w:tc>
                <w:tcPr>
                  <w:tcW w:w="81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bCs w:val="0"/>
                      <w:sz w:val="18"/>
                      <w:szCs w:val="18"/>
                      <w:lang w:val="en-US"/>
                    </w:rPr>
                  </w:pPr>
                  <w:r>
                    <w:rPr>
                      <w:rFonts w:hint="default" w:ascii="Times New Roman" w:hAnsi="Times New Roman" w:eastAsia="宋体" w:cs="Times New Roman"/>
                      <w:b/>
                      <w:bCs w:val="0"/>
                      <w:kern w:val="2"/>
                      <w:sz w:val="18"/>
                      <w:szCs w:val="18"/>
                      <w:lang w:val="en-US" w:eastAsia="zh-CN" w:bidi="ar"/>
                    </w:rPr>
                    <w:t>类型</w:t>
                  </w:r>
                </w:p>
              </w:tc>
              <w:tc>
                <w:tcPr>
                  <w:tcW w:w="67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kern w:val="2"/>
                      <w:sz w:val="18"/>
                      <w:szCs w:val="18"/>
                      <w:lang w:val="en-US" w:eastAsia="zh-CN" w:bidi="ar"/>
                    </w:rPr>
                  </w:pPr>
                  <w:r>
                    <w:rPr>
                      <w:rFonts w:hint="default" w:ascii="Times New Roman" w:hAnsi="Times New Roman" w:eastAsia="宋体" w:cs="Times New Roman"/>
                      <w:b/>
                      <w:bCs w:val="0"/>
                      <w:kern w:val="2"/>
                      <w:sz w:val="18"/>
                      <w:szCs w:val="18"/>
                      <w:lang w:val="en-US" w:eastAsia="zh-CN" w:bidi="ar"/>
                    </w:rPr>
                    <w:t>数量</w:t>
                  </w:r>
                </w:p>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bCs w:val="0"/>
                      <w:sz w:val="18"/>
                      <w:szCs w:val="18"/>
                      <w:lang w:val="en-US"/>
                    </w:rPr>
                  </w:pPr>
                  <w:r>
                    <w:rPr>
                      <w:rFonts w:hint="default" w:ascii="Times New Roman" w:hAnsi="Times New Roman" w:eastAsia="宋体" w:cs="Times New Roman"/>
                      <w:b/>
                      <w:bCs w:val="0"/>
                      <w:kern w:val="2"/>
                      <w:sz w:val="18"/>
                      <w:szCs w:val="18"/>
                      <w:lang w:val="en-US" w:eastAsia="zh-CN" w:bidi="ar"/>
                    </w:rPr>
                    <w:t>（台）</w:t>
                  </w:r>
                </w:p>
              </w:tc>
              <w:tc>
                <w:tcPr>
                  <w:tcW w:w="716"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eastAsia" w:ascii="Times New Roman" w:hAnsi="Times New Roman" w:cs="Times New Roman"/>
                      <w:b/>
                      <w:bCs w:val="0"/>
                      <w:kern w:val="2"/>
                      <w:sz w:val="18"/>
                      <w:szCs w:val="18"/>
                      <w:lang w:val="en-US" w:eastAsia="zh-CN" w:bidi="ar"/>
                    </w:rPr>
                  </w:pPr>
                  <w:r>
                    <w:rPr>
                      <w:rFonts w:hint="eastAsia" w:ascii="Times New Roman" w:hAnsi="Times New Roman" w:cs="Times New Roman"/>
                      <w:b/>
                      <w:bCs w:val="0"/>
                      <w:kern w:val="2"/>
                      <w:sz w:val="18"/>
                      <w:szCs w:val="18"/>
                      <w:lang w:val="en-US" w:eastAsia="zh-CN" w:bidi="ar"/>
                    </w:rPr>
                    <w:t>活动</w:t>
                  </w:r>
                </w:p>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bCs w:val="0"/>
                      <w:sz w:val="18"/>
                      <w:szCs w:val="18"/>
                      <w:lang w:val="en-US"/>
                    </w:rPr>
                  </w:pPr>
                  <w:r>
                    <w:rPr>
                      <w:rFonts w:hint="eastAsia" w:ascii="Times New Roman" w:hAnsi="Times New Roman" w:cs="Times New Roman"/>
                      <w:b/>
                      <w:bCs w:val="0"/>
                      <w:kern w:val="2"/>
                      <w:sz w:val="18"/>
                      <w:szCs w:val="18"/>
                      <w:lang w:val="en-US" w:eastAsia="zh-CN" w:bidi="ar"/>
                    </w:rPr>
                    <w:t>种类</w:t>
                  </w:r>
                </w:p>
              </w:tc>
              <w:tc>
                <w:tcPr>
                  <w:tcW w:w="13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bCs w:val="0"/>
                      <w:sz w:val="18"/>
                      <w:szCs w:val="18"/>
                      <w:lang w:val="en-US"/>
                    </w:rPr>
                  </w:pPr>
                  <w:r>
                    <w:rPr>
                      <w:rFonts w:hint="eastAsia" w:ascii="Times New Roman" w:hAnsi="Times New Roman" w:cs="Times New Roman"/>
                      <w:b/>
                      <w:bCs w:val="0"/>
                      <w:kern w:val="2"/>
                      <w:sz w:val="18"/>
                      <w:szCs w:val="18"/>
                      <w:lang w:val="en-US" w:eastAsia="zh-CN" w:bidi="ar"/>
                    </w:rPr>
                    <w:t>辐射安全许可证</w:t>
                  </w:r>
                  <w:r>
                    <w:rPr>
                      <w:rFonts w:hint="default" w:ascii="Times New Roman" w:hAnsi="Times New Roman" w:eastAsia="宋体" w:cs="Times New Roman"/>
                      <w:b/>
                      <w:bCs w:val="0"/>
                      <w:kern w:val="2"/>
                      <w:sz w:val="18"/>
                      <w:szCs w:val="18"/>
                      <w:lang w:val="en-US" w:eastAsia="zh-CN" w:bidi="ar"/>
                    </w:rPr>
                    <w:t>情况</w:t>
                  </w:r>
                </w:p>
              </w:tc>
              <w:tc>
                <w:tcPr>
                  <w:tcW w:w="64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bCs w:val="0"/>
                      <w:sz w:val="18"/>
                      <w:szCs w:val="18"/>
                      <w:lang w:val="en-US"/>
                    </w:rPr>
                  </w:pPr>
                  <w:r>
                    <w:rPr>
                      <w:rFonts w:hint="default" w:ascii="Times New Roman" w:hAnsi="Times New Roman" w:eastAsia="宋体" w:cs="Times New Roman"/>
                      <w:b/>
                      <w:bCs w:val="0"/>
                      <w:kern w:val="2"/>
                      <w:sz w:val="18"/>
                      <w:szCs w:val="18"/>
                      <w:lang w:val="en-US" w:eastAsia="zh-CN" w:bidi="ar"/>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606"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w:t>
                  </w:r>
                </w:p>
              </w:tc>
              <w:tc>
                <w:tcPr>
                  <w:tcW w:w="176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X射线机</w:t>
                  </w:r>
                </w:p>
              </w:tc>
              <w:tc>
                <w:tcPr>
                  <w:tcW w:w="25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18"/>
                      <w:szCs w:val="18"/>
                      <w:lang w:val="en-US" w:eastAsia="zh-CN" w:bidi="ar"/>
                    </w:rPr>
                  </w:pPr>
                  <w:r>
                    <w:rPr>
                      <w:rFonts w:hint="eastAsia" w:ascii="Times New Roman" w:hAnsi="Times New Roman" w:cs="Times New Roman"/>
                      <w:b w:val="0"/>
                      <w:bCs/>
                      <w:kern w:val="2"/>
                      <w:sz w:val="18"/>
                      <w:szCs w:val="18"/>
                      <w:lang w:val="en-US" w:eastAsia="zh-CN" w:bidi="ar"/>
                    </w:rPr>
                    <w:t>蓝港NHC-450</w:t>
                  </w:r>
                </w:p>
              </w:tc>
              <w:tc>
                <w:tcPr>
                  <w:tcW w:w="81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微软雅黑" w:cs="Times New Roman"/>
                      <w:b w:val="0"/>
                      <w:bCs/>
                      <w:kern w:val="2"/>
                      <w:sz w:val="18"/>
                      <w:szCs w:val="18"/>
                      <w:lang w:val="en-US" w:eastAsia="zh-CN" w:bidi="ar"/>
                    </w:rPr>
                    <w:t>Ⅲ</w:t>
                  </w:r>
                  <w:r>
                    <w:rPr>
                      <w:rFonts w:hint="default" w:ascii="Times New Roman" w:hAnsi="Times New Roman" w:eastAsia="宋体" w:cs="Times New Roman"/>
                      <w:b w:val="0"/>
                      <w:bCs/>
                      <w:kern w:val="2"/>
                      <w:sz w:val="18"/>
                      <w:szCs w:val="18"/>
                      <w:lang w:val="en-US" w:eastAsia="zh-CN" w:bidi="ar"/>
                    </w:rPr>
                    <w:t xml:space="preserve"> 类</w:t>
                  </w:r>
                </w:p>
              </w:tc>
              <w:tc>
                <w:tcPr>
                  <w:tcW w:w="67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 xml:space="preserve">1 </w:t>
                  </w:r>
                </w:p>
              </w:tc>
              <w:tc>
                <w:tcPr>
                  <w:tcW w:w="716"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使用</w:t>
                  </w:r>
                </w:p>
              </w:tc>
              <w:tc>
                <w:tcPr>
                  <w:tcW w:w="13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已办证</w:t>
                  </w:r>
                </w:p>
              </w:tc>
              <w:tc>
                <w:tcPr>
                  <w:tcW w:w="64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606"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2</w:t>
                  </w:r>
                </w:p>
              </w:tc>
              <w:tc>
                <w:tcPr>
                  <w:tcW w:w="176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悬吊X射线机</w:t>
                  </w:r>
                </w:p>
              </w:tc>
              <w:tc>
                <w:tcPr>
                  <w:tcW w:w="25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18"/>
                      <w:szCs w:val="18"/>
                      <w:lang w:val="en-US" w:eastAsia="zh-CN" w:bidi="ar"/>
                    </w:rPr>
                  </w:pPr>
                  <w:r>
                    <w:rPr>
                      <w:rFonts w:hint="eastAsia" w:ascii="Times New Roman" w:hAnsi="Times New Roman" w:cs="Times New Roman"/>
                      <w:b w:val="0"/>
                      <w:bCs/>
                      <w:kern w:val="2"/>
                      <w:sz w:val="18"/>
                      <w:szCs w:val="18"/>
                      <w:lang w:val="en-US" w:eastAsia="zh-CN" w:bidi="ar"/>
                    </w:rPr>
                    <w:t>岛津Rad Speed M</w:t>
                  </w:r>
                </w:p>
              </w:tc>
              <w:tc>
                <w:tcPr>
                  <w:tcW w:w="81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微软雅黑" w:cs="Times New Roman"/>
                      <w:b w:val="0"/>
                      <w:bCs/>
                      <w:kern w:val="2"/>
                      <w:sz w:val="18"/>
                      <w:szCs w:val="18"/>
                      <w:lang w:val="en-US" w:eastAsia="zh-CN" w:bidi="ar"/>
                    </w:rPr>
                    <w:t>Ⅲ</w:t>
                  </w:r>
                  <w:r>
                    <w:rPr>
                      <w:rFonts w:hint="default" w:ascii="Times New Roman" w:hAnsi="Times New Roman" w:eastAsia="宋体" w:cs="Times New Roman"/>
                      <w:b w:val="0"/>
                      <w:bCs/>
                      <w:kern w:val="2"/>
                      <w:sz w:val="18"/>
                      <w:szCs w:val="18"/>
                      <w:lang w:val="en-US" w:eastAsia="zh-CN" w:bidi="ar"/>
                    </w:rPr>
                    <w:t xml:space="preserve"> 类</w:t>
                  </w:r>
                </w:p>
              </w:tc>
              <w:tc>
                <w:tcPr>
                  <w:tcW w:w="67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 xml:space="preserve">1 </w:t>
                  </w:r>
                </w:p>
              </w:tc>
              <w:tc>
                <w:tcPr>
                  <w:tcW w:w="71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使用</w:t>
                  </w:r>
                </w:p>
              </w:tc>
              <w:tc>
                <w:tcPr>
                  <w:tcW w:w="13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已办证</w:t>
                  </w:r>
                </w:p>
              </w:tc>
              <w:tc>
                <w:tcPr>
                  <w:tcW w:w="64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606"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3</w:t>
                  </w:r>
                </w:p>
              </w:tc>
              <w:tc>
                <w:tcPr>
                  <w:tcW w:w="176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CT</w:t>
                  </w:r>
                </w:p>
              </w:tc>
              <w:tc>
                <w:tcPr>
                  <w:tcW w:w="25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18"/>
                      <w:szCs w:val="18"/>
                      <w:lang w:val="en-US" w:eastAsia="zh-CN" w:bidi="ar"/>
                    </w:rPr>
                  </w:pPr>
                  <w:r>
                    <w:rPr>
                      <w:rFonts w:hint="eastAsia" w:ascii="Times New Roman" w:hAnsi="Times New Roman" w:cs="Times New Roman"/>
                      <w:b w:val="0"/>
                      <w:bCs/>
                      <w:kern w:val="2"/>
                      <w:sz w:val="18"/>
                      <w:szCs w:val="18"/>
                      <w:lang w:val="en-US" w:eastAsia="zh-CN" w:bidi="ar"/>
                    </w:rPr>
                    <w:t>北京通用Bright Speed</w:t>
                  </w:r>
                </w:p>
              </w:tc>
              <w:tc>
                <w:tcPr>
                  <w:tcW w:w="81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微软雅黑" w:cs="Times New Roman"/>
                      <w:b w:val="0"/>
                      <w:bCs/>
                      <w:kern w:val="2"/>
                      <w:sz w:val="18"/>
                      <w:szCs w:val="18"/>
                      <w:lang w:val="en-US" w:eastAsia="zh-CN" w:bidi="ar"/>
                    </w:rPr>
                    <w:t>Ⅲ</w:t>
                  </w:r>
                  <w:r>
                    <w:rPr>
                      <w:rFonts w:hint="default" w:ascii="Times New Roman" w:hAnsi="Times New Roman" w:eastAsia="宋体" w:cs="Times New Roman"/>
                      <w:b w:val="0"/>
                      <w:bCs/>
                      <w:kern w:val="2"/>
                      <w:sz w:val="18"/>
                      <w:szCs w:val="18"/>
                      <w:lang w:val="en-US" w:eastAsia="zh-CN" w:bidi="ar"/>
                    </w:rPr>
                    <w:t xml:space="preserve"> 类</w:t>
                  </w:r>
                </w:p>
              </w:tc>
              <w:tc>
                <w:tcPr>
                  <w:tcW w:w="67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w:t>
                  </w:r>
                </w:p>
              </w:tc>
              <w:tc>
                <w:tcPr>
                  <w:tcW w:w="71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使用</w:t>
                  </w:r>
                </w:p>
              </w:tc>
              <w:tc>
                <w:tcPr>
                  <w:tcW w:w="13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已办证</w:t>
                  </w:r>
                </w:p>
              </w:tc>
              <w:tc>
                <w:tcPr>
                  <w:tcW w:w="64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606"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4</w:t>
                  </w:r>
                </w:p>
              </w:tc>
              <w:tc>
                <w:tcPr>
                  <w:tcW w:w="176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移动式X光机</w:t>
                  </w:r>
                </w:p>
              </w:tc>
              <w:tc>
                <w:tcPr>
                  <w:tcW w:w="25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18"/>
                      <w:szCs w:val="18"/>
                      <w:lang w:val="en-US" w:eastAsia="zh-CN" w:bidi="ar"/>
                    </w:rPr>
                  </w:pPr>
                  <w:r>
                    <w:rPr>
                      <w:rFonts w:hint="eastAsia" w:ascii="Times New Roman" w:hAnsi="Times New Roman" w:cs="Times New Roman"/>
                      <w:b w:val="0"/>
                      <w:bCs/>
                      <w:kern w:val="2"/>
                      <w:sz w:val="18"/>
                      <w:szCs w:val="18"/>
                      <w:lang w:val="en-US" w:eastAsia="zh-CN" w:bidi="ar"/>
                    </w:rPr>
                    <w:t>岛津MUX-10J</w:t>
                  </w:r>
                </w:p>
              </w:tc>
              <w:tc>
                <w:tcPr>
                  <w:tcW w:w="81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微软雅黑" w:cs="Times New Roman"/>
                      <w:b w:val="0"/>
                      <w:bCs/>
                      <w:kern w:val="2"/>
                      <w:sz w:val="18"/>
                      <w:szCs w:val="18"/>
                      <w:lang w:val="en-US" w:eastAsia="zh-CN" w:bidi="ar"/>
                    </w:rPr>
                    <w:t>Ⅲ</w:t>
                  </w:r>
                  <w:r>
                    <w:rPr>
                      <w:rFonts w:hint="default" w:ascii="Times New Roman" w:hAnsi="Times New Roman" w:eastAsia="宋体" w:cs="Times New Roman"/>
                      <w:b w:val="0"/>
                      <w:bCs/>
                      <w:kern w:val="2"/>
                      <w:sz w:val="18"/>
                      <w:szCs w:val="18"/>
                      <w:lang w:val="en-US" w:eastAsia="zh-CN" w:bidi="ar"/>
                    </w:rPr>
                    <w:t xml:space="preserve"> 类</w:t>
                  </w:r>
                </w:p>
              </w:tc>
              <w:tc>
                <w:tcPr>
                  <w:tcW w:w="67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1</w:t>
                  </w:r>
                  <w:r>
                    <w:rPr>
                      <w:rFonts w:hint="default" w:ascii="Times New Roman" w:hAnsi="Times New Roman" w:eastAsia="宋体" w:cs="Times New Roman"/>
                      <w:b w:val="0"/>
                      <w:bCs/>
                      <w:kern w:val="2"/>
                      <w:sz w:val="18"/>
                      <w:szCs w:val="18"/>
                      <w:lang w:val="en-US" w:eastAsia="zh-CN" w:bidi="ar"/>
                    </w:rPr>
                    <w:t xml:space="preserve"> </w:t>
                  </w:r>
                </w:p>
              </w:tc>
              <w:tc>
                <w:tcPr>
                  <w:tcW w:w="71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使用</w:t>
                  </w:r>
                </w:p>
              </w:tc>
              <w:tc>
                <w:tcPr>
                  <w:tcW w:w="13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已办证</w:t>
                  </w:r>
                </w:p>
              </w:tc>
              <w:tc>
                <w:tcPr>
                  <w:tcW w:w="640" w:type="dxa"/>
                  <w:tcBorders>
                    <w:tl2br w:val="nil"/>
                    <w:tr2bl w:val="nil"/>
                  </w:tcBorders>
                  <w:shd w:val="clear" w:color="auto" w:fill="auto"/>
                  <w:vAlign w:val="bottom"/>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06"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5</w:t>
                  </w:r>
                </w:p>
              </w:tc>
              <w:tc>
                <w:tcPr>
                  <w:tcW w:w="176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DR</w:t>
                  </w:r>
                </w:p>
              </w:tc>
              <w:tc>
                <w:tcPr>
                  <w:tcW w:w="25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18"/>
                      <w:szCs w:val="18"/>
                      <w:lang w:val="en-US" w:eastAsia="zh-CN" w:bidi="ar"/>
                    </w:rPr>
                  </w:pPr>
                  <w:r>
                    <w:rPr>
                      <w:rFonts w:hint="eastAsia" w:ascii="Times New Roman" w:hAnsi="Times New Roman" w:cs="Times New Roman"/>
                      <w:b w:val="0"/>
                      <w:bCs/>
                      <w:kern w:val="2"/>
                      <w:sz w:val="18"/>
                      <w:szCs w:val="18"/>
                      <w:lang w:val="en-US" w:eastAsia="zh-CN" w:bidi="ar"/>
                    </w:rPr>
                    <w:t>飞利浦Dightai Diagrostvs</w:t>
                  </w:r>
                </w:p>
              </w:tc>
              <w:tc>
                <w:tcPr>
                  <w:tcW w:w="81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微软雅黑" w:cs="Times New Roman"/>
                      <w:b w:val="0"/>
                      <w:bCs/>
                      <w:kern w:val="2"/>
                      <w:sz w:val="18"/>
                      <w:szCs w:val="18"/>
                      <w:lang w:val="en-US" w:eastAsia="zh-CN" w:bidi="ar"/>
                    </w:rPr>
                    <w:t>Ⅲ</w:t>
                  </w:r>
                  <w:r>
                    <w:rPr>
                      <w:rFonts w:hint="default" w:ascii="Times New Roman" w:hAnsi="Times New Roman" w:eastAsia="宋体" w:cs="Times New Roman"/>
                      <w:b w:val="0"/>
                      <w:bCs/>
                      <w:kern w:val="2"/>
                      <w:sz w:val="18"/>
                      <w:szCs w:val="18"/>
                      <w:lang w:val="en-US" w:eastAsia="zh-CN" w:bidi="ar"/>
                    </w:rPr>
                    <w:t xml:space="preserve"> 类</w:t>
                  </w:r>
                </w:p>
              </w:tc>
              <w:tc>
                <w:tcPr>
                  <w:tcW w:w="67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 xml:space="preserve">1 </w:t>
                  </w:r>
                </w:p>
              </w:tc>
              <w:tc>
                <w:tcPr>
                  <w:tcW w:w="71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使用</w:t>
                  </w:r>
                </w:p>
              </w:tc>
              <w:tc>
                <w:tcPr>
                  <w:tcW w:w="13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已办证　</w:t>
                  </w:r>
                </w:p>
              </w:tc>
              <w:tc>
                <w:tcPr>
                  <w:tcW w:w="64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06"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6</w:t>
                  </w:r>
                </w:p>
              </w:tc>
              <w:tc>
                <w:tcPr>
                  <w:tcW w:w="176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碎石机</w:t>
                  </w:r>
                </w:p>
              </w:tc>
              <w:tc>
                <w:tcPr>
                  <w:tcW w:w="25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18"/>
                      <w:szCs w:val="18"/>
                      <w:lang w:val="en-US" w:eastAsia="zh-CN" w:bidi="ar"/>
                    </w:rPr>
                  </w:pPr>
                  <w:r>
                    <w:rPr>
                      <w:rFonts w:hint="eastAsia" w:ascii="Times New Roman" w:hAnsi="Times New Roman" w:cs="Times New Roman"/>
                      <w:b w:val="0"/>
                      <w:bCs/>
                      <w:kern w:val="2"/>
                      <w:sz w:val="18"/>
                      <w:szCs w:val="18"/>
                      <w:lang w:val="en-US" w:eastAsia="zh-CN" w:bidi="ar"/>
                    </w:rPr>
                    <w:t>惠康HK·ESWL-V</w:t>
                  </w:r>
                </w:p>
              </w:tc>
              <w:tc>
                <w:tcPr>
                  <w:tcW w:w="81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微软雅黑" w:cs="Times New Roman"/>
                      <w:b w:val="0"/>
                      <w:bCs/>
                      <w:kern w:val="2"/>
                      <w:sz w:val="18"/>
                      <w:szCs w:val="18"/>
                      <w:lang w:val="en-US" w:eastAsia="zh-CN" w:bidi="ar"/>
                    </w:rPr>
                    <w:t>Ⅲ</w:t>
                  </w:r>
                  <w:r>
                    <w:rPr>
                      <w:rFonts w:hint="default" w:ascii="Times New Roman" w:hAnsi="Times New Roman" w:eastAsia="宋体" w:cs="Times New Roman"/>
                      <w:b w:val="0"/>
                      <w:bCs/>
                      <w:kern w:val="2"/>
                      <w:sz w:val="18"/>
                      <w:szCs w:val="18"/>
                      <w:lang w:val="en-US" w:eastAsia="zh-CN" w:bidi="ar"/>
                    </w:rPr>
                    <w:t xml:space="preserve"> 类</w:t>
                  </w:r>
                </w:p>
              </w:tc>
              <w:tc>
                <w:tcPr>
                  <w:tcW w:w="67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w:t>
                  </w:r>
                </w:p>
              </w:tc>
              <w:tc>
                <w:tcPr>
                  <w:tcW w:w="71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使用</w:t>
                  </w:r>
                </w:p>
              </w:tc>
              <w:tc>
                <w:tcPr>
                  <w:tcW w:w="13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已办证</w:t>
                  </w:r>
                </w:p>
              </w:tc>
              <w:tc>
                <w:tcPr>
                  <w:tcW w:w="64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606"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7</w:t>
                  </w:r>
                </w:p>
              </w:tc>
              <w:tc>
                <w:tcPr>
                  <w:tcW w:w="176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牙片机</w:t>
                  </w:r>
                </w:p>
              </w:tc>
              <w:tc>
                <w:tcPr>
                  <w:tcW w:w="25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18"/>
                      <w:szCs w:val="18"/>
                      <w:lang w:val="en-US" w:eastAsia="zh-CN" w:bidi="ar"/>
                    </w:rPr>
                  </w:pPr>
                  <w:r>
                    <w:rPr>
                      <w:rFonts w:hint="default" w:ascii="Times New Roman" w:hAnsi="Times New Roman" w:cs="Times New Roman"/>
                      <w:b w:val="0"/>
                      <w:bCs/>
                      <w:kern w:val="2"/>
                      <w:sz w:val="18"/>
                      <w:szCs w:val="18"/>
                      <w:lang w:val="en-US" w:eastAsia="zh-CN" w:bidi="ar"/>
                    </w:rPr>
                    <w:t>Planmeca ProMax</w:t>
                  </w:r>
                </w:p>
              </w:tc>
              <w:tc>
                <w:tcPr>
                  <w:tcW w:w="81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微软雅黑" w:cs="Times New Roman"/>
                      <w:b w:val="0"/>
                      <w:bCs/>
                      <w:kern w:val="2"/>
                      <w:sz w:val="18"/>
                      <w:szCs w:val="18"/>
                      <w:lang w:val="en-US" w:eastAsia="zh-CN" w:bidi="ar"/>
                    </w:rPr>
                    <w:t>Ⅲ</w:t>
                  </w:r>
                  <w:r>
                    <w:rPr>
                      <w:rFonts w:hint="default" w:ascii="Times New Roman" w:hAnsi="Times New Roman" w:eastAsia="宋体" w:cs="Times New Roman"/>
                      <w:b w:val="0"/>
                      <w:bCs/>
                      <w:kern w:val="2"/>
                      <w:sz w:val="18"/>
                      <w:szCs w:val="18"/>
                      <w:lang w:val="en-US" w:eastAsia="zh-CN" w:bidi="ar"/>
                    </w:rPr>
                    <w:t xml:space="preserve"> 类</w:t>
                  </w:r>
                </w:p>
              </w:tc>
              <w:tc>
                <w:tcPr>
                  <w:tcW w:w="67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w:t>
                  </w:r>
                </w:p>
              </w:tc>
              <w:tc>
                <w:tcPr>
                  <w:tcW w:w="71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使用</w:t>
                  </w:r>
                </w:p>
              </w:tc>
              <w:tc>
                <w:tcPr>
                  <w:tcW w:w="13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已办证</w:t>
                  </w:r>
                </w:p>
              </w:tc>
              <w:tc>
                <w:tcPr>
                  <w:tcW w:w="64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606"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8</w:t>
                  </w:r>
                </w:p>
              </w:tc>
              <w:tc>
                <w:tcPr>
                  <w:tcW w:w="176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CT</w:t>
                  </w:r>
                </w:p>
              </w:tc>
              <w:tc>
                <w:tcPr>
                  <w:tcW w:w="25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18"/>
                      <w:szCs w:val="18"/>
                      <w:lang w:val="en-US" w:eastAsia="zh-CN" w:bidi="ar"/>
                    </w:rPr>
                  </w:pPr>
                  <w:r>
                    <w:rPr>
                      <w:rFonts w:hint="eastAsia" w:ascii="Times New Roman" w:hAnsi="Times New Roman" w:cs="Times New Roman"/>
                      <w:b w:val="0"/>
                      <w:bCs/>
                      <w:kern w:val="2"/>
                      <w:sz w:val="18"/>
                      <w:szCs w:val="18"/>
                      <w:lang w:val="en-US" w:eastAsia="zh-CN" w:bidi="ar"/>
                    </w:rPr>
                    <w:t xml:space="preserve">美国GE </w:t>
                  </w:r>
                  <w:r>
                    <w:rPr>
                      <w:rFonts w:hint="default" w:ascii="Times New Roman" w:hAnsi="Times New Roman" w:eastAsia="宋体" w:cs="Times New Roman"/>
                      <w:b w:val="0"/>
                      <w:bCs/>
                      <w:kern w:val="2"/>
                      <w:sz w:val="18"/>
                      <w:szCs w:val="18"/>
                      <w:lang w:val="en-US" w:eastAsia="zh-CN" w:bidi="ar"/>
                    </w:rPr>
                    <w:t>Light</w:t>
                  </w:r>
                  <w:r>
                    <w:rPr>
                      <w:rFonts w:hint="eastAsia" w:ascii="Times New Roman" w:hAnsi="Times New Roman" w:cs="Times New Roman"/>
                      <w:b w:val="0"/>
                      <w:bCs/>
                      <w:kern w:val="2"/>
                      <w:sz w:val="18"/>
                      <w:szCs w:val="18"/>
                      <w:lang w:val="en-US" w:eastAsia="zh-CN" w:bidi="ar"/>
                    </w:rPr>
                    <w:t xml:space="preserve"> </w:t>
                  </w:r>
                  <w:r>
                    <w:rPr>
                      <w:rFonts w:hint="default" w:ascii="Times New Roman" w:hAnsi="Times New Roman" w:eastAsia="宋体" w:cs="Times New Roman"/>
                      <w:b w:val="0"/>
                      <w:bCs/>
                      <w:kern w:val="2"/>
                      <w:sz w:val="18"/>
                      <w:szCs w:val="18"/>
                      <w:lang w:val="en-US" w:eastAsia="zh-CN" w:bidi="ar"/>
                    </w:rPr>
                    <w:t>Speed</w:t>
                  </w:r>
                </w:p>
              </w:tc>
              <w:tc>
                <w:tcPr>
                  <w:tcW w:w="81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微软雅黑" w:cs="Times New Roman"/>
                      <w:b w:val="0"/>
                      <w:bCs/>
                      <w:kern w:val="2"/>
                      <w:sz w:val="18"/>
                      <w:szCs w:val="18"/>
                      <w:lang w:val="en-US" w:eastAsia="zh-CN" w:bidi="ar"/>
                    </w:rPr>
                    <w:t>Ⅲ</w:t>
                  </w:r>
                  <w:r>
                    <w:rPr>
                      <w:rFonts w:hint="default" w:ascii="Times New Roman" w:hAnsi="Times New Roman" w:eastAsia="宋体" w:cs="Times New Roman"/>
                      <w:b w:val="0"/>
                      <w:bCs/>
                      <w:kern w:val="2"/>
                      <w:sz w:val="18"/>
                      <w:szCs w:val="18"/>
                      <w:lang w:val="en-US" w:eastAsia="zh-CN" w:bidi="ar"/>
                    </w:rPr>
                    <w:t xml:space="preserve"> 类</w:t>
                  </w:r>
                </w:p>
              </w:tc>
              <w:tc>
                <w:tcPr>
                  <w:tcW w:w="67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1</w:t>
                  </w:r>
                </w:p>
              </w:tc>
              <w:tc>
                <w:tcPr>
                  <w:tcW w:w="71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使用</w:t>
                  </w:r>
                </w:p>
              </w:tc>
              <w:tc>
                <w:tcPr>
                  <w:tcW w:w="13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已办证</w:t>
                  </w:r>
                </w:p>
              </w:tc>
              <w:tc>
                <w:tcPr>
                  <w:tcW w:w="64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06"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9</w:t>
                  </w:r>
                </w:p>
              </w:tc>
              <w:tc>
                <w:tcPr>
                  <w:tcW w:w="176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移动式小C臂</w:t>
                  </w:r>
                </w:p>
              </w:tc>
              <w:tc>
                <w:tcPr>
                  <w:tcW w:w="25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18"/>
                      <w:szCs w:val="18"/>
                      <w:lang w:val="en-US" w:eastAsia="zh-CN" w:bidi="ar"/>
                    </w:rPr>
                  </w:pPr>
                  <w:r>
                    <w:rPr>
                      <w:rFonts w:hint="eastAsia" w:ascii="Times New Roman" w:hAnsi="Times New Roman" w:cs="Times New Roman"/>
                      <w:b w:val="0"/>
                      <w:bCs/>
                      <w:kern w:val="2"/>
                      <w:sz w:val="18"/>
                      <w:szCs w:val="18"/>
                      <w:lang w:val="en-US" w:eastAsia="zh-CN" w:bidi="ar"/>
                    </w:rPr>
                    <w:t>岛津</w:t>
                  </w:r>
                  <w:r>
                    <w:rPr>
                      <w:rFonts w:hint="default" w:ascii="Times New Roman" w:hAnsi="Times New Roman" w:eastAsia="宋体" w:cs="Times New Roman"/>
                      <w:b w:val="0"/>
                      <w:bCs/>
                      <w:kern w:val="2"/>
                      <w:sz w:val="18"/>
                      <w:szCs w:val="18"/>
                      <w:lang w:val="en-US" w:eastAsia="zh-CN" w:bidi="ar"/>
                    </w:rPr>
                    <w:t>AD110P-200H</w:t>
                  </w:r>
                </w:p>
              </w:tc>
              <w:tc>
                <w:tcPr>
                  <w:tcW w:w="81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微软雅黑" w:cs="Times New Roman"/>
                      <w:b w:val="0"/>
                      <w:bCs/>
                      <w:kern w:val="2"/>
                      <w:sz w:val="18"/>
                      <w:szCs w:val="18"/>
                      <w:lang w:val="en-US" w:eastAsia="zh-CN" w:bidi="ar"/>
                    </w:rPr>
                    <w:t>Ⅲ</w:t>
                  </w:r>
                  <w:r>
                    <w:rPr>
                      <w:rFonts w:hint="default" w:ascii="Times New Roman" w:hAnsi="Times New Roman" w:eastAsia="宋体" w:cs="Times New Roman"/>
                      <w:b w:val="0"/>
                      <w:bCs/>
                      <w:kern w:val="2"/>
                      <w:sz w:val="18"/>
                      <w:szCs w:val="18"/>
                      <w:lang w:val="en-US" w:eastAsia="zh-CN" w:bidi="ar"/>
                    </w:rPr>
                    <w:t xml:space="preserve"> 类</w:t>
                  </w:r>
                </w:p>
              </w:tc>
              <w:tc>
                <w:tcPr>
                  <w:tcW w:w="67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w:t>
                  </w:r>
                </w:p>
              </w:tc>
              <w:tc>
                <w:tcPr>
                  <w:tcW w:w="71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使用</w:t>
                  </w:r>
                </w:p>
              </w:tc>
              <w:tc>
                <w:tcPr>
                  <w:tcW w:w="13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已办证</w:t>
                  </w:r>
                </w:p>
              </w:tc>
              <w:tc>
                <w:tcPr>
                  <w:tcW w:w="64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06"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10</w:t>
                  </w:r>
                </w:p>
              </w:tc>
              <w:tc>
                <w:tcPr>
                  <w:tcW w:w="176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CR</w:t>
                  </w:r>
                </w:p>
              </w:tc>
              <w:tc>
                <w:tcPr>
                  <w:tcW w:w="25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18"/>
                      <w:szCs w:val="18"/>
                      <w:lang w:val="en-US" w:eastAsia="zh-CN" w:bidi="ar"/>
                    </w:rPr>
                  </w:pPr>
                  <w:r>
                    <w:rPr>
                      <w:rFonts w:hint="eastAsia" w:ascii="Times New Roman" w:hAnsi="Times New Roman" w:cs="Times New Roman"/>
                      <w:b w:val="0"/>
                      <w:bCs/>
                      <w:kern w:val="2"/>
                      <w:sz w:val="18"/>
                      <w:szCs w:val="18"/>
                      <w:lang w:val="en-US" w:eastAsia="zh-CN" w:bidi="ar"/>
                    </w:rPr>
                    <w:t>北京万东</w:t>
                  </w:r>
                  <w:r>
                    <w:rPr>
                      <w:rFonts w:hint="default" w:ascii="Times New Roman" w:hAnsi="Times New Roman" w:eastAsia="宋体" w:cs="Times New Roman"/>
                      <w:b w:val="0"/>
                      <w:bCs/>
                      <w:kern w:val="2"/>
                      <w:sz w:val="18"/>
                      <w:szCs w:val="18"/>
                      <w:lang w:val="en-US" w:eastAsia="zh-CN" w:bidi="ar"/>
                    </w:rPr>
                    <w:t>HF50-RA</w:t>
                  </w:r>
                </w:p>
              </w:tc>
              <w:tc>
                <w:tcPr>
                  <w:tcW w:w="81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微软雅黑" w:cs="Times New Roman"/>
                      <w:b w:val="0"/>
                      <w:bCs/>
                      <w:kern w:val="2"/>
                      <w:sz w:val="18"/>
                      <w:szCs w:val="18"/>
                      <w:lang w:val="en-US" w:eastAsia="zh-CN" w:bidi="ar"/>
                    </w:rPr>
                    <w:t>Ⅲ</w:t>
                  </w:r>
                  <w:r>
                    <w:rPr>
                      <w:rFonts w:hint="default" w:ascii="Times New Roman" w:hAnsi="Times New Roman" w:eastAsia="宋体" w:cs="Times New Roman"/>
                      <w:b w:val="0"/>
                      <w:bCs/>
                      <w:kern w:val="2"/>
                      <w:sz w:val="18"/>
                      <w:szCs w:val="18"/>
                      <w:lang w:val="en-US" w:eastAsia="zh-CN" w:bidi="ar"/>
                    </w:rPr>
                    <w:t xml:space="preserve"> 类</w:t>
                  </w:r>
                </w:p>
              </w:tc>
              <w:tc>
                <w:tcPr>
                  <w:tcW w:w="67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w:t>
                  </w:r>
                </w:p>
              </w:tc>
              <w:tc>
                <w:tcPr>
                  <w:tcW w:w="71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使用</w:t>
                  </w:r>
                </w:p>
              </w:tc>
              <w:tc>
                <w:tcPr>
                  <w:tcW w:w="13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已办证</w:t>
                  </w:r>
                </w:p>
              </w:tc>
              <w:tc>
                <w:tcPr>
                  <w:tcW w:w="64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606"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11</w:t>
                  </w:r>
                </w:p>
              </w:tc>
              <w:tc>
                <w:tcPr>
                  <w:tcW w:w="176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CR</w:t>
                  </w:r>
                </w:p>
              </w:tc>
              <w:tc>
                <w:tcPr>
                  <w:tcW w:w="25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18"/>
                      <w:szCs w:val="18"/>
                      <w:lang w:val="en-US" w:eastAsia="zh-CN" w:bidi="ar"/>
                    </w:rPr>
                  </w:pPr>
                  <w:r>
                    <w:rPr>
                      <w:rFonts w:hint="eastAsia" w:ascii="Times New Roman" w:hAnsi="Times New Roman" w:cs="Times New Roman"/>
                      <w:b w:val="0"/>
                      <w:bCs/>
                      <w:kern w:val="2"/>
                      <w:sz w:val="18"/>
                      <w:szCs w:val="18"/>
                      <w:lang w:val="en-US" w:eastAsia="zh-CN" w:bidi="ar"/>
                    </w:rPr>
                    <w:t>上海医疗AXG520</w:t>
                  </w:r>
                </w:p>
              </w:tc>
              <w:tc>
                <w:tcPr>
                  <w:tcW w:w="81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微软雅黑" w:cs="Times New Roman"/>
                      <w:b w:val="0"/>
                      <w:bCs/>
                      <w:kern w:val="2"/>
                      <w:sz w:val="18"/>
                      <w:szCs w:val="18"/>
                      <w:lang w:val="en-US" w:eastAsia="zh-CN" w:bidi="ar"/>
                    </w:rPr>
                    <w:t>Ⅲ</w:t>
                  </w:r>
                  <w:r>
                    <w:rPr>
                      <w:rFonts w:hint="default" w:ascii="Times New Roman" w:hAnsi="Times New Roman" w:eastAsia="宋体" w:cs="Times New Roman"/>
                      <w:b w:val="0"/>
                      <w:bCs/>
                      <w:kern w:val="2"/>
                      <w:sz w:val="18"/>
                      <w:szCs w:val="18"/>
                      <w:lang w:val="en-US" w:eastAsia="zh-CN" w:bidi="ar"/>
                    </w:rPr>
                    <w:t xml:space="preserve"> 类</w:t>
                  </w:r>
                </w:p>
              </w:tc>
              <w:tc>
                <w:tcPr>
                  <w:tcW w:w="67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w:t>
                  </w:r>
                </w:p>
              </w:tc>
              <w:tc>
                <w:tcPr>
                  <w:tcW w:w="71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使用</w:t>
                  </w:r>
                </w:p>
              </w:tc>
              <w:tc>
                <w:tcPr>
                  <w:tcW w:w="13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已办证</w:t>
                  </w:r>
                </w:p>
              </w:tc>
              <w:tc>
                <w:tcPr>
                  <w:tcW w:w="64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606"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12</w:t>
                  </w:r>
                </w:p>
              </w:tc>
              <w:tc>
                <w:tcPr>
                  <w:tcW w:w="176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DR</w:t>
                  </w:r>
                </w:p>
              </w:tc>
              <w:tc>
                <w:tcPr>
                  <w:tcW w:w="25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18"/>
                      <w:szCs w:val="18"/>
                      <w:lang w:val="en-US" w:eastAsia="zh-CN" w:bidi="ar"/>
                    </w:rPr>
                  </w:pPr>
                  <w:r>
                    <w:rPr>
                      <w:rFonts w:hint="eastAsia" w:ascii="Times New Roman" w:hAnsi="Times New Roman" w:cs="Times New Roman"/>
                      <w:b w:val="0"/>
                      <w:bCs/>
                      <w:kern w:val="2"/>
                      <w:sz w:val="18"/>
                      <w:szCs w:val="18"/>
                      <w:lang w:val="en-US" w:eastAsia="zh-CN" w:bidi="ar"/>
                    </w:rPr>
                    <w:t>飞利浦Digital Diagnostsv</w:t>
                  </w:r>
                </w:p>
              </w:tc>
              <w:tc>
                <w:tcPr>
                  <w:tcW w:w="81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微软雅黑" w:cs="Times New Roman"/>
                      <w:b w:val="0"/>
                      <w:bCs/>
                      <w:kern w:val="2"/>
                      <w:sz w:val="18"/>
                      <w:szCs w:val="18"/>
                      <w:lang w:val="en-US" w:eastAsia="zh-CN" w:bidi="ar"/>
                    </w:rPr>
                    <w:t>Ⅲ</w:t>
                  </w:r>
                  <w:r>
                    <w:rPr>
                      <w:rFonts w:hint="default" w:ascii="Times New Roman" w:hAnsi="Times New Roman" w:eastAsia="宋体" w:cs="Times New Roman"/>
                      <w:b w:val="0"/>
                      <w:bCs/>
                      <w:kern w:val="2"/>
                      <w:sz w:val="18"/>
                      <w:szCs w:val="18"/>
                      <w:lang w:val="en-US" w:eastAsia="zh-CN" w:bidi="ar"/>
                    </w:rPr>
                    <w:t xml:space="preserve"> 类</w:t>
                  </w:r>
                </w:p>
              </w:tc>
              <w:tc>
                <w:tcPr>
                  <w:tcW w:w="67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w:t>
                  </w:r>
                </w:p>
              </w:tc>
              <w:tc>
                <w:tcPr>
                  <w:tcW w:w="71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使用</w:t>
                  </w:r>
                </w:p>
              </w:tc>
              <w:tc>
                <w:tcPr>
                  <w:tcW w:w="13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已办证</w:t>
                  </w:r>
                </w:p>
              </w:tc>
              <w:tc>
                <w:tcPr>
                  <w:tcW w:w="64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06"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13</w:t>
                  </w:r>
                </w:p>
              </w:tc>
              <w:tc>
                <w:tcPr>
                  <w:tcW w:w="176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CT</w:t>
                  </w:r>
                </w:p>
              </w:tc>
              <w:tc>
                <w:tcPr>
                  <w:tcW w:w="25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18"/>
                      <w:szCs w:val="18"/>
                      <w:lang w:val="en-US" w:eastAsia="zh-CN" w:bidi="ar"/>
                    </w:rPr>
                  </w:pPr>
                  <w:r>
                    <w:rPr>
                      <w:rFonts w:hint="default" w:ascii="Times New Roman" w:hAnsi="Times New Roman" w:eastAsia="宋体" w:cs="Times New Roman"/>
                      <w:b w:val="0"/>
                      <w:bCs/>
                      <w:kern w:val="2"/>
                      <w:sz w:val="18"/>
                      <w:szCs w:val="18"/>
                      <w:lang w:val="en-US" w:eastAsia="zh-CN" w:bidi="ar"/>
                    </w:rPr>
                    <w:t>日本</w:t>
                  </w:r>
                  <w:r>
                    <w:rPr>
                      <w:rFonts w:hint="eastAsia" w:ascii="Times New Roman" w:hAnsi="Times New Roman" w:cs="Times New Roman"/>
                      <w:b w:val="0"/>
                      <w:bCs/>
                      <w:kern w:val="2"/>
                      <w:sz w:val="18"/>
                      <w:szCs w:val="18"/>
                      <w:lang w:val="en-US" w:eastAsia="zh-CN" w:bidi="ar"/>
                    </w:rPr>
                    <w:t>东芝Aquilion TSX-101A</w:t>
                  </w:r>
                </w:p>
              </w:tc>
              <w:tc>
                <w:tcPr>
                  <w:tcW w:w="81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微软雅黑" w:cs="Times New Roman"/>
                      <w:b w:val="0"/>
                      <w:bCs/>
                      <w:kern w:val="2"/>
                      <w:sz w:val="18"/>
                      <w:szCs w:val="18"/>
                      <w:lang w:val="en-US" w:eastAsia="zh-CN" w:bidi="ar"/>
                    </w:rPr>
                    <w:t>Ⅲ</w:t>
                  </w:r>
                  <w:r>
                    <w:rPr>
                      <w:rFonts w:hint="default" w:ascii="Times New Roman" w:hAnsi="Times New Roman" w:eastAsia="宋体" w:cs="Times New Roman"/>
                      <w:b w:val="0"/>
                      <w:bCs/>
                      <w:kern w:val="2"/>
                      <w:sz w:val="18"/>
                      <w:szCs w:val="18"/>
                      <w:lang w:val="en-US" w:eastAsia="zh-CN" w:bidi="ar"/>
                    </w:rPr>
                    <w:t xml:space="preserve"> 类</w:t>
                  </w:r>
                </w:p>
              </w:tc>
              <w:tc>
                <w:tcPr>
                  <w:tcW w:w="67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w:t>
                  </w:r>
                </w:p>
              </w:tc>
              <w:tc>
                <w:tcPr>
                  <w:tcW w:w="71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使用</w:t>
                  </w:r>
                </w:p>
              </w:tc>
              <w:tc>
                <w:tcPr>
                  <w:tcW w:w="13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已办证</w:t>
                  </w:r>
                </w:p>
              </w:tc>
              <w:tc>
                <w:tcPr>
                  <w:tcW w:w="64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606"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14</w:t>
                  </w:r>
                </w:p>
              </w:tc>
              <w:tc>
                <w:tcPr>
                  <w:tcW w:w="176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移动式X光机</w:t>
                  </w:r>
                </w:p>
              </w:tc>
              <w:tc>
                <w:tcPr>
                  <w:tcW w:w="25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18"/>
                      <w:szCs w:val="18"/>
                      <w:lang w:val="en-US" w:eastAsia="zh-CN" w:bidi="ar"/>
                    </w:rPr>
                  </w:pPr>
                  <w:r>
                    <w:rPr>
                      <w:rFonts w:hint="eastAsia" w:ascii="Times New Roman" w:hAnsi="Times New Roman" w:cs="Times New Roman"/>
                      <w:b w:val="0"/>
                      <w:bCs/>
                      <w:kern w:val="2"/>
                      <w:sz w:val="18"/>
                      <w:szCs w:val="18"/>
                      <w:lang w:val="en-US" w:eastAsia="zh-CN" w:bidi="ar"/>
                    </w:rPr>
                    <w:t>南京普爱 6000A</w:t>
                  </w:r>
                </w:p>
              </w:tc>
              <w:tc>
                <w:tcPr>
                  <w:tcW w:w="81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微软雅黑" w:cs="Times New Roman"/>
                      <w:b w:val="0"/>
                      <w:bCs/>
                      <w:kern w:val="2"/>
                      <w:sz w:val="18"/>
                      <w:szCs w:val="18"/>
                      <w:lang w:val="en-US" w:eastAsia="zh-CN" w:bidi="ar"/>
                    </w:rPr>
                    <w:t>Ⅲ</w:t>
                  </w:r>
                  <w:r>
                    <w:rPr>
                      <w:rFonts w:hint="default" w:ascii="Times New Roman" w:hAnsi="Times New Roman" w:eastAsia="宋体" w:cs="Times New Roman"/>
                      <w:b w:val="0"/>
                      <w:bCs/>
                      <w:kern w:val="2"/>
                      <w:sz w:val="18"/>
                      <w:szCs w:val="18"/>
                      <w:lang w:val="en-US" w:eastAsia="zh-CN" w:bidi="ar"/>
                    </w:rPr>
                    <w:t xml:space="preserve"> 类</w:t>
                  </w:r>
                </w:p>
              </w:tc>
              <w:tc>
                <w:tcPr>
                  <w:tcW w:w="67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w:t>
                  </w:r>
                </w:p>
              </w:tc>
              <w:tc>
                <w:tcPr>
                  <w:tcW w:w="71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使用</w:t>
                  </w:r>
                </w:p>
              </w:tc>
              <w:tc>
                <w:tcPr>
                  <w:tcW w:w="13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已办证</w:t>
                  </w:r>
                </w:p>
              </w:tc>
              <w:tc>
                <w:tcPr>
                  <w:tcW w:w="64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606"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15</w:t>
                  </w:r>
                </w:p>
              </w:tc>
              <w:tc>
                <w:tcPr>
                  <w:tcW w:w="176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CR</w:t>
                  </w:r>
                </w:p>
              </w:tc>
              <w:tc>
                <w:tcPr>
                  <w:tcW w:w="25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18"/>
                      <w:szCs w:val="18"/>
                      <w:lang w:val="en-US" w:eastAsia="zh-CN" w:bidi="ar"/>
                    </w:rPr>
                  </w:pPr>
                  <w:r>
                    <w:rPr>
                      <w:rFonts w:hint="eastAsia" w:ascii="Times New Roman" w:hAnsi="Times New Roman" w:cs="Times New Roman"/>
                      <w:b w:val="0"/>
                      <w:bCs/>
                      <w:kern w:val="2"/>
                      <w:sz w:val="18"/>
                      <w:szCs w:val="18"/>
                      <w:lang w:val="en-US" w:eastAsia="zh-CN" w:bidi="ar"/>
                    </w:rPr>
                    <w:t>北京万东HF50-E</w:t>
                  </w:r>
                </w:p>
              </w:tc>
              <w:tc>
                <w:tcPr>
                  <w:tcW w:w="81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微软雅黑" w:cs="Times New Roman"/>
                      <w:b w:val="0"/>
                      <w:bCs/>
                      <w:kern w:val="2"/>
                      <w:sz w:val="18"/>
                      <w:szCs w:val="18"/>
                      <w:lang w:val="en-US" w:eastAsia="zh-CN" w:bidi="ar"/>
                    </w:rPr>
                    <w:t>Ⅲ</w:t>
                  </w:r>
                  <w:r>
                    <w:rPr>
                      <w:rFonts w:hint="default" w:ascii="Times New Roman" w:hAnsi="Times New Roman" w:eastAsia="宋体" w:cs="Times New Roman"/>
                      <w:b w:val="0"/>
                      <w:bCs/>
                      <w:kern w:val="2"/>
                      <w:sz w:val="18"/>
                      <w:szCs w:val="18"/>
                      <w:lang w:val="en-US" w:eastAsia="zh-CN" w:bidi="ar"/>
                    </w:rPr>
                    <w:t xml:space="preserve"> 类</w:t>
                  </w:r>
                </w:p>
              </w:tc>
              <w:tc>
                <w:tcPr>
                  <w:tcW w:w="67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1</w:t>
                  </w:r>
                </w:p>
              </w:tc>
              <w:tc>
                <w:tcPr>
                  <w:tcW w:w="71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使用</w:t>
                  </w:r>
                </w:p>
              </w:tc>
              <w:tc>
                <w:tcPr>
                  <w:tcW w:w="13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已办证</w:t>
                  </w:r>
                </w:p>
              </w:tc>
              <w:tc>
                <w:tcPr>
                  <w:tcW w:w="64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06"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16</w:t>
                  </w:r>
                </w:p>
              </w:tc>
              <w:tc>
                <w:tcPr>
                  <w:tcW w:w="176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移动X光机</w:t>
                  </w:r>
                </w:p>
              </w:tc>
              <w:tc>
                <w:tcPr>
                  <w:tcW w:w="25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18"/>
                      <w:szCs w:val="18"/>
                      <w:lang w:val="en-US" w:eastAsia="zh-CN" w:bidi="ar"/>
                    </w:rPr>
                  </w:pPr>
                  <w:r>
                    <w:rPr>
                      <w:rFonts w:hint="eastAsia" w:ascii="Times New Roman" w:hAnsi="Times New Roman" w:cs="Times New Roman"/>
                      <w:b w:val="0"/>
                      <w:bCs/>
                      <w:kern w:val="2"/>
                      <w:sz w:val="18"/>
                      <w:szCs w:val="18"/>
                      <w:lang w:val="en-US" w:eastAsia="zh-CN" w:bidi="ar"/>
                    </w:rPr>
                    <w:t>岛津MUX-10J</w:t>
                  </w:r>
                </w:p>
              </w:tc>
              <w:tc>
                <w:tcPr>
                  <w:tcW w:w="81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微软雅黑" w:cs="Times New Roman"/>
                      <w:b w:val="0"/>
                      <w:bCs/>
                      <w:kern w:val="2"/>
                      <w:sz w:val="18"/>
                      <w:szCs w:val="18"/>
                      <w:lang w:val="en-US" w:eastAsia="zh-CN" w:bidi="ar"/>
                    </w:rPr>
                    <w:t>Ⅲ</w:t>
                  </w:r>
                  <w:r>
                    <w:rPr>
                      <w:rFonts w:hint="default" w:ascii="Times New Roman" w:hAnsi="Times New Roman" w:eastAsia="宋体" w:cs="Times New Roman"/>
                      <w:b w:val="0"/>
                      <w:bCs/>
                      <w:kern w:val="2"/>
                      <w:sz w:val="18"/>
                      <w:szCs w:val="18"/>
                      <w:lang w:val="en-US" w:eastAsia="zh-CN" w:bidi="ar"/>
                    </w:rPr>
                    <w:t xml:space="preserve"> 类</w:t>
                  </w:r>
                </w:p>
              </w:tc>
              <w:tc>
                <w:tcPr>
                  <w:tcW w:w="67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w:t>
                  </w:r>
                </w:p>
              </w:tc>
              <w:tc>
                <w:tcPr>
                  <w:tcW w:w="71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使用</w:t>
                  </w:r>
                </w:p>
              </w:tc>
              <w:tc>
                <w:tcPr>
                  <w:tcW w:w="13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已办证</w:t>
                  </w:r>
                </w:p>
              </w:tc>
              <w:tc>
                <w:tcPr>
                  <w:tcW w:w="64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06"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17</w:t>
                  </w:r>
                </w:p>
              </w:tc>
              <w:tc>
                <w:tcPr>
                  <w:tcW w:w="176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DR</w:t>
                  </w:r>
                </w:p>
              </w:tc>
              <w:tc>
                <w:tcPr>
                  <w:tcW w:w="25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b w:val="0"/>
                      <w:bCs/>
                      <w:kern w:val="2"/>
                      <w:sz w:val="18"/>
                      <w:szCs w:val="18"/>
                      <w:lang w:val="en-US" w:eastAsia="zh-CN" w:bidi="ar"/>
                    </w:rPr>
                  </w:pPr>
                  <w:r>
                    <w:rPr>
                      <w:rFonts w:hint="default" w:ascii="Times New Roman" w:hAnsi="Times New Roman" w:eastAsia="微软雅黑" w:cs="Times New Roman"/>
                      <w:b w:val="0"/>
                      <w:bCs/>
                      <w:kern w:val="2"/>
                      <w:sz w:val="18"/>
                      <w:szCs w:val="18"/>
                      <w:lang w:val="en-US" w:eastAsia="zh-CN" w:bidi="ar"/>
                    </w:rPr>
                    <w:t>Digital</w:t>
                  </w:r>
                  <w:r>
                    <w:rPr>
                      <w:rFonts w:hint="eastAsia" w:ascii="Times New Roman" w:hAnsi="Times New Roman" w:eastAsia="微软雅黑" w:cs="Times New Roman"/>
                      <w:b w:val="0"/>
                      <w:bCs/>
                      <w:kern w:val="2"/>
                      <w:sz w:val="18"/>
                      <w:szCs w:val="18"/>
                      <w:lang w:val="en-US" w:eastAsia="zh-CN" w:bidi="ar"/>
                    </w:rPr>
                    <w:t xml:space="preserve"> </w:t>
                  </w:r>
                  <w:r>
                    <w:rPr>
                      <w:rFonts w:hint="default" w:ascii="Times New Roman" w:hAnsi="Times New Roman" w:eastAsia="微软雅黑" w:cs="Times New Roman"/>
                      <w:b w:val="0"/>
                      <w:bCs/>
                      <w:kern w:val="2"/>
                      <w:sz w:val="18"/>
                      <w:szCs w:val="18"/>
                      <w:lang w:val="en-US" w:eastAsia="zh-CN" w:bidi="ar"/>
                    </w:rPr>
                    <w:t>Diagnost</w:t>
                  </w:r>
                </w:p>
              </w:tc>
              <w:tc>
                <w:tcPr>
                  <w:tcW w:w="81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微软雅黑" w:cs="Times New Roman"/>
                      <w:b w:val="0"/>
                      <w:bCs/>
                      <w:kern w:val="2"/>
                      <w:sz w:val="18"/>
                      <w:szCs w:val="18"/>
                      <w:lang w:val="en-US" w:eastAsia="zh-CN" w:bidi="ar"/>
                    </w:rPr>
                    <w:t>Ⅲ</w:t>
                  </w:r>
                  <w:r>
                    <w:rPr>
                      <w:rFonts w:hint="default" w:ascii="Times New Roman" w:hAnsi="Times New Roman" w:eastAsia="宋体" w:cs="Times New Roman"/>
                      <w:b w:val="0"/>
                      <w:bCs/>
                      <w:kern w:val="2"/>
                      <w:sz w:val="18"/>
                      <w:szCs w:val="18"/>
                      <w:lang w:val="en-US" w:eastAsia="zh-CN" w:bidi="ar"/>
                    </w:rPr>
                    <w:t xml:space="preserve"> 类</w:t>
                  </w:r>
                </w:p>
              </w:tc>
              <w:tc>
                <w:tcPr>
                  <w:tcW w:w="67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w:t>
                  </w:r>
                </w:p>
              </w:tc>
              <w:tc>
                <w:tcPr>
                  <w:tcW w:w="71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使用</w:t>
                  </w:r>
                </w:p>
              </w:tc>
              <w:tc>
                <w:tcPr>
                  <w:tcW w:w="13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已办证</w:t>
                  </w:r>
                </w:p>
              </w:tc>
              <w:tc>
                <w:tcPr>
                  <w:tcW w:w="64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06"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18</w:t>
                  </w:r>
                </w:p>
              </w:tc>
              <w:tc>
                <w:tcPr>
                  <w:tcW w:w="176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CT</w:t>
                  </w:r>
                </w:p>
              </w:tc>
              <w:tc>
                <w:tcPr>
                  <w:tcW w:w="25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b w:val="0"/>
                      <w:bCs/>
                      <w:kern w:val="2"/>
                      <w:sz w:val="18"/>
                      <w:szCs w:val="18"/>
                      <w:lang w:val="en-US" w:eastAsia="zh-CN" w:bidi="ar"/>
                    </w:rPr>
                  </w:pPr>
                  <w:r>
                    <w:rPr>
                      <w:rFonts w:hint="default" w:ascii="Times New Roman" w:hAnsi="Times New Roman" w:eastAsia="微软雅黑" w:cs="Times New Roman"/>
                      <w:b w:val="0"/>
                      <w:bCs/>
                      <w:kern w:val="2"/>
                      <w:sz w:val="18"/>
                      <w:szCs w:val="18"/>
                      <w:lang w:val="en-US" w:eastAsia="zh-CN" w:bidi="ar"/>
                    </w:rPr>
                    <w:t>Bright</w:t>
                  </w:r>
                  <w:r>
                    <w:rPr>
                      <w:rFonts w:hint="eastAsia" w:ascii="Times New Roman" w:hAnsi="Times New Roman" w:eastAsia="微软雅黑" w:cs="Times New Roman"/>
                      <w:b w:val="0"/>
                      <w:bCs/>
                      <w:kern w:val="2"/>
                      <w:sz w:val="18"/>
                      <w:szCs w:val="18"/>
                      <w:lang w:val="en-US" w:eastAsia="zh-CN" w:bidi="ar"/>
                    </w:rPr>
                    <w:t xml:space="preserve"> </w:t>
                  </w:r>
                  <w:r>
                    <w:rPr>
                      <w:rFonts w:hint="default" w:ascii="Times New Roman" w:hAnsi="Times New Roman" w:eastAsia="微软雅黑" w:cs="Times New Roman"/>
                      <w:b w:val="0"/>
                      <w:bCs/>
                      <w:kern w:val="2"/>
                      <w:sz w:val="18"/>
                      <w:szCs w:val="18"/>
                      <w:lang w:val="en-US" w:eastAsia="zh-CN" w:bidi="ar"/>
                    </w:rPr>
                    <w:t>speed</w:t>
                  </w:r>
                </w:p>
              </w:tc>
              <w:tc>
                <w:tcPr>
                  <w:tcW w:w="81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微软雅黑" w:cs="Times New Roman"/>
                      <w:b w:val="0"/>
                      <w:bCs/>
                      <w:kern w:val="2"/>
                      <w:sz w:val="18"/>
                      <w:szCs w:val="18"/>
                      <w:lang w:val="en-US" w:eastAsia="zh-CN" w:bidi="ar"/>
                    </w:rPr>
                    <w:t>Ⅲ</w:t>
                  </w:r>
                  <w:r>
                    <w:rPr>
                      <w:rFonts w:hint="default" w:ascii="Times New Roman" w:hAnsi="Times New Roman" w:eastAsia="宋体" w:cs="Times New Roman"/>
                      <w:b w:val="0"/>
                      <w:bCs/>
                      <w:kern w:val="2"/>
                      <w:sz w:val="18"/>
                      <w:szCs w:val="18"/>
                      <w:lang w:val="en-US" w:eastAsia="zh-CN" w:bidi="ar"/>
                    </w:rPr>
                    <w:t xml:space="preserve"> 类</w:t>
                  </w:r>
                </w:p>
              </w:tc>
              <w:tc>
                <w:tcPr>
                  <w:tcW w:w="67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w:t>
                  </w:r>
                </w:p>
              </w:tc>
              <w:tc>
                <w:tcPr>
                  <w:tcW w:w="71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使用</w:t>
                  </w:r>
                </w:p>
              </w:tc>
              <w:tc>
                <w:tcPr>
                  <w:tcW w:w="13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已办证</w:t>
                  </w:r>
                </w:p>
              </w:tc>
              <w:tc>
                <w:tcPr>
                  <w:tcW w:w="64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06"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19</w:t>
                  </w:r>
                </w:p>
              </w:tc>
              <w:tc>
                <w:tcPr>
                  <w:tcW w:w="176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移动式X光机</w:t>
                  </w:r>
                </w:p>
              </w:tc>
              <w:tc>
                <w:tcPr>
                  <w:tcW w:w="25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b w:val="0"/>
                      <w:bCs/>
                      <w:kern w:val="2"/>
                      <w:sz w:val="18"/>
                      <w:szCs w:val="18"/>
                      <w:lang w:val="en-US" w:eastAsia="zh-CN" w:bidi="ar"/>
                    </w:rPr>
                  </w:pPr>
                  <w:r>
                    <w:rPr>
                      <w:rFonts w:hint="eastAsia" w:ascii="Times New Roman" w:hAnsi="Times New Roman" w:eastAsia="微软雅黑" w:cs="Times New Roman"/>
                      <w:b w:val="0"/>
                      <w:bCs/>
                      <w:kern w:val="2"/>
                      <w:sz w:val="18"/>
                      <w:szCs w:val="18"/>
                      <w:lang w:val="en-US" w:eastAsia="zh-CN" w:bidi="ar"/>
                    </w:rPr>
                    <w:t>岛津WHA-200</w:t>
                  </w:r>
                </w:p>
              </w:tc>
              <w:tc>
                <w:tcPr>
                  <w:tcW w:w="81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微软雅黑" w:cs="Times New Roman"/>
                      <w:b w:val="0"/>
                      <w:bCs/>
                      <w:kern w:val="2"/>
                      <w:sz w:val="18"/>
                      <w:szCs w:val="18"/>
                      <w:lang w:val="en-US" w:eastAsia="zh-CN" w:bidi="ar"/>
                    </w:rPr>
                    <w:t>Ⅲ</w:t>
                  </w:r>
                  <w:r>
                    <w:rPr>
                      <w:rFonts w:hint="default" w:ascii="Times New Roman" w:hAnsi="Times New Roman" w:eastAsia="宋体" w:cs="Times New Roman"/>
                      <w:b w:val="0"/>
                      <w:bCs/>
                      <w:kern w:val="2"/>
                      <w:sz w:val="18"/>
                      <w:szCs w:val="18"/>
                      <w:lang w:val="en-US" w:eastAsia="zh-CN" w:bidi="ar"/>
                    </w:rPr>
                    <w:t xml:space="preserve"> 类</w:t>
                  </w:r>
                </w:p>
              </w:tc>
              <w:tc>
                <w:tcPr>
                  <w:tcW w:w="67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1</w:t>
                  </w:r>
                </w:p>
              </w:tc>
              <w:tc>
                <w:tcPr>
                  <w:tcW w:w="71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使用</w:t>
                  </w:r>
                </w:p>
              </w:tc>
              <w:tc>
                <w:tcPr>
                  <w:tcW w:w="13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已办证</w:t>
                  </w:r>
                </w:p>
              </w:tc>
              <w:tc>
                <w:tcPr>
                  <w:tcW w:w="64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06"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20</w:t>
                  </w:r>
                </w:p>
              </w:tc>
              <w:tc>
                <w:tcPr>
                  <w:tcW w:w="176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DSA</w:t>
                  </w:r>
                </w:p>
              </w:tc>
              <w:tc>
                <w:tcPr>
                  <w:tcW w:w="25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kern w:val="2"/>
                      <w:sz w:val="18"/>
                      <w:szCs w:val="18"/>
                      <w:lang w:val="en-US" w:eastAsia="zh-CN" w:bidi="ar"/>
                    </w:rPr>
                  </w:pPr>
                  <w:r>
                    <w:rPr>
                      <w:rFonts w:hint="eastAsia" w:ascii="Times New Roman" w:hAnsi="Times New Roman" w:cs="Times New Roman"/>
                      <w:b w:val="0"/>
                      <w:bCs/>
                      <w:kern w:val="2"/>
                      <w:sz w:val="18"/>
                      <w:szCs w:val="18"/>
                      <w:highlight w:val="none"/>
                      <w:lang w:val="en-US" w:eastAsia="zh-CN" w:bidi="ar"/>
                    </w:rPr>
                    <w:t>LCE+</w:t>
                  </w:r>
                </w:p>
              </w:tc>
              <w:tc>
                <w:tcPr>
                  <w:tcW w:w="81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eastAsia="微软雅黑" w:cs="Times New Roman"/>
                      <w:b w:val="0"/>
                      <w:bCs/>
                      <w:kern w:val="2"/>
                      <w:sz w:val="18"/>
                      <w:szCs w:val="18"/>
                      <w:lang w:val="en-US" w:eastAsia="zh-CN" w:bidi="ar"/>
                    </w:rPr>
                    <w:t>Ⅱ</w:t>
                  </w:r>
                  <w:r>
                    <w:rPr>
                      <w:rFonts w:hint="default" w:ascii="Times New Roman" w:hAnsi="Times New Roman" w:eastAsia="宋体" w:cs="Times New Roman"/>
                      <w:b w:val="0"/>
                      <w:bCs/>
                      <w:kern w:val="2"/>
                      <w:sz w:val="18"/>
                      <w:szCs w:val="18"/>
                      <w:lang w:val="en-US" w:eastAsia="zh-CN" w:bidi="ar"/>
                    </w:rPr>
                    <w:t xml:space="preserve"> 类</w:t>
                  </w:r>
                </w:p>
              </w:tc>
              <w:tc>
                <w:tcPr>
                  <w:tcW w:w="675"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1</w:t>
                  </w:r>
                </w:p>
              </w:tc>
              <w:tc>
                <w:tcPr>
                  <w:tcW w:w="71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使用</w:t>
                  </w:r>
                </w:p>
              </w:tc>
              <w:tc>
                <w:tcPr>
                  <w:tcW w:w="138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default" w:ascii="Times New Roman" w:hAnsi="Times New Roman" w:eastAsia="宋体" w:cs="Times New Roman"/>
                      <w:b w:val="0"/>
                      <w:bCs/>
                      <w:kern w:val="2"/>
                      <w:sz w:val="18"/>
                      <w:szCs w:val="18"/>
                      <w:lang w:val="en-US" w:eastAsia="zh-CN" w:bidi="ar"/>
                    </w:rPr>
                    <w:t>已办证</w:t>
                  </w:r>
                </w:p>
              </w:tc>
              <w:tc>
                <w:tcPr>
                  <w:tcW w:w="640"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b w:val="0"/>
                      <w:bCs/>
                      <w:sz w:val="18"/>
                      <w:szCs w:val="18"/>
                      <w:lang w:val="en-US"/>
                    </w:rPr>
                  </w:pPr>
                  <w:r>
                    <w:rPr>
                      <w:rFonts w:hint="eastAsia" w:ascii="Times New Roman" w:hAnsi="Times New Roman" w:cs="Times New Roman"/>
                      <w:b w:val="0"/>
                      <w:bCs/>
                      <w:kern w:val="2"/>
                      <w:sz w:val="18"/>
                      <w:szCs w:val="18"/>
                      <w:lang w:val="en-US" w:eastAsia="zh-CN" w:bidi="ar"/>
                    </w:rPr>
                    <w:t>搬迁</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firstLineChars="200"/>
              <w:jc w:val="both"/>
              <w:textAlignment w:val="auto"/>
              <w:outlineLvl w:val="9"/>
              <w:rPr>
                <w:rFonts w:hint="eastAsia" w:ascii="Times New Roman" w:hAnsi="Times New Roman" w:eastAsia="宋体" w:cs="Times New Roman"/>
                <w:b w:val="0"/>
                <w:bCs w:val="0"/>
                <w:color w:val="000000"/>
                <w:kern w:val="2"/>
                <w:sz w:val="24"/>
                <w:szCs w:val="24"/>
                <w:lang w:val="en-US" w:eastAsia="zh-CN" w:bidi="ar"/>
              </w:rPr>
            </w:pPr>
            <w:r>
              <w:rPr>
                <w:rFonts w:hint="eastAsia" w:ascii="Times New Roman" w:hAnsi="Times New Roman" w:eastAsia="宋体" w:cs="Times New Roman"/>
                <w:b w:val="0"/>
                <w:bCs w:val="0"/>
                <w:color w:val="000000"/>
                <w:kern w:val="2"/>
                <w:sz w:val="24"/>
                <w:szCs w:val="24"/>
                <w:lang w:val="en-US" w:eastAsia="zh-CN" w:bidi="ar"/>
              </w:rPr>
              <w:t>（2）</w:t>
            </w:r>
            <w:r>
              <w:rPr>
                <w:rFonts w:hint="default" w:ascii="Times New Roman" w:hAnsi="Times New Roman" w:eastAsia="宋体" w:cs="Times New Roman"/>
                <w:b w:val="0"/>
                <w:bCs w:val="0"/>
                <w:color w:val="000000"/>
                <w:kern w:val="2"/>
                <w:sz w:val="24"/>
                <w:szCs w:val="24"/>
                <w:lang w:val="en-US" w:eastAsia="zh-CN" w:bidi="ar"/>
              </w:rPr>
              <w:t>根据医院提供的</w:t>
            </w:r>
            <w:r>
              <w:rPr>
                <w:rFonts w:hint="eastAsia" w:ascii="Times New Roman" w:hAnsi="Times New Roman" w:eastAsia="宋体" w:cs="Times New Roman"/>
                <w:b w:val="0"/>
                <w:bCs w:val="0"/>
                <w:color w:val="000000"/>
                <w:kern w:val="2"/>
                <w:sz w:val="24"/>
                <w:szCs w:val="24"/>
                <w:lang w:val="en-US" w:eastAsia="zh-CN" w:bidi="ar"/>
              </w:rPr>
              <w:t>资料</w:t>
            </w:r>
            <w:r>
              <w:rPr>
                <w:rFonts w:hint="default" w:ascii="Times New Roman" w:hAnsi="Times New Roman" w:eastAsia="宋体" w:cs="Times New Roman"/>
                <w:b w:val="0"/>
                <w:bCs w:val="0"/>
                <w:color w:val="000000"/>
                <w:kern w:val="2"/>
                <w:sz w:val="24"/>
                <w:szCs w:val="24"/>
                <w:lang w:val="en-US" w:eastAsia="zh-CN" w:bidi="ar"/>
              </w:rPr>
              <w:t>，医院</w:t>
            </w:r>
            <w:r>
              <w:rPr>
                <w:rFonts w:hint="eastAsia" w:ascii="Times New Roman" w:hAnsi="Times New Roman" w:eastAsia="宋体" w:cs="Times New Roman"/>
                <w:b w:val="0"/>
                <w:bCs w:val="0"/>
                <w:color w:val="000000"/>
                <w:kern w:val="2"/>
                <w:sz w:val="24"/>
                <w:szCs w:val="24"/>
                <w:lang w:val="en-US" w:eastAsia="zh-CN" w:bidi="ar"/>
              </w:rPr>
              <w:t>现</w:t>
            </w:r>
            <w:r>
              <w:rPr>
                <w:rFonts w:hint="default" w:ascii="Times New Roman" w:hAnsi="Times New Roman" w:eastAsia="宋体" w:cs="Times New Roman"/>
                <w:b w:val="0"/>
                <w:bCs w:val="0"/>
                <w:color w:val="000000"/>
                <w:kern w:val="2"/>
                <w:sz w:val="24"/>
                <w:szCs w:val="24"/>
                <w:lang w:val="en-US" w:eastAsia="zh-CN" w:bidi="ar"/>
              </w:rPr>
              <w:t>有</w:t>
            </w:r>
            <w:r>
              <w:rPr>
                <w:rFonts w:hint="eastAsia" w:ascii="Times New Roman" w:hAnsi="Times New Roman" w:eastAsia="宋体" w:cs="Times New Roman"/>
                <w:b w:val="0"/>
                <w:bCs w:val="0"/>
                <w:color w:val="000000"/>
                <w:kern w:val="2"/>
                <w:sz w:val="24"/>
                <w:szCs w:val="24"/>
                <w:lang w:val="en-US" w:eastAsia="zh-CN" w:bidi="ar"/>
              </w:rPr>
              <w:t>72</w:t>
            </w:r>
            <w:r>
              <w:rPr>
                <w:rFonts w:hint="default" w:ascii="Times New Roman" w:hAnsi="Times New Roman" w:eastAsia="宋体" w:cs="Times New Roman"/>
                <w:b w:val="0"/>
                <w:bCs w:val="0"/>
                <w:color w:val="000000"/>
                <w:kern w:val="2"/>
                <w:sz w:val="24"/>
                <w:szCs w:val="24"/>
                <w:lang w:val="en-US" w:eastAsia="zh-CN" w:bidi="ar"/>
              </w:rPr>
              <w:t>名放射工作人员</w:t>
            </w:r>
            <w:r>
              <w:rPr>
                <w:rFonts w:hint="eastAsia" w:ascii="Times New Roman" w:hAnsi="Times New Roman" w:eastAsia="宋体" w:cs="Times New Roman"/>
                <w:b w:val="0"/>
                <w:bCs w:val="0"/>
                <w:color w:val="000000"/>
                <w:kern w:val="2"/>
                <w:sz w:val="24"/>
                <w:szCs w:val="24"/>
                <w:lang w:val="en-US" w:eastAsia="zh-CN" w:bidi="ar"/>
              </w:rPr>
              <w:t>，每名工作人员均配备有个人剂量片，</w:t>
            </w:r>
            <w:r>
              <w:rPr>
                <w:rFonts w:hint="default" w:ascii="Times New Roman" w:hAnsi="Times New Roman" w:eastAsia="宋体" w:cs="Times New Roman"/>
                <w:b w:val="0"/>
                <w:bCs w:val="0"/>
                <w:color w:val="000000"/>
                <w:kern w:val="2"/>
                <w:sz w:val="24"/>
                <w:szCs w:val="24"/>
                <w:lang w:val="en-US" w:eastAsia="zh-CN" w:bidi="ar"/>
              </w:rPr>
              <w:t>根据相关法律法规规定，医院</w:t>
            </w:r>
            <w:r>
              <w:rPr>
                <w:rFonts w:hint="eastAsia" w:ascii="Times New Roman" w:hAnsi="Times New Roman" w:eastAsia="宋体" w:cs="Times New Roman"/>
                <w:b w:val="0"/>
                <w:bCs w:val="0"/>
                <w:color w:val="000000"/>
                <w:kern w:val="2"/>
                <w:sz w:val="24"/>
                <w:szCs w:val="24"/>
                <w:lang w:val="en-US" w:eastAsia="zh-CN" w:bidi="ar"/>
              </w:rPr>
              <w:t>需</w:t>
            </w:r>
            <w:r>
              <w:rPr>
                <w:rFonts w:hint="default" w:ascii="Times New Roman" w:hAnsi="Times New Roman" w:eastAsia="宋体" w:cs="Times New Roman"/>
                <w:b w:val="0"/>
                <w:bCs w:val="0"/>
                <w:color w:val="000000"/>
                <w:kern w:val="2"/>
                <w:sz w:val="24"/>
                <w:szCs w:val="24"/>
                <w:lang w:val="en-US" w:eastAsia="zh-CN" w:bidi="ar"/>
              </w:rPr>
              <w:t>委托</w:t>
            </w:r>
            <w:r>
              <w:rPr>
                <w:rFonts w:hint="eastAsia" w:ascii="Times New Roman" w:hAnsi="Times New Roman" w:eastAsia="宋体" w:cs="Times New Roman"/>
                <w:b w:val="0"/>
                <w:bCs w:val="0"/>
                <w:color w:val="000000"/>
                <w:kern w:val="2"/>
                <w:sz w:val="24"/>
                <w:szCs w:val="24"/>
                <w:lang w:val="en-US" w:eastAsia="zh-CN" w:bidi="ar"/>
              </w:rPr>
              <w:t>有资质的单位</w:t>
            </w:r>
            <w:r>
              <w:rPr>
                <w:rFonts w:hint="default" w:ascii="Times New Roman" w:hAnsi="Times New Roman" w:eastAsia="宋体" w:cs="Times New Roman"/>
                <w:b w:val="0"/>
                <w:bCs w:val="0"/>
                <w:color w:val="000000"/>
                <w:kern w:val="2"/>
                <w:sz w:val="24"/>
                <w:szCs w:val="24"/>
                <w:lang w:val="en-US" w:eastAsia="zh-CN" w:bidi="ar"/>
              </w:rPr>
              <w:t>为</w:t>
            </w:r>
            <w:r>
              <w:rPr>
                <w:rFonts w:hint="eastAsia" w:ascii="Times New Roman" w:hAnsi="Times New Roman" w:eastAsia="宋体" w:cs="Times New Roman"/>
                <w:b w:val="0"/>
                <w:bCs w:val="0"/>
                <w:color w:val="000000"/>
                <w:kern w:val="2"/>
                <w:sz w:val="24"/>
                <w:szCs w:val="24"/>
                <w:lang w:val="en-US" w:eastAsia="zh-CN" w:bidi="ar"/>
              </w:rPr>
              <w:t>放射工作人员进行</w:t>
            </w:r>
            <w:r>
              <w:rPr>
                <w:rFonts w:hint="default" w:ascii="Times New Roman" w:hAnsi="Times New Roman" w:eastAsia="宋体" w:cs="Times New Roman"/>
                <w:b w:val="0"/>
                <w:bCs w:val="0"/>
                <w:color w:val="000000"/>
                <w:kern w:val="2"/>
                <w:sz w:val="24"/>
                <w:szCs w:val="24"/>
                <w:lang w:val="en-US" w:eastAsia="zh-CN" w:bidi="ar"/>
              </w:rPr>
              <w:t>个人剂量监测（</w:t>
            </w:r>
            <w:r>
              <w:rPr>
                <w:rFonts w:hint="eastAsia" w:ascii="Times New Roman" w:hAnsi="Times New Roman" w:eastAsia="宋体" w:cs="Times New Roman"/>
                <w:b w:val="0"/>
                <w:bCs w:val="0"/>
                <w:color w:val="000000"/>
                <w:kern w:val="2"/>
                <w:sz w:val="24"/>
                <w:szCs w:val="24"/>
                <w:highlight w:val="none"/>
                <w:lang w:val="en-US" w:eastAsia="zh-CN" w:bidi="ar"/>
              </w:rPr>
              <w:t>详</w:t>
            </w:r>
            <w:r>
              <w:rPr>
                <w:rFonts w:hint="default" w:ascii="Times New Roman" w:hAnsi="Times New Roman" w:eastAsia="宋体" w:cs="Times New Roman"/>
                <w:b w:val="0"/>
                <w:bCs w:val="0"/>
                <w:color w:val="000000"/>
                <w:kern w:val="2"/>
                <w:sz w:val="24"/>
                <w:szCs w:val="24"/>
                <w:highlight w:val="none"/>
                <w:lang w:val="en-US" w:eastAsia="zh-CN" w:bidi="ar"/>
              </w:rPr>
              <w:t>见附件八</w:t>
            </w:r>
            <w:r>
              <w:rPr>
                <w:rFonts w:hint="default" w:ascii="Times New Roman" w:hAnsi="Times New Roman" w:eastAsia="宋体" w:cs="Times New Roman"/>
                <w:b w:val="0"/>
                <w:bCs w:val="0"/>
                <w:color w:val="000000"/>
                <w:kern w:val="2"/>
                <w:sz w:val="24"/>
                <w:szCs w:val="24"/>
                <w:lang w:val="en-US" w:eastAsia="zh-CN" w:bidi="ar"/>
              </w:rPr>
              <w:t>）</w:t>
            </w:r>
            <w:r>
              <w:rPr>
                <w:rFonts w:hint="eastAsia" w:ascii="Times New Roman" w:hAnsi="Times New Roman" w:eastAsia="宋体" w:cs="Times New Roman"/>
                <w:b w:val="0"/>
                <w:bCs w:val="0"/>
                <w:color w:val="000000"/>
                <w:kern w:val="2"/>
                <w:sz w:val="24"/>
                <w:szCs w:val="24"/>
                <w:lang w:val="en-US" w:eastAsia="zh-CN" w:bidi="ar"/>
              </w:rPr>
              <w:t>。</w:t>
            </w:r>
            <w:r>
              <w:rPr>
                <w:rFonts w:hint="default" w:ascii="Times New Roman" w:hAnsi="Times New Roman" w:eastAsia="宋体" w:cs="Times New Roman"/>
                <w:b w:val="0"/>
                <w:bCs w:val="0"/>
                <w:color w:val="000000"/>
                <w:kern w:val="2"/>
                <w:sz w:val="24"/>
                <w:szCs w:val="24"/>
                <w:lang w:val="en-US" w:eastAsia="zh-CN" w:bidi="ar"/>
              </w:rPr>
              <w:t>根据</w:t>
            </w:r>
            <w:r>
              <w:rPr>
                <w:rFonts w:hint="eastAsia" w:ascii="Times New Roman" w:hAnsi="Times New Roman" w:eastAsia="宋体" w:cs="Times New Roman"/>
                <w:b w:val="0"/>
                <w:bCs w:val="0"/>
                <w:color w:val="000000"/>
                <w:kern w:val="2"/>
                <w:sz w:val="24"/>
                <w:szCs w:val="24"/>
                <w:lang w:val="en-US" w:eastAsia="zh-CN" w:bidi="ar"/>
              </w:rPr>
              <w:t>医院上一年度的</w:t>
            </w:r>
            <w:r>
              <w:rPr>
                <w:rFonts w:hint="default" w:ascii="Times New Roman" w:hAnsi="Times New Roman" w:eastAsia="宋体" w:cs="Times New Roman"/>
                <w:b w:val="0"/>
                <w:bCs w:val="0"/>
                <w:color w:val="000000"/>
                <w:kern w:val="2"/>
                <w:sz w:val="24"/>
                <w:szCs w:val="24"/>
                <w:lang w:val="en-US" w:eastAsia="zh-CN" w:bidi="ar"/>
              </w:rPr>
              <w:t>个人</w:t>
            </w:r>
            <w:r>
              <w:rPr>
                <w:rFonts w:hint="eastAsia" w:ascii="Times New Roman" w:hAnsi="Times New Roman" w:eastAsia="宋体" w:cs="Times New Roman"/>
                <w:b w:val="0"/>
                <w:bCs w:val="0"/>
                <w:color w:val="000000"/>
                <w:kern w:val="2"/>
                <w:sz w:val="24"/>
                <w:szCs w:val="24"/>
                <w:lang w:val="en-US" w:eastAsia="zh-CN" w:bidi="ar"/>
              </w:rPr>
              <w:t>剂量检测</w:t>
            </w:r>
            <w:r>
              <w:rPr>
                <w:rFonts w:hint="default" w:ascii="Times New Roman" w:hAnsi="Times New Roman" w:eastAsia="宋体" w:cs="Times New Roman"/>
                <w:b w:val="0"/>
                <w:bCs w:val="0"/>
                <w:color w:val="000000"/>
                <w:kern w:val="2"/>
                <w:sz w:val="24"/>
                <w:szCs w:val="24"/>
                <w:lang w:val="en-US" w:eastAsia="zh-CN" w:bidi="ar"/>
              </w:rPr>
              <w:t>报告，</w:t>
            </w:r>
            <w:r>
              <w:rPr>
                <w:rFonts w:hint="eastAsia" w:ascii="Times New Roman" w:hAnsi="Times New Roman" w:eastAsia="宋体" w:cs="Times New Roman"/>
                <w:b w:val="0"/>
                <w:bCs w:val="0"/>
                <w:color w:val="000000"/>
                <w:kern w:val="2"/>
                <w:sz w:val="24"/>
                <w:szCs w:val="24"/>
                <w:lang w:val="en-US" w:eastAsia="zh-CN" w:bidi="ar"/>
              </w:rPr>
              <w:t>该院所有放射工作人员均进行了个人剂量监测，其中放射工作人员贺志华本年度个人剂量当量为4.55mSv、孙翔本年度个人剂量当量为7.39mSv、黄苏宁本年度个人剂量当量为6.16mSv，均在本年度内个人剂量当量偏高，</w:t>
            </w:r>
            <w:r>
              <w:rPr>
                <w:rFonts w:hint="eastAsia" w:ascii="Times New Roman" w:hAnsi="Times New Roman" w:eastAsia="宋体" w:cs="Times New Roman"/>
                <w:color w:val="000000"/>
                <w:kern w:val="2"/>
                <w:sz w:val="24"/>
                <w:szCs w:val="24"/>
                <w:lang w:val="en-US" w:eastAsia="zh-CN" w:bidi="ar"/>
              </w:rPr>
              <w:t>医院应立即查明原因。其余放射工作人员剂量检测值符合要求。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30" w:lineRule="exact"/>
              <w:ind w:left="0" w:leftChars="0" w:right="0" w:rightChars="0" w:firstLine="480" w:firstLineChars="200"/>
              <w:jc w:val="both"/>
              <w:textAlignment w:val="auto"/>
              <w:outlineLvl w:val="9"/>
              <w:rPr>
                <w:rFonts w:hint="default" w:ascii="Times New Roman" w:hAnsi="Times New Roman" w:eastAsia="宋体" w:cs="Times New Roman"/>
                <w:b w:val="0"/>
                <w:bCs w:val="0"/>
                <w:color w:val="000000"/>
                <w:kern w:val="2"/>
                <w:sz w:val="24"/>
                <w:szCs w:val="24"/>
                <w:u w:val="wave"/>
                <w:lang w:val="en-US" w:eastAsia="zh-CN" w:bidi="ar"/>
              </w:rPr>
            </w:pPr>
            <w:r>
              <w:rPr>
                <w:rFonts w:hint="eastAsia" w:ascii="Times New Roman" w:hAnsi="Times New Roman" w:eastAsia="宋体" w:cs="Times New Roman"/>
                <w:b w:val="0"/>
                <w:bCs w:val="0"/>
                <w:color w:val="auto"/>
                <w:kern w:val="2"/>
                <w:sz w:val="24"/>
                <w:szCs w:val="24"/>
                <w:u w:val="wave"/>
                <w:lang w:val="en-US" w:eastAsia="zh-CN" w:bidi="ar"/>
              </w:rPr>
              <w:t>经与医院核实，上一年度中贺志华、孙翔、黄苏宁个人剂量偏高的原因为将个人剂量片佩戴在铅衣外进行操作，医院已要求该3名工作人员进行检讨，并上交检讨报告。因此本次环评要求：医</w:t>
            </w:r>
            <w:r>
              <w:rPr>
                <w:rFonts w:hint="eastAsia" w:ascii="Times New Roman" w:hAnsi="Times New Roman" w:eastAsia="宋体" w:cs="Times New Roman"/>
                <w:b w:val="0"/>
                <w:bCs w:val="0"/>
                <w:color w:val="000000"/>
                <w:kern w:val="2"/>
                <w:sz w:val="24"/>
                <w:szCs w:val="24"/>
                <w:u w:val="wave"/>
                <w:lang w:val="en-US" w:eastAsia="zh-CN" w:bidi="ar"/>
              </w:rPr>
              <w:t>院应当加强对辐射工作人员的辐射防护知识和技能培训，定期进行辐射防护安全教育工作。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80" w:firstLineChars="200"/>
              <w:jc w:val="both"/>
              <w:textAlignment w:val="auto"/>
              <w:outlineLvl w:val="9"/>
              <w:rPr>
                <w:rFonts w:hint="default" w:ascii="Times New Roman" w:hAnsi="Times New Roman" w:eastAsia="宋体" w:cs="Times New Roman"/>
                <w:bCs/>
                <w:kern w:val="2"/>
                <w:sz w:val="24"/>
                <w:szCs w:val="24"/>
                <w:lang w:val="en-US" w:eastAsia="zh-CN" w:bidi="ar"/>
              </w:rPr>
            </w:pPr>
            <w:r>
              <w:rPr>
                <w:rFonts w:hint="eastAsia" w:ascii="Times New Roman" w:hAnsi="Times New Roman" w:eastAsia="宋体" w:cs="Times New Roman"/>
                <w:bCs/>
                <w:kern w:val="2"/>
                <w:sz w:val="24"/>
                <w:szCs w:val="24"/>
                <w:lang w:val="en-US" w:eastAsia="zh-CN" w:bidi="ar"/>
              </w:rPr>
              <w:t>（3）</w:t>
            </w:r>
            <w:r>
              <w:rPr>
                <w:rFonts w:hint="default" w:ascii="Times New Roman" w:hAnsi="Times New Roman" w:eastAsia="宋体" w:cs="Times New Roman"/>
                <w:bCs/>
                <w:kern w:val="2"/>
                <w:sz w:val="24"/>
                <w:szCs w:val="24"/>
                <w:lang w:val="en-US" w:eastAsia="zh-CN" w:bidi="ar"/>
              </w:rPr>
              <w:t>医院按照规定为放射工作人员开展了职业健康体检（</w:t>
            </w:r>
            <w:r>
              <w:rPr>
                <w:rFonts w:hint="eastAsia" w:ascii="Times New Roman" w:hAnsi="Times New Roman" w:eastAsia="宋体" w:cs="Times New Roman"/>
                <w:bCs/>
                <w:kern w:val="2"/>
                <w:sz w:val="24"/>
                <w:szCs w:val="24"/>
                <w:highlight w:val="none"/>
                <w:lang w:val="en-US" w:eastAsia="zh-CN" w:bidi="ar"/>
              </w:rPr>
              <w:t>详</w:t>
            </w:r>
            <w:r>
              <w:rPr>
                <w:rFonts w:hint="default" w:ascii="Times New Roman" w:hAnsi="Times New Roman" w:eastAsia="宋体" w:cs="Times New Roman"/>
                <w:bCs/>
                <w:kern w:val="2"/>
                <w:sz w:val="24"/>
                <w:szCs w:val="24"/>
                <w:highlight w:val="none"/>
                <w:lang w:val="en-US" w:eastAsia="zh-CN" w:bidi="ar"/>
              </w:rPr>
              <w:t>见附件九</w:t>
            </w:r>
            <w:r>
              <w:rPr>
                <w:rFonts w:hint="default" w:ascii="Times New Roman" w:hAnsi="Times New Roman" w:eastAsia="宋体" w:cs="Times New Roman"/>
                <w:bCs/>
                <w:kern w:val="2"/>
                <w:sz w:val="24"/>
                <w:szCs w:val="24"/>
                <w:lang w:val="en-US" w:eastAsia="zh-CN" w:bidi="ar"/>
              </w:rPr>
              <w:t>），</w:t>
            </w:r>
            <w:r>
              <w:rPr>
                <w:rFonts w:hint="eastAsia" w:ascii="Times New Roman" w:hAnsi="Times New Roman" w:eastAsia="宋体" w:cs="Times New Roman"/>
                <w:bCs/>
                <w:kern w:val="2"/>
                <w:sz w:val="24"/>
                <w:szCs w:val="24"/>
                <w:lang w:val="en-US" w:eastAsia="zh-CN" w:bidi="ar"/>
              </w:rPr>
              <w:t>根据医院上一</w:t>
            </w:r>
            <w:r>
              <w:rPr>
                <w:rFonts w:hint="default" w:ascii="Times New Roman" w:hAnsi="Times New Roman" w:eastAsia="宋体" w:cs="Times New Roman"/>
                <w:bCs/>
                <w:kern w:val="2"/>
                <w:sz w:val="24"/>
                <w:szCs w:val="24"/>
                <w:lang w:val="en-US" w:eastAsia="zh-CN" w:bidi="ar"/>
              </w:rPr>
              <w:t>年度</w:t>
            </w:r>
            <w:r>
              <w:rPr>
                <w:rFonts w:hint="eastAsia" w:ascii="Times New Roman" w:hAnsi="Times New Roman" w:eastAsia="宋体" w:cs="Times New Roman"/>
                <w:bCs/>
                <w:kern w:val="2"/>
                <w:sz w:val="24"/>
                <w:szCs w:val="24"/>
                <w:lang w:val="en-US" w:eastAsia="zh-CN" w:bidi="ar"/>
              </w:rPr>
              <w:t>放射工作人员的职业健康体检报告可知，该</w:t>
            </w:r>
            <w:r>
              <w:rPr>
                <w:rFonts w:hint="default" w:ascii="Times New Roman" w:hAnsi="Times New Roman" w:eastAsia="宋体" w:cs="Times New Roman"/>
                <w:bCs/>
                <w:kern w:val="2"/>
                <w:sz w:val="24"/>
                <w:szCs w:val="24"/>
                <w:lang w:val="en-US" w:eastAsia="zh-CN" w:bidi="ar"/>
              </w:rPr>
              <w:t>院</w:t>
            </w:r>
            <w:r>
              <w:rPr>
                <w:rFonts w:hint="eastAsia" w:ascii="Times New Roman" w:hAnsi="Times New Roman" w:eastAsia="宋体" w:cs="Times New Roman"/>
                <w:bCs/>
                <w:kern w:val="2"/>
                <w:sz w:val="24"/>
                <w:szCs w:val="24"/>
                <w:lang w:val="en-US" w:eastAsia="zh-CN" w:bidi="ar"/>
              </w:rPr>
              <w:t>所有放射工作人员均进行了职业健康</w:t>
            </w:r>
            <w:r>
              <w:rPr>
                <w:rFonts w:hint="default" w:ascii="Times New Roman" w:hAnsi="Times New Roman" w:eastAsia="宋体" w:cs="Times New Roman"/>
                <w:bCs/>
                <w:kern w:val="2"/>
                <w:sz w:val="24"/>
                <w:szCs w:val="24"/>
                <w:lang w:val="en-US" w:eastAsia="zh-CN" w:bidi="ar"/>
              </w:rPr>
              <w:t>体检。根据体检结果，</w:t>
            </w:r>
            <w:r>
              <w:rPr>
                <w:rFonts w:hint="eastAsia" w:ascii="Times New Roman" w:hAnsi="Times New Roman" w:eastAsia="宋体" w:cs="Times New Roman"/>
                <w:bCs/>
                <w:kern w:val="2"/>
                <w:sz w:val="24"/>
                <w:szCs w:val="24"/>
                <w:lang w:val="en-US" w:eastAsia="zh-CN" w:bidi="ar"/>
              </w:rPr>
              <w:t>本次放射工作人员中，</w:t>
            </w:r>
            <w:r>
              <w:rPr>
                <w:rFonts w:hint="default" w:ascii="Times New Roman" w:hAnsi="Times New Roman" w:eastAsia="宋体" w:cs="Times New Roman"/>
                <w:bCs/>
                <w:kern w:val="2"/>
                <w:sz w:val="24"/>
                <w:szCs w:val="24"/>
                <w:lang w:val="en-US" w:eastAsia="zh-CN" w:bidi="ar"/>
              </w:rPr>
              <w:t>未见各类放射性疾病及禁忌症，可以从事或继续从事放射性工作。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80" w:firstLineChars="200"/>
              <w:jc w:val="both"/>
              <w:textAlignment w:val="auto"/>
              <w:rPr>
                <w:rFonts w:hint="default" w:ascii="Times New Roman" w:hAnsi="Times New Roman" w:eastAsia="宋体" w:cs="Times New Roman"/>
                <w:bCs/>
                <w:kern w:val="2"/>
                <w:sz w:val="24"/>
                <w:szCs w:val="24"/>
                <w:highlight w:val="none"/>
                <w:lang w:val="en-US" w:eastAsia="zh-CN" w:bidi="ar"/>
              </w:rPr>
            </w:pPr>
            <w:r>
              <w:rPr>
                <w:rFonts w:hint="eastAsia" w:ascii="Times New Roman" w:hAnsi="Times New Roman" w:eastAsia="宋体" w:cs="Times New Roman"/>
                <w:bCs/>
                <w:kern w:val="2"/>
                <w:sz w:val="24"/>
                <w:szCs w:val="24"/>
                <w:lang w:val="en-US" w:eastAsia="zh-CN" w:bidi="ar"/>
              </w:rPr>
              <w:t>（4）该院已有33名辐射工作人员参加了环保部门组织的辐射安全与防护知识培训班学习和考核，培训证书见</w:t>
            </w:r>
            <w:r>
              <w:rPr>
                <w:rFonts w:hint="eastAsia" w:ascii="Times New Roman" w:hAnsi="Times New Roman" w:eastAsia="宋体" w:cs="Times New Roman"/>
                <w:bCs/>
                <w:kern w:val="2"/>
                <w:sz w:val="24"/>
                <w:szCs w:val="24"/>
                <w:highlight w:val="none"/>
                <w:lang w:val="en-US" w:eastAsia="zh-CN" w:bidi="ar"/>
              </w:rPr>
              <w:t>附件七。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82" w:firstLineChars="20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bCs/>
                <w:kern w:val="2"/>
                <w:sz w:val="24"/>
                <w:szCs w:val="24"/>
                <w:lang w:val="en-US" w:eastAsia="zh-CN" w:bidi="ar"/>
              </w:rPr>
              <w:t>环评要求：</w:t>
            </w:r>
            <w:r>
              <w:rPr>
                <w:rFonts w:hint="eastAsia" w:ascii="宋体" w:hAnsi="宋体" w:eastAsia="宋体" w:cs="宋体"/>
                <w:b w:val="0"/>
                <w:bCs w:val="0"/>
                <w:kern w:val="2"/>
                <w:sz w:val="24"/>
                <w:szCs w:val="24"/>
                <w:lang w:val="en-US" w:eastAsia="zh-CN" w:bidi="ar"/>
              </w:rPr>
              <w:t>对未取得辐射安全与防护培训证书的人员，建设单位需积极与地方环保部门进行沟通，组织人员参加各项辐射安全培训。承诺</w:t>
            </w:r>
            <w:r>
              <w:rPr>
                <w:rFonts w:hint="eastAsia" w:ascii="Times New Roman" w:hAnsi="Times New Roman" w:eastAsia="宋体" w:cs="Times New Roman"/>
                <w:b w:val="0"/>
                <w:bCs w:val="0"/>
                <w:kern w:val="2"/>
                <w:sz w:val="24"/>
                <w:szCs w:val="24"/>
                <w:lang w:val="en-US" w:eastAsia="zh-CN" w:bidi="ar"/>
              </w:rPr>
              <w:t>按照环保部门要求参加</w:t>
            </w:r>
            <w:r>
              <w:rPr>
                <w:rFonts w:hint="eastAsia" w:ascii="宋体" w:hAnsi="宋体" w:eastAsia="宋体" w:cs="宋体"/>
                <w:b w:val="0"/>
                <w:bCs w:val="0"/>
                <w:kern w:val="2"/>
                <w:sz w:val="24"/>
                <w:szCs w:val="24"/>
                <w:lang w:val="en-US" w:eastAsia="zh-CN" w:bidi="ar"/>
              </w:rPr>
              <w:t>辐射防护知识内容培训，并严格落实《辐射工作人员培训制度》。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80" w:firstLineChars="200"/>
              <w:jc w:val="both"/>
              <w:textAlignment w:val="auto"/>
              <w:rPr>
                <w:rFonts w:hint="default" w:ascii="Times New Roman" w:hAnsi="Times New Roman" w:eastAsia="宋体" w:cs="Times New Roman"/>
                <w:color w:val="000000"/>
                <w:kern w:val="0"/>
                <w:sz w:val="24"/>
                <w:szCs w:val="24"/>
                <w:u w:val="none"/>
                <w:lang w:val="en-US"/>
              </w:rPr>
            </w:pPr>
            <w:r>
              <w:rPr>
                <w:rFonts w:hint="eastAsia" w:ascii="Times New Roman" w:hAnsi="Times New Roman" w:eastAsia="宋体" w:cs="Times New Roman"/>
                <w:kern w:val="2"/>
                <w:sz w:val="24"/>
                <w:szCs w:val="24"/>
                <w:u w:val="none"/>
                <w:lang w:val="en-US" w:eastAsia="zh-CN" w:bidi="ar"/>
              </w:rPr>
              <w:t>（5）</w:t>
            </w:r>
            <w:r>
              <w:rPr>
                <w:rFonts w:hint="eastAsia" w:ascii="Times New Roman" w:hAnsi="Times New Roman" w:eastAsia="宋体" w:cs="Times New Roman"/>
                <w:color w:val="000000"/>
                <w:kern w:val="0"/>
                <w:sz w:val="24"/>
                <w:szCs w:val="24"/>
                <w:u w:val="none"/>
                <w:lang w:val="en-US" w:eastAsia="zh-CN" w:bidi="ar"/>
              </w:rPr>
              <w:t>该</w:t>
            </w:r>
            <w:r>
              <w:rPr>
                <w:rFonts w:hint="default" w:ascii="Times New Roman" w:hAnsi="Times New Roman" w:eastAsia="宋体" w:cs="Times New Roman"/>
                <w:color w:val="000000"/>
                <w:kern w:val="0"/>
                <w:sz w:val="24"/>
                <w:szCs w:val="24"/>
                <w:u w:val="none"/>
                <w:lang w:val="en-US" w:eastAsia="zh-CN" w:bidi="ar"/>
              </w:rPr>
              <w:t>院原有辐射安全管理情况如下：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56" w:firstLineChars="200"/>
              <w:jc w:val="both"/>
              <w:textAlignment w:val="auto"/>
              <w:rPr>
                <w:rFonts w:hint="default" w:ascii="Times New Roman" w:hAnsi="Times New Roman" w:eastAsia="宋体" w:cs="Times New Roman"/>
                <w:color w:val="000000"/>
                <w:spacing w:val="-6"/>
                <w:kern w:val="0"/>
                <w:sz w:val="24"/>
                <w:szCs w:val="24"/>
                <w:u w:val="none"/>
                <w:lang w:val="en-US"/>
              </w:rPr>
            </w:pPr>
            <w:r>
              <w:rPr>
                <w:rFonts w:hint="eastAsia" w:ascii="宋体" w:hAnsi="宋体" w:eastAsia="宋体" w:cs="宋体"/>
                <w:color w:val="000000"/>
                <w:spacing w:val="-6"/>
                <w:kern w:val="0"/>
                <w:sz w:val="24"/>
                <w:szCs w:val="24"/>
                <w:u w:val="none"/>
                <w:lang w:val="en-US" w:eastAsia="zh-CN" w:bidi="ar"/>
              </w:rPr>
              <w:t>①</w:t>
            </w:r>
            <w:r>
              <w:rPr>
                <w:rFonts w:hint="default" w:ascii="Times New Roman" w:hAnsi="Times New Roman" w:eastAsia="宋体" w:cs="Times New Roman"/>
                <w:color w:val="000000"/>
                <w:spacing w:val="-6"/>
                <w:kern w:val="0"/>
                <w:sz w:val="24"/>
                <w:szCs w:val="24"/>
                <w:u w:val="none"/>
                <w:lang w:val="en-US" w:eastAsia="zh-CN" w:bidi="ar"/>
              </w:rPr>
              <w:t>警示标识：有效；防护门上方有工作状态指示灯；防护门上粘贴有电离辐射警示标识</w:t>
            </w:r>
            <w:r>
              <w:rPr>
                <w:rFonts w:hint="eastAsia" w:ascii="Times New Roman" w:hAnsi="Times New Roman" w:eastAsia="宋体" w:cs="Times New Roman"/>
                <w:color w:val="000000"/>
                <w:spacing w:val="-6"/>
                <w:kern w:val="0"/>
                <w:sz w:val="24"/>
                <w:szCs w:val="24"/>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56" w:firstLineChars="200"/>
              <w:jc w:val="both"/>
              <w:textAlignment w:val="auto"/>
              <w:rPr>
                <w:rFonts w:hint="default" w:ascii="Times New Roman" w:hAnsi="Times New Roman" w:eastAsia="宋体" w:cs="Times New Roman"/>
                <w:color w:val="000000"/>
                <w:spacing w:val="-6"/>
                <w:kern w:val="0"/>
                <w:sz w:val="24"/>
                <w:szCs w:val="24"/>
                <w:u w:val="none"/>
                <w:lang w:val="en-US"/>
              </w:rPr>
            </w:pPr>
            <w:r>
              <w:rPr>
                <w:rFonts w:hint="eastAsia" w:ascii="宋体" w:hAnsi="宋体" w:eastAsia="宋体" w:cs="宋体"/>
                <w:color w:val="000000"/>
                <w:spacing w:val="-6"/>
                <w:kern w:val="0"/>
                <w:sz w:val="24"/>
                <w:szCs w:val="24"/>
                <w:u w:val="none"/>
                <w:lang w:val="en-US" w:eastAsia="zh-CN" w:bidi="ar"/>
              </w:rPr>
              <w:t>②</w:t>
            </w:r>
            <w:r>
              <w:rPr>
                <w:rFonts w:hint="default" w:ascii="Times New Roman" w:hAnsi="Times New Roman" w:eastAsia="宋体" w:cs="Times New Roman"/>
                <w:color w:val="000000"/>
                <w:spacing w:val="-6"/>
                <w:kern w:val="0"/>
                <w:sz w:val="24"/>
                <w:szCs w:val="24"/>
                <w:u w:val="none"/>
                <w:lang w:val="en-US" w:eastAsia="zh-CN" w:bidi="ar"/>
              </w:rPr>
              <w:t>机房内通风：有效；各机房均设置了动力排风装置，正常运行下，能够保持良好通风</w:t>
            </w:r>
            <w:r>
              <w:rPr>
                <w:rFonts w:hint="eastAsia" w:ascii="Times New Roman" w:hAnsi="Times New Roman" w:eastAsia="宋体" w:cs="Times New Roman"/>
                <w:color w:val="000000"/>
                <w:spacing w:val="-6"/>
                <w:kern w:val="0"/>
                <w:sz w:val="24"/>
                <w:szCs w:val="24"/>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80" w:firstLineChars="200"/>
              <w:jc w:val="both"/>
              <w:textAlignment w:val="auto"/>
              <w:rPr>
                <w:rFonts w:hint="default" w:ascii="Times New Roman" w:hAnsi="Times New Roman" w:eastAsia="宋体" w:cs="Times New Roman"/>
                <w:color w:val="000000"/>
                <w:kern w:val="0"/>
                <w:sz w:val="24"/>
                <w:szCs w:val="24"/>
                <w:u w:val="none"/>
                <w:lang w:val="en-US"/>
              </w:rPr>
            </w:pPr>
            <w:r>
              <w:rPr>
                <w:rFonts w:hint="eastAsia" w:ascii="宋体" w:hAnsi="宋体" w:eastAsia="宋体" w:cs="宋体"/>
                <w:color w:val="000000"/>
                <w:kern w:val="0"/>
                <w:sz w:val="24"/>
                <w:szCs w:val="24"/>
                <w:u w:val="none"/>
                <w:lang w:val="en-US" w:eastAsia="zh-CN" w:bidi="ar"/>
              </w:rPr>
              <w:t>③</w:t>
            </w:r>
            <w:r>
              <w:rPr>
                <w:rFonts w:hint="default" w:ascii="Times New Roman" w:hAnsi="Times New Roman" w:eastAsia="宋体" w:cs="Times New Roman"/>
                <w:color w:val="000000"/>
                <w:kern w:val="0"/>
                <w:sz w:val="24"/>
                <w:szCs w:val="24"/>
                <w:u w:val="none"/>
                <w:lang w:val="en-US" w:eastAsia="zh-CN" w:bidi="ar"/>
              </w:rPr>
              <w:t>防护用品：齐全；</w:t>
            </w:r>
            <w:r>
              <w:rPr>
                <w:rFonts w:hint="eastAsia" w:ascii="Times New Roman" w:hAnsi="Times New Roman" w:eastAsia="宋体" w:cs="Times New Roman"/>
                <w:color w:val="000000"/>
                <w:kern w:val="0"/>
                <w:sz w:val="24"/>
                <w:szCs w:val="24"/>
                <w:u w:val="none"/>
                <w:lang w:val="en-US" w:eastAsia="zh-CN" w:bidi="ar"/>
              </w:rPr>
              <w:t>该</w:t>
            </w:r>
            <w:r>
              <w:rPr>
                <w:rFonts w:hint="default" w:ascii="Times New Roman" w:hAnsi="Times New Roman" w:eastAsia="宋体" w:cs="Times New Roman"/>
                <w:color w:val="000000"/>
                <w:kern w:val="0"/>
                <w:sz w:val="24"/>
                <w:szCs w:val="24"/>
                <w:u w:val="none"/>
                <w:lang w:val="en-US" w:eastAsia="zh-CN" w:bidi="ar"/>
              </w:rPr>
              <w:t>院按照</w:t>
            </w:r>
            <w:r>
              <w:rPr>
                <w:rFonts w:hint="eastAsia" w:ascii="Times New Roman" w:hAnsi="Times New Roman" w:eastAsia="宋体" w:cs="Times New Roman"/>
                <w:color w:val="000000"/>
                <w:kern w:val="0"/>
                <w:sz w:val="24"/>
                <w:szCs w:val="24"/>
                <w:u w:val="none"/>
                <w:lang w:val="en-US" w:eastAsia="zh-CN" w:bidi="ar"/>
              </w:rPr>
              <w:t>相关</w:t>
            </w:r>
            <w:r>
              <w:rPr>
                <w:rFonts w:hint="default" w:ascii="Times New Roman" w:hAnsi="Times New Roman" w:eastAsia="宋体" w:cs="Times New Roman"/>
                <w:color w:val="000000"/>
                <w:kern w:val="0"/>
                <w:sz w:val="24"/>
                <w:szCs w:val="24"/>
                <w:u w:val="none"/>
                <w:lang w:val="en-US" w:eastAsia="zh-CN" w:bidi="ar"/>
              </w:rPr>
              <w:t>要求配备了个人防护用品</w:t>
            </w:r>
            <w:r>
              <w:rPr>
                <w:rFonts w:hint="eastAsia" w:ascii="Times New Roman" w:hAnsi="Times New Roman" w:eastAsia="宋体" w:cs="Times New Roman"/>
                <w:color w:val="000000"/>
                <w:kern w:val="0"/>
                <w:sz w:val="24"/>
                <w:szCs w:val="24"/>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80" w:firstLineChars="200"/>
              <w:jc w:val="both"/>
              <w:textAlignment w:val="auto"/>
              <w:rPr>
                <w:rFonts w:hint="default" w:ascii="Times New Roman" w:hAnsi="Times New Roman" w:eastAsia="宋体" w:cs="Times New Roman"/>
                <w:color w:val="000000"/>
                <w:kern w:val="0"/>
                <w:sz w:val="24"/>
                <w:szCs w:val="24"/>
                <w:u w:val="none"/>
                <w:lang w:val="en-US"/>
              </w:rPr>
            </w:pPr>
            <w:r>
              <w:rPr>
                <w:rFonts w:hint="eastAsia" w:ascii="宋体" w:hAnsi="宋体" w:eastAsia="宋体" w:cs="宋体"/>
                <w:color w:val="000000"/>
                <w:kern w:val="0"/>
                <w:sz w:val="24"/>
                <w:szCs w:val="24"/>
                <w:u w:val="none"/>
                <w:lang w:val="en-US" w:eastAsia="zh-CN" w:bidi="ar"/>
              </w:rPr>
              <w:t>④</w:t>
            </w:r>
            <w:r>
              <w:rPr>
                <w:rFonts w:hint="default" w:ascii="Times New Roman" w:hAnsi="Times New Roman" w:eastAsia="宋体" w:cs="Times New Roman"/>
                <w:color w:val="000000"/>
                <w:kern w:val="0"/>
                <w:sz w:val="24"/>
                <w:szCs w:val="24"/>
                <w:u w:val="none"/>
                <w:lang w:val="en-US" w:eastAsia="zh-CN" w:bidi="ar"/>
              </w:rPr>
              <w:t>个人剂量档案和职业健康</w:t>
            </w:r>
            <w:r>
              <w:rPr>
                <w:rFonts w:hint="eastAsia" w:ascii="Times New Roman" w:hAnsi="Times New Roman" w:eastAsia="宋体" w:cs="Times New Roman"/>
                <w:color w:val="000000"/>
                <w:kern w:val="0"/>
                <w:sz w:val="24"/>
                <w:szCs w:val="24"/>
                <w:u w:val="none"/>
                <w:lang w:val="en-US" w:eastAsia="zh-CN" w:bidi="ar"/>
              </w:rPr>
              <w:t>体检</w:t>
            </w:r>
            <w:r>
              <w:rPr>
                <w:rFonts w:hint="default" w:ascii="Times New Roman" w:hAnsi="Times New Roman" w:eastAsia="宋体" w:cs="Times New Roman"/>
                <w:color w:val="000000"/>
                <w:kern w:val="0"/>
                <w:sz w:val="24"/>
                <w:szCs w:val="24"/>
                <w:u w:val="none"/>
                <w:lang w:val="en-US" w:eastAsia="zh-CN" w:bidi="ar"/>
              </w:rPr>
              <w:t>档案齐全</w:t>
            </w:r>
            <w:r>
              <w:rPr>
                <w:rFonts w:hint="eastAsia" w:ascii="Times New Roman" w:hAnsi="Times New Roman" w:eastAsia="宋体" w:cs="Times New Roman"/>
                <w:color w:val="000000"/>
                <w:kern w:val="0"/>
                <w:sz w:val="24"/>
                <w:szCs w:val="24"/>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80" w:firstLineChars="200"/>
              <w:jc w:val="both"/>
              <w:textAlignment w:val="auto"/>
              <w:rPr>
                <w:rFonts w:hint="default" w:ascii="Times New Roman" w:hAnsi="Times New Roman" w:eastAsia="宋体" w:cs="Times New Roman"/>
                <w:color w:val="000000"/>
                <w:kern w:val="0"/>
                <w:sz w:val="24"/>
                <w:szCs w:val="24"/>
                <w:u w:val="none"/>
                <w:lang w:val="en-US"/>
              </w:rPr>
            </w:pPr>
            <w:r>
              <w:rPr>
                <w:rFonts w:hint="eastAsia" w:ascii="宋体" w:hAnsi="宋体" w:eastAsia="宋体" w:cs="宋体"/>
                <w:color w:val="000000"/>
                <w:kern w:val="0"/>
                <w:sz w:val="24"/>
                <w:szCs w:val="24"/>
                <w:u w:val="none"/>
                <w:lang w:val="en-US" w:eastAsia="zh-CN" w:bidi="ar"/>
              </w:rPr>
              <w:t>⑤</w:t>
            </w:r>
            <w:r>
              <w:rPr>
                <w:rFonts w:hint="eastAsia" w:ascii="Times New Roman" w:hAnsi="Times New Roman" w:eastAsia="宋体" w:cs="Times New Roman"/>
                <w:color w:val="000000"/>
                <w:kern w:val="0"/>
                <w:sz w:val="24"/>
                <w:szCs w:val="24"/>
                <w:u w:val="none"/>
                <w:lang w:val="en-US" w:eastAsia="zh-CN" w:bidi="ar"/>
              </w:rPr>
              <w:t>该</w:t>
            </w:r>
            <w:r>
              <w:rPr>
                <w:rFonts w:hint="default" w:ascii="Times New Roman" w:hAnsi="Times New Roman" w:eastAsia="宋体" w:cs="Times New Roman"/>
                <w:color w:val="000000"/>
                <w:kern w:val="0"/>
                <w:sz w:val="24"/>
                <w:szCs w:val="24"/>
                <w:u w:val="none"/>
                <w:lang w:val="en-US" w:eastAsia="zh-CN" w:bidi="ar"/>
              </w:rPr>
              <w:t>院每年对射线</w:t>
            </w:r>
            <w:r>
              <w:rPr>
                <w:rFonts w:hint="eastAsia" w:ascii="Times New Roman" w:hAnsi="Times New Roman" w:eastAsia="宋体" w:cs="Times New Roman"/>
                <w:color w:val="000000"/>
                <w:kern w:val="0"/>
                <w:sz w:val="24"/>
                <w:szCs w:val="24"/>
                <w:u w:val="none"/>
                <w:lang w:val="en-US" w:eastAsia="zh-CN" w:bidi="ar"/>
              </w:rPr>
              <w:t>装置</w:t>
            </w:r>
            <w:r>
              <w:rPr>
                <w:rFonts w:hint="default" w:ascii="Times New Roman" w:hAnsi="Times New Roman" w:eastAsia="宋体" w:cs="Times New Roman"/>
                <w:color w:val="000000"/>
                <w:kern w:val="0"/>
                <w:sz w:val="24"/>
                <w:szCs w:val="24"/>
                <w:u w:val="none"/>
                <w:lang w:val="en-US" w:eastAsia="zh-CN" w:bidi="ar"/>
              </w:rPr>
              <w:t>进行防护监测与性能监测，所有</w:t>
            </w:r>
            <w:r>
              <w:rPr>
                <w:rFonts w:hint="eastAsia" w:ascii="Times New Roman" w:hAnsi="Times New Roman" w:eastAsia="宋体" w:cs="Times New Roman"/>
                <w:color w:val="000000"/>
                <w:kern w:val="0"/>
                <w:sz w:val="24"/>
                <w:szCs w:val="24"/>
                <w:u w:val="none"/>
                <w:lang w:val="en-US" w:eastAsia="zh-CN" w:bidi="ar"/>
              </w:rPr>
              <w:t>设备</w:t>
            </w:r>
            <w:r>
              <w:rPr>
                <w:rFonts w:hint="default" w:ascii="Times New Roman" w:hAnsi="Times New Roman" w:eastAsia="宋体" w:cs="Times New Roman"/>
                <w:color w:val="000000"/>
                <w:kern w:val="0"/>
                <w:sz w:val="24"/>
                <w:szCs w:val="24"/>
                <w:u w:val="none"/>
                <w:lang w:val="en-US" w:eastAsia="zh-CN" w:bidi="ar"/>
              </w:rPr>
              <w:t>检测符合</w:t>
            </w:r>
            <w:r>
              <w:rPr>
                <w:rFonts w:hint="eastAsia" w:ascii="Times New Roman" w:hAnsi="Times New Roman" w:eastAsia="宋体" w:cs="Times New Roman"/>
                <w:color w:val="000000"/>
                <w:kern w:val="0"/>
                <w:sz w:val="24"/>
                <w:szCs w:val="24"/>
                <w:u w:val="none"/>
                <w:lang w:val="en-US" w:eastAsia="zh-CN" w:bidi="ar"/>
              </w:rPr>
              <w:t>相</w:t>
            </w:r>
            <w:r>
              <w:rPr>
                <w:rFonts w:hint="default" w:ascii="Times New Roman" w:hAnsi="Times New Roman" w:eastAsia="宋体" w:cs="Times New Roman"/>
                <w:color w:val="000000"/>
                <w:kern w:val="0"/>
                <w:sz w:val="24"/>
                <w:szCs w:val="24"/>
                <w:u w:val="none"/>
                <w:lang w:val="en-US" w:eastAsia="zh-CN" w:bidi="ar"/>
              </w:rPr>
              <w:t>关标准，确保设备运行使用正常，质量可靠</w:t>
            </w:r>
            <w:r>
              <w:rPr>
                <w:rFonts w:hint="eastAsia" w:ascii="Times New Roman" w:hAnsi="Times New Roman" w:eastAsia="宋体" w:cs="Times New Roman"/>
                <w:color w:val="000000"/>
                <w:kern w:val="0"/>
                <w:sz w:val="24"/>
                <w:szCs w:val="24"/>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80" w:firstLineChars="200"/>
              <w:jc w:val="both"/>
              <w:textAlignment w:val="auto"/>
              <w:rPr>
                <w:rFonts w:hint="default" w:ascii="Times New Roman" w:hAnsi="Times New Roman" w:eastAsia="宋体" w:cs="Times New Roman"/>
                <w:color w:val="000000"/>
                <w:kern w:val="0"/>
                <w:sz w:val="24"/>
                <w:szCs w:val="24"/>
                <w:u w:val="none"/>
                <w:lang w:val="en-US"/>
              </w:rPr>
            </w:pPr>
            <w:r>
              <w:rPr>
                <w:rFonts w:hint="eastAsia" w:ascii="宋体" w:hAnsi="宋体" w:eastAsia="宋体" w:cs="宋体"/>
                <w:color w:val="000000"/>
                <w:kern w:val="0"/>
                <w:sz w:val="24"/>
                <w:szCs w:val="24"/>
                <w:u w:val="none"/>
                <w:lang w:val="en-US" w:eastAsia="zh-CN" w:bidi="ar"/>
              </w:rPr>
              <w:t>⑥</w:t>
            </w:r>
            <w:r>
              <w:rPr>
                <w:rFonts w:hint="eastAsia" w:ascii="Times New Roman" w:hAnsi="Times New Roman" w:eastAsia="宋体" w:cs="Times New Roman"/>
                <w:color w:val="000000"/>
                <w:kern w:val="0"/>
                <w:sz w:val="24"/>
                <w:szCs w:val="24"/>
                <w:u w:val="none"/>
                <w:lang w:val="en-US" w:eastAsia="zh-CN" w:bidi="ar"/>
              </w:rPr>
              <w:t>该</w:t>
            </w:r>
            <w:r>
              <w:rPr>
                <w:rFonts w:hint="default" w:ascii="Times New Roman" w:hAnsi="Times New Roman" w:eastAsia="宋体" w:cs="Times New Roman"/>
                <w:color w:val="000000"/>
                <w:kern w:val="0"/>
                <w:sz w:val="24"/>
                <w:szCs w:val="24"/>
                <w:u w:val="none"/>
                <w:lang w:val="en-US" w:eastAsia="zh-CN" w:bidi="ar"/>
              </w:rPr>
              <w:t>院按</w:t>
            </w:r>
            <w:r>
              <w:rPr>
                <w:rFonts w:hint="eastAsia" w:ascii="Times New Roman" w:hAnsi="Times New Roman" w:eastAsia="宋体" w:cs="Times New Roman"/>
                <w:color w:val="000000"/>
                <w:kern w:val="0"/>
                <w:sz w:val="24"/>
                <w:szCs w:val="24"/>
                <w:u w:val="none"/>
                <w:lang w:val="en-US" w:eastAsia="zh-CN" w:bidi="ar"/>
              </w:rPr>
              <w:t>相关</w:t>
            </w:r>
            <w:r>
              <w:rPr>
                <w:rFonts w:hint="default" w:ascii="Times New Roman" w:hAnsi="Times New Roman" w:eastAsia="宋体" w:cs="Times New Roman"/>
                <w:color w:val="000000"/>
                <w:kern w:val="0"/>
                <w:sz w:val="24"/>
                <w:szCs w:val="24"/>
                <w:u w:val="none"/>
                <w:lang w:val="en-US" w:eastAsia="zh-CN" w:bidi="ar"/>
              </w:rPr>
              <w:t>要求</w:t>
            </w:r>
            <w:r>
              <w:rPr>
                <w:rFonts w:hint="eastAsia" w:ascii="Times New Roman" w:hAnsi="Times New Roman" w:eastAsia="宋体" w:cs="Times New Roman"/>
                <w:color w:val="000000"/>
                <w:kern w:val="0"/>
                <w:sz w:val="24"/>
                <w:szCs w:val="24"/>
                <w:u w:val="none"/>
                <w:lang w:val="en-US" w:eastAsia="zh-CN" w:bidi="ar"/>
              </w:rPr>
              <w:t>进行</w:t>
            </w:r>
            <w:r>
              <w:rPr>
                <w:rFonts w:hint="default" w:ascii="Times New Roman" w:hAnsi="Times New Roman" w:eastAsia="宋体" w:cs="Times New Roman"/>
                <w:color w:val="000000"/>
                <w:kern w:val="0"/>
                <w:sz w:val="24"/>
                <w:szCs w:val="24"/>
                <w:u w:val="none"/>
                <w:lang w:val="en-US" w:eastAsia="zh-CN" w:bidi="ar"/>
              </w:rPr>
              <w:t>放射诊疗场所环境监测，监测结果合格</w:t>
            </w:r>
            <w:r>
              <w:rPr>
                <w:rFonts w:hint="eastAsia" w:ascii="Times New Roman" w:hAnsi="Times New Roman" w:eastAsia="宋体" w:cs="Times New Roman"/>
                <w:color w:val="000000"/>
                <w:kern w:val="0"/>
                <w:sz w:val="24"/>
                <w:szCs w:val="24"/>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480" w:firstLineChars="200"/>
              <w:jc w:val="both"/>
              <w:textAlignment w:val="auto"/>
              <w:rPr>
                <w:rFonts w:hint="eastAsia" w:ascii="Times New Roman" w:hAnsi="Times New Roman" w:eastAsia="宋体" w:cs="Times New Roman"/>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⑦</w:t>
            </w:r>
            <w:r>
              <w:rPr>
                <w:rFonts w:hint="eastAsia" w:ascii="Times New Roman" w:hAnsi="Times New Roman" w:eastAsia="宋体" w:cs="Times New Roman"/>
                <w:color w:val="000000"/>
                <w:kern w:val="0"/>
                <w:sz w:val="24"/>
                <w:szCs w:val="24"/>
                <w:u w:val="none"/>
                <w:lang w:val="en-US" w:eastAsia="zh-CN" w:bidi="ar"/>
              </w:rPr>
              <w:t>该</w:t>
            </w:r>
            <w:r>
              <w:rPr>
                <w:rFonts w:hint="default" w:ascii="Times New Roman" w:hAnsi="Times New Roman" w:eastAsia="宋体" w:cs="Times New Roman"/>
                <w:color w:val="000000"/>
                <w:kern w:val="0"/>
                <w:sz w:val="24"/>
                <w:szCs w:val="24"/>
                <w:u w:val="none"/>
                <w:lang w:val="en-US" w:eastAsia="zh-CN" w:bidi="ar"/>
              </w:rPr>
              <w:t>院自从事放射诊疗以来，严格按照国家法律法规进行管理，</w:t>
            </w:r>
            <w:r>
              <w:rPr>
                <w:rFonts w:hint="eastAsia" w:ascii="Times New Roman" w:hAnsi="Times New Roman" w:eastAsia="宋体" w:cs="Times New Roman"/>
                <w:color w:val="000000"/>
                <w:kern w:val="0"/>
                <w:sz w:val="24"/>
                <w:szCs w:val="24"/>
                <w:u w:val="none"/>
                <w:lang w:val="en-US" w:eastAsia="zh-CN" w:bidi="ar"/>
              </w:rPr>
              <w:t>未</w:t>
            </w:r>
            <w:r>
              <w:rPr>
                <w:rFonts w:hint="default" w:ascii="Times New Roman" w:hAnsi="Times New Roman" w:eastAsia="宋体" w:cs="Times New Roman"/>
                <w:color w:val="000000"/>
                <w:kern w:val="0"/>
                <w:sz w:val="24"/>
                <w:szCs w:val="24"/>
                <w:u w:val="none"/>
                <w:lang w:val="en-US" w:eastAsia="zh-CN" w:bidi="ar"/>
              </w:rPr>
              <w:t>发生过辐射安全事故。</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b/>
                <w:kern w:val="44"/>
                <w:sz w:val="28"/>
                <w:szCs w:val="28"/>
                <w:lang w:val="en-US"/>
              </w:rPr>
            </w:pPr>
            <w:r>
              <w:rPr>
                <w:rFonts w:hint="eastAsia" w:ascii="宋体" w:hAnsi="宋体" w:eastAsia="宋体" w:cs="宋体"/>
                <w:b/>
                <w:kern w:val="44"/>
                <w:sz w:val="28"/>
                <w:szCs w:val="28"/>
                <w:lang w:val="en-US" w:eastAsia="zh-CN" w:bidi="ar"/>
              </w:rPr>
              <w:t>五、评价目的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20" w:lineRule="exact"/>
              <w:ind w:left="0" w:leftChars="0" w:right="0" w:rightChars="0" w:firstLine="0" w:firstLineChars="0"/>
              <w:jc w:val="both"/>
              <w:textAlignment w:val="auto"/>
              <w:outlineLvl w:val="9"/>
              <w:rPr>
                <w:rFonts w:hint="default" w:ascii="Times New Roman" w:hAnsi="Times New Roman" w:eastAsia="宋体" w:cs="Times New Roman"/>
                <w:sz w:val="24"/>
                <w:szCs w:val="24"/>
                <w:lang w:val="en-US"/>
              </w:rPr>
            </w:pPr>
            <w:r>
              <w:rPr>
                <w:rFonts w:hint="eastAsia" w:ascii="宋体" w:hAnsi="宋体" w:eastAsia="宋体" w:cs="宋体"/>
                <w:kern w:val="2"/>
                <w:sz w:val="24"/>
                <w:szCs w:val="24"/>
                <w:lang w:val="en-US" w:eastAsia="zh-CN" w:bidi="ar"/>
              </w:rPr>
              <w:t xml:space="preserve">  </w:t>
            </w:r>
            <w:r>
              <w:rPr>
                <w:rFonts w:hint="default" w:ascii="Times New Roman" w:hAnsi="Times New Roman" w:eastAsia="宋体" w:cs="Times New Roman"/>
                <w:kern w:val="2"/>
                <w:sz w:val="24"/>
                <w:szCs w:val="24"/>
                <w:lang w:val="en-US" w:eastAsia="zh-CN" w:bidi="ar"/>
              </w:rPr>
              <w:t xml:space="preserve"> （1）满足国家和地方环境保护部门对建设项目环境管理规定的要求。</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20" w:lineRule="exact"/>
              <w:ind w:left="0" w:leftChars="0" w:right="0" w:rightChars="0" w:firstLine="0" w:firstLineChars="0"/>
              <w:jc w:val="both"/>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 xml:space="preserve">   （2）对项目所处地区环境的现状调查、监测，掌握评价区域内的辐射环境质量现状和环境功能概况，分析评价本项目的主要污染源，论证环保措施可行性和合理性，提出切实可行的辐射防护措施和建议。</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20" w:lineRule="exact"/>
              <w:ind w:left="0" w:leftChars="0" w:right="0" w:rightChars="0" w:firstLine="0" w:firstLineChars="0"/>
              <w:jc w:val="both"/>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 xml:space="preserve">   （3）根据国家核技术利用项目的有关标准和规范，对医院核技术利用项目进行辐射环境影响评价。</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20" w:lineRule="exact"/>
              <w:ind w:left="0" w:leftChars="0" w:right="0" w:rightChars="0" w:firstLine="0" w:firstLineChars="0"/>
              <w:jc w:val="both"/>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 xml:space="preserve">   （4）对该项目存在的不利影响提出污染防治措施，以减少辐射环境影响。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20" w:lineRule="exact"/>
              <w:ind w:left="0" w:leftChars="0" w:right="0" w:rightChars="0" w:firstLine="0" w:firstLineChars="0"/>
              <w:jc w:val="both"/>
              <w:textAlignment w:val="auto"/>
              <w:outlineLvl w:val="9"/>
              <w:rPr>
                <w:rFonts w:hint="default" w:ascii="宋体" w:hAnsi="宋体" w:eastAsia="宋体"/>
                <w:kern w:val="0"/>
                <w:sz w:val="24"/>
                <w:szCs w:val="24"/>
              </w:rPr>
            </w:pPr>
            <w:r>
              <w:rPr>
                <w:rFonts w:hint="default" w:ascii="Times New Roman" w:hAnsi="Times New Roman" w:eastAsia="宋体" w:cs="Times New Roman"/>
                <w:kern w:val="2"/>
                <w:sz w:val="24"/>
                <w:szCs w:val="24"/>
                <w:lang w:val="en-US" w:eastAsia="zh-CN" w:bidi="ar"/>
              </w:rPr>
              <w:t xml:space="preserve">   （5）从环保角度提出该项目是否可行的明确结论，为行政主管部门审批和监管提供科学依据。</w:t>
            </w:r>
          </w:p>
        </w:tc>
      </w:tr>
    </w:tbl>
    <w:p>
      <w:p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widowControl w:val="0"/>
        <w:suppressLineNumbers w:val="0"/>
        <w:spacing w:before="0" w:beforeAutospacing="0" w:after="0" w:afterAutospacing="0"/>
        <w:ind w:left="0" w:right="0"/>
        <w:jc w:val="both"/>
        <w:outlineLvl w:val="0"/>
        <w:rPr>
          <w:rFonts w:hint="default" w:ascii="Times New Roman" w:hAnsi="Times New Roman" w:eastAsia="黑体" w:cs="Times New Roman"/>
          <w:b/>
          <w:bCs w:val="0"/>
          <w:sz w:val="32"/>
          <w:szCs w:val="32"/>
          <w:lang w:val="en-US"/>
        </w:rPr>
      </w:pPr>
      <w:bookmarkStart w:id="2" w:name="_Toc15840"/>
      <w:bookmarkStart w:id="3" w:name="_Toc5235"/>
      <w:r>
        <w:rPr>
          <w:rFonts w:hint="eastAsia" w:ascii="Times New Roman" w:hAnsi="Times New Roman" w:eastAsia="黑体" w:cs="Times New Roman"/>
          <w:b/>
          <w:bCs w:val="0"/>
          <w:kern w:val="2"/>
          <w:sz w:val="32"/>
          <w:szCs w:val="32"/>
          <w:lang w:val="en-US" w:eastAsia="zh-CN" w:bidi="ar"/>
        </w:rPr>
        <w:t>表</w:t>
      </w:r>
      <w:r>
        <w:rPr>
          <w:rFonts w:hint="default" w:ascii="Times New Roman" w:hAnsi="Times New Roman" w:eastAsia="黑体" w:cs="Times New Roman"/>
          <w:b/>
          <w:bCs w:val="0"/>
          <w:kern w:val="2"/>
          <w:sz w:val="32"/>
          <w:szCs w:val="32"/>
          <w:lang w:val="en-US" w:eastAsia="zh-CN" w:bidi="ar"/>
        </w:rPr>
        <w:t xml:space="preserve">2  </w:t>
      </w:r>
      <w:r>
        <w:rPr>
          <w:rFonts w:hint="eastAsia" w:ascii="Times New Roman" w:hAnsi="Times New Roman" w:eastAsia="黑体" w:cs="Times New Roman"/>
          <w:b/>
          <w:bCs w:val="0"/>
          <w:kern w:val="2"/>
          <w:sz w:val="32"/>
          <w:szCs w:val="32"/>
          <w:lang w:val="en-US" w:eastAsia="zh-CN" w:bidi="ar"/>
        </w:rPr>
        <w:t>放射源</w:t>
      </w:r>
    </w:p>
    <w:tbl>
      <w:tblPr>
        <w:tblStyle w:val="17"/>
        <w:tblW w:w="14176" w:type="dxa"/>
        <w:jc w:val="center"/>
        <w:tblInd w:w="0" w:type="dxa"/>
        <w:shd w:val="clear" w:color="auto" w:fill="auto"/>
        <w:tblLayout w:type="fixed"/>
        <w:tblCellMar>
          <w:top w:w="0" w:type="dxa"/>
          <w:left w:w="0" w:type="dxa"/>
          <w:bottom w:w="0" w:type="dxa"/>
          <w:right w:w="0" w:type="dxa"/>
        </w:tblCellMar>
      </w:tblPr>
      <w:tblGrid>
        <w:gridCol w:w="843"/>
        <w:gridCol w:w="1276"/>
        <w:gridCol w:w="1717"/>
        <w:gridCol w:w="868"/>
        <w:gridCol w:w="1684"/>
        <w:gridCol w:w="1265"/>
        <w:gridCol w:w="1314"/>
        <w:gridCol w:w="3768"/>
        <w:gridCol w:w="1441"/>
      </w:tblGrid>
      <w:tr>
        <w:tblPrEx>
          <w:shd w:val="clear" w:color="auto" w:fill="auto"/>
          <w:tblLayout w:type="fixed"/>
          <w:tblCellMar>
            <w:top w:w="0" w:type="dxa"/>
            <w:left w:w="0" w:type="dxa"/>
            <w:bottom w:w="0" w:type="dxa"/>
            <w:right w:w="0" w:type="dxa"/>
          </w:tblCellMar>
        </w:tblPrEx>
        <w:trPr>
          <w:trHeight w:val="728"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line="480" w:lineRule="auto"/>
              <w:ind w:left="0" w:right="0"/>
              <w:jc w:val="center"/>
              <w:rPr>
                <w:b/>
                <w:sz w:val="18"/>
                <w:szCs w:val="18"/>
                <w:lang w:val="en-US"/>
              </w:rPr>
            </w:pPr>
            <w:r>
              <w:rPr>
                <w:rFonts w:hint="eastAsia" w:ascii="Calibri" w:hAnsi="Calibri" w:eastAsia="宋体" w:cs="宋体"/>
                <w:b/>
                <w:kern w:val="0"/>
                <w:sz w:val="18"/>
                <w:szCs w:val="18"/>
                <w:lang w:val="en-US" w:eastAsia="zh-CN" w:bidi="ar"/>
              </w:rPr>
              <w:t>序号</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line="480" w:lineRule="auto"/>
              <w:ind w:left="0" w:right="0"/>
              <w:jc w:val="center"/>
              <w:rPr>
                <w:b/>
                <w:sz w:val="18"/>
                <w:szCs w:val="18"/>
                <w:lang w:val="en-US"/>
              </w:rPr>
            </w:pPr>
            <w:r>
              <w:rPr>
                <w:rFonts w:hint="eastAsia" w:ascii="Calibri" w:hAnsi="Calibri" w:eastAsia="宋体" w:cs="宋体"/>
                <w:b/>
                <w:kern w:val="0"/>
                <w:sz w:val="18"/>
                <w:szCs w:val="18"/>
                <w:lang w:val="en-US" w:eastAsia="zh-CN" w:bidi="ar"/>
              </w:rPr>
              <w:t>核素名称</w:t>
            </w:r>
          </w:p>
        </w:tc>
        <w:tc>
          <w:tcPr>
            <w:tcW w:w="1717"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Times New Roman" w:cs="Times New Roman"/>
                <w:b/>
                <w:sz w:val="18"/>
                <w:szCs w:val="18"/>
                <w:lang w:val="en-US" w:eastAsia="zh-CN"/>
              </w:rPr>
            </w:pPr>
            <w:r>
              <w:rPr>
                <w:rFonts w:hint="eastAsia" w:ascii="Calibri" w:hAnsi="Calibri" w:eastAsia="宋体" w:cs="宋体"/>
                <w:b/>
                <w:spacing w:val="-1"/>
                <w:kern w:val="0"/>
                <w:sz w:val="18"/>
                <w:szCs w:val="18"/>
                <w:lang w:val="en-US" w:eastAsia="zh-CN" w:bidi="ar"/>
              </w:rPr>
              <w:t>总活度（</w:t>
            </w:r>
            <w:r>
              <w:rPr>
                <w:rFonts w:hint="default" w:ascii="Times New Roman" w:hAnsi="Times New Roman" w:eastAsia="Times New Roman" w:cs="Times New Roman"/>
                <w:b/>
                <w:spacing w:val="-1"/>
                <w:kern w:val="0"/>
                <w:sz w:val="18"/>
                <w:szCs w:val="18"/>
                <w:lang w:val="en-US" w:eastAsia="zh-CN" w:bidi="ar"/>
              </w:rPr>
              <w:t>Bq</w:t>
            </w:r>
            <w:r>
              <w:rPr>
                <w:rFonts w:hint="eastAsia" w:ascii="Calibri" w:hAnsi="Calibri" w:eastAsia="宋体" w:cs="宋体"/>
                <w:b/>
                <w:spacing w:val="-1"/>
                <w:kern w:val="0"/>
                <w:sz w:val="18"/>
                <w:szCs w:val="18"/>
                <w:lang w:val="en-US" w:eastAsia="zh-CN" w:bidi="ar"/>
              </w:rPr>
              <w:t>）</w:t>
            </w:r>
            <w:r>
              <w:rPr>
                <w:rFonts w:hint="default" w:ascii="Times New Roman" w:hAnsi="Times New Roman" w:eastAsia="Times New Roman" w:cs="Times New Roman"/>
                <w:b/>
                <w:spacing w:val="-1"/>
                <w:kern w:val="0"/>
                <w:sz w:val="18"/>
                <w:szCs w:val="18"/>
                <w:lang w:val="en-US" w:eastAsia="zh-CN" w:bidi="ar"/>
              </w:rPr>
              <w:t>/</w:t>
            </w:r>
          </w:p>
          <w:p>
            <w:pPr>
              <w:pStyle w:val="9"/>
              <w:keepNext w:val="0"/>
              <w:keepLines w:val="0"/>
              <w:widowControl w:val="0"/>
              <w:suppressLineNumbers w:val="0"/>
              <w:spacing w:before="0" w:beforeAutospacing="0" w:after="0" w:afterAutospacing="0"/>
              <w:ind w:left="0" w:right="0"/>
              <w:jc w:val="center"/>
              <w:rPr>
                <w:b/>
                <w:sz w:val="18"/>
                <w:szCs w:val="18"/>
                <w:lang w:val="en-US" w:eastAsia="zh-CN"/>
              </w:rPr>
            </w:pPr>
            <w:r>
              <w:rPr>
                <w:rFonts w:hint="eastAsia" w:ascii="Calibri" w:hAnsi="Calibri" w:eastAsia="宋体" w:cs="宋体"/>
                <w:b/>
                <w:kern w:val="0"/>
                <w:sz w:val="18"/>
                <w:szCs w:val="18"/>
                <w:lang w:val="en-US" w:eastAsia="zh-CN" w:bidi="ar"/>
              </w:rPr>
              <w:t>活度（</w:t>
            </w:r>
            <w:r>
              <w:rPr>
                <w:rFonts w:hint="default" w:ascii="Times New Roman" w:hAnsi="Times New Roman" w:eastAsia="Times New Roman" w:cs="Times New Roman"/>
                <w:b/>
                <w:kern w:val="0"/>
                <w:sz w:val="18"/>
                <w:szCs w:val="18"/>
                <w:lang w:val="en-US" w:eastAsia="zh-CN" w:bidi="ar"/>
              </w:rPr>
              <w:t>Bq</w:t>
            </w:r>
            <w:r>
              <w:rPr>
                <w:rFonts w:hint="eastAsia" w:ascii="Calibri" w:hAnsi="Calibri" w:eastAsia="宋体" w:cs="宋体"/>
                <w:b/>
                <w:kern w:val="0"/>
                <w:sz w:val="18"/>
                <w:szCs w:val="18"/>
                <w:lang w:val="en-US" w:eastAsia="zh-CN" w:bidi="ar"/>
              </w:rPr>
              <w:t>）</w:t>
            </w:r>
            <w:r>
              <w:rPr>
                <w:rFonts w:hint="default" w:ascii="Calibri" w:hAnsi="Calibri" w:eastAsia="宋体" w:cs="Times New Roman"/>
                <w:b/>
                <w:kern w:val="0"/>
                <w:sz w:val="18"/>
                <w:szCs w:val="18"/>
                <w:lang w:val="en-US" w:eastAsia="zh-CN" w:bidi="ar"/>
              </w:rPr>
              <w:t>×</w:t>
            </w:r>
            <w:r>
              <w:rPr>
                <w:rFonts w:hint="eastAsia" w:ascii="Calibri" w:hAnsi="Calibri" w:eastAsia="宋体" w:cs="宋体"/>
                <w:b/>
                <w:kern w:val="0"/>
                <w:sz w:val="18"/>
                <w:szCs w:val="18"/>
                <w:lang w:val="en-US" w:eastAsia="zh-CN" w:bidi="ar"/>
              </w:rPr>
              <w:t>枚数</w:t>
            </w:r>
          </w:p>
        </w:tc>
        <w:tc>
          <w:tcPr>
            <w:tcW w:w="86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line="480" w:lineRule="auto"/>
              <w:ind w:left="0" w:right="0"/>
              <w:jc w:val="center"/>
              <w:rPr>
                <w:b/>
                <w:sz w:val="18"/>
                <w:szCs w:val="18"/>
                <w:lang w:val="en-US"/>
              </w:rPr>
            </w:pPr>
            <w:r>
              <w:rPr>
                <w:rFonts w:hint="eastAsia" w:ascii="Calibri" w:hAnsi="Calibri" w:eastAsia="宋体" w:cs="宋体"/>
                <w:b/>
                <w:kern w:val="0"/>
                <w:sz w:val="18"/>
                <w:szCs w:val="18"/>
                <w:lang w:val="en-US" w:eastAsia="zh-CN" w:bidi="ar"/>
              </w:rPr>
              <w:t>类别</w:t>
            </w:r>
          </w:p>
        </w:tc>
        <w:tc>
          <w:tcPr>
            <w:tcW w:w="168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line="480" w:lineRule="auto"/>
              <w:ind w:left="0" w:right="0"/>
              <w:jc w:val="center"/>
              <w:rPr>
                <w:b/>
                <w:sz w:val="18"/>
                <w:szCs w:val="18"/>
                <w:lang w:val="en-US"/>
              </w:rPr>
            </w:pPr>
            <w:r>
              <w:rPr>
                <w:rFonts w:hint="eastAsia" w:ascii="Calibri" w:hAnsi="Calibri" w:eastAsia="宋体" w:cs="宋体"/>
                <w:b/>
                <w:kern w:val="0"/>
                <w:sz w:val="18"/>
                <w:szCs w:val="18"/>
                <w:lang w:val="en-US" w:eastAsia="zh-CN" w:bidi="ar"/>
              </w:rPr>
              <w:t>活动种类</w:t>
            </w:r>
          </w:p>
        </w:tc>
        <w:tc>
          <w:tcPr>
            <w:tcW w:w="126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line="480" w:lineRule="auto"/>
              <w:ind w:left="0" w:right="0"/>
              <w:jc w:val="center"/>
              <w:rPr>
                <w:b/>
                <w:sz w:val="18"/>
                <w:szCs w:val="18"/>
                <w:lang w:val="en-US"/>
              </w:rPr>
            </w:pPr>
            <w:r>
              <w:rPr>
                <w:rFonts w:hint="eastAsia" w:ascii="Calibri" w:hAnsi="Calibri" w:eastAsia="宋体" w:cs="宋体"/>
                <w:b/>
                <w:kern w:val="0"/>
                <w:sz w:val="18"/>
                <w:szCs w:val="18"/>
                <w:lang w:val="en-US" w:eastAsia="zh-CN" w:bidi="ar"/>
              </w:rPr>
              <w:t>用途</w:t>
            </w:r>
          </w:p>
        </w:tc>
        <w:tc>
          <w:tcPr>
            <w:tcW w:w="131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line="480" w:lineRule="auto"/>
              <w:ind w:left="0" w:right="0"/>
              <w:jc w:val="center"/>
              <w:rPr>
                <w:b/>
                <w:sz w:val="18"/>
                <w:szCs w:val="18"/>
                <w:lang w:val="en-US"/>
              </w:rPr>
            </w:pPr>
            <w:r>
              <w:rPr>
                <w:rFonts w:hint="eastAsia" w:ascii="Calibri" w:hAnsi="Calibri" w:eastAsia="宋体" w:cs="宋体"/>
                <w:b/>
                <w:kern w:val="0"/>
                <w:sz w:val="18"/>
                <w:szCs w:val="18"/>
                <w:lang w:val="en-US" w:eastAsia="zh-CN" w:bidi="ar"/>
              </w:rPr>
              <w:t>使用场所</w:t>
            </w:r>
          </w:p>
        </w:tc>
        <w:tc>
          <w:tcPr>
            <w:tcW w:w="376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line="480" w:lineRule="auto"/>
              <w:ind w:left="0" w:right="0"/>
              <w:jc w:val="center"/>
              <w:rPr>
                <w:b/>
                <w:sz w:val="18"/>
                <w:szCs w:val="18"/>
                <w:lang w:val="en-US"/>
              </w:rPr>
            </w:pPr>
            <w:r>
              <w:rPr>
                <w:rFonts w:hint="eastAsia" w:ascii="Calibri" w:hAnsi="Calibri" w:eastAsia="宋体" w:cs="宋体"/>
                <w:b/>
                <w:kern w:val="0"/>
                <w:sz w:val="18"/>
                <w:szCs w:val="18"/>
                <w:lang w:val="en-US" w:eastAsia="zh-CN" w:bidi="ar"/>
              </w:rPr>
              <w:t>贮存方式与地点</w:t>
            </w:r>
          </w:p>
        </w:tc>
        <w:tc>
          <w:tcPr>
            <w:tcW w:w="144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line="480" w:lineRule="auto"/>
              <w:ind w:left="0" w:right="0"/>
              <w:jc w:val="center"/>
              <w:rPr>
                <w:b/>
                <w:sz w:val="18"/>
                <w:szCs w:val="18"/>
                <w:lang w:val="en-US"/>
              </w:rPr>
            </w:pPr>
            <w:r>
              <w:rPr>
                <w:rFonts w:hint="eastAsia" w:ascii="Calibri" w:hAnsi="Calibri" w:eastAsia="宋体" w:cs="宋体"/>
                <w:b/>
                <w:kern w:val="0"/>
                <w:sz w:val="18"/>
                <w:szCs w:val="18"/>
                <w:lang w:val="en-US" w:eastAsia="zh-CN" w:bidi="ar"/>
              </w:rPr>
              <w:t>备注</w:t>
            </w:r>
          </w:p>
        </w:tc>
      </w:tr>
      <w:tr>
        <w:tblPrEx>
          <w:tblLayout w:type="fixed"/>
          <w:tblCellMar>
            <w:top w:w="0" w:type="dxa"/>
            <w:left w:w="0" w:type="dxa"/>
            <w:bottom w:w="0" w:type="dxa"/>
            <w:right w:w="0" w:type="dxa"/>
          </w:tblCellMar>
        </w:tblPrEx>
        <w:trPr>
          <w:trHeight w:val="633" w:hRule="atLeast"/>
          <w:jc w:val="center"/>
        </w:trPr>
        <w:tc>
          <w:tcPr>
            <w:tcW w:w="2119"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sz w:val="18"/>
                <w:szCs w:val="18"/>
                <w:lang w:val="en-US"/>
              </w:rPr>
            </w:pPr>
            <w:r>
              <w:rPr>
                <w:rFonts w:hint="eastAsia" w:ascii="Calibri" w:hAnsi="Calibri" w:eastAsia="宋体" w:cs="宋体"/>
                <w:kern w:val="0"/>
                <w:sz w:val="18"/>
                <w:szCs w:val="18"/>
                <w:lang w:val="en-US" w:eastAsia="zh-CN" w:bidi="ar"/>
              </w:rPr>
              <w:t>以下空白</w:t>
            </w:r>
          </w:p>
        </w:tc>
        <w:tc>
          <w:tcPr>
            <w:tcW w:w="1717"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c>
          <w:tcPr>
            <w:tcW w:w="86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c>
          <w:tcPr>
            <w:tcW w:w="168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c>
          <w:tcPr>
            <w:tcW w:w="126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c>
          <w:tcPr>
            <w:tcW w:w="131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c>
          <w:tcPr>
            <w:tcW w:w="376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c>
          <w:tcPr>
            <w:tcW w:w="144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r>
      <w:tr>
        <w:tblPrEx>
          <w:tblLayout w:type="fixed"/>
          <w:tblCellMar>
            <w:top w:w="0" w:type="dxa"/>
            <w:left w:w="0" w:type="dxa"/>
            <w:bottom w:w="0" w:type="dxa"/>
            <w:right w:w="0" w:type="dxa"/>
          </w:tblCellMar>
        </w:tblPrEx>
        <w:trPr>
          <w:trHeight w:val="633"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c>
          <w:tcPr>
            <w:tcW w:w="1717"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c>
          <w:tcPr>
            <w:tcW w:w="86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c>
          <w:tcPr>
            <w:tcW w:w="168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c>
          <w:tcPr>
            <w:tcW w:w="126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c>
          <w:tcPr>
            <w:tcW w:w="131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c>
          <w:tcPr>
            <w:tcW w:w="376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c>
          <w:tcPr>
            <w:tcW w:w="144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r>
      <w:tr>
        <w:tblPrEx>
          <w:tblLayout w:type="fixed"/>
          <w:tblCellMar>
            <w:top w:w="0" w:type="dxa"/>
            <w:left w:w="0" w:type="dxa"/>
            <w:bottom w:w="0" w:type="dxa"/>
            <w:right w:w="0" w:type="dxa"/>
          </w:tblCellMar>
        </w:tblPrEx>
        <w:trPr>
          <w:trHeight w:val="633" w:hRule="atLeast"/>
          <w:jc w:val="center"/>
        </w:trPr>
        <w:tc>
          <w:tcPr>
            <w:tcW w:w="843"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c>
          <w:tcPr>
            <w:tcW w:w="1717"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c>
          <w:tcPr>
            <w:tcW w:w="86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c>
          <w:tcPr>
            <w:tcW w:w="168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c>
          <w:tcPr>
            <w:tcW w:w="126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c>
          <w:tcPr>
            <w:tcW w:w="131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c>
          <w:tcPr>
            <w:tcW w:w="376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c>
          <w:tcPr>
            <w:tcW w:w="144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9"/>
              <w:keepNext w:val="0"/>
              <w:keepLines w:val="0"/>
              <w:widowControl w:val="0"/>
              <w:suppressLineNumbers w:val="0"/>
              <w:spacing w:before="0" w:beforeAutospacing="0" w:after="0" w:afterAutospacing="0"/>
              <w:ind w:left="0" w:right="0"/>
              <w:jc w:val="center"/>
              <w:rPr>
                <w:sz w:val="18"/>
                <w:szCs w:val="18"/>
                <w:lang w:val="en-US"/>
              </w:rPr>
            </w:pPr>
          </w:p>
        </w:tc>
      </w:tr>
    </w:tbl>
    <w:p>
      <w:pPr>
        <w:keepNext w:val="0"/>
        <w:keepLines w:val="0"/>
        <w:widowControl w:val="0"/>
        <w:suppressLineNumbers w:val="0"/>
        <w:spacing w:before="0" w:beforeAutospacing="0" w:after="0" w:afterAutospacing="0"/>
        <w:ind w:left="0" w:right="0"/>
        <w:jc w:val="left"/>
        <w:rPr>
          <w:rFonts w:hint="default" w:ascii="Calibri" w:hAnsi="Calibri" w:eastAsia="宋体" w:cs="Times New Roman"/>
          <w:kern w:val="2"/>
          <w:sz w:val="21"/>
          <w:szCs w:val="22"/>
          <w:lang w:val="en-US" w:eastAsia="zh-CN" w:bidi="ar"/>
        </w:rPr>
      </w:pPr>
      <w:r>
        <w:rPr>
          <w:rFonts w:hint="eastAsia" w:ascii="宋体" w:hAnsi="Calibri" w:eastAsia="宋体" w:cs="宋体"/>
          <w:kern w:val="0"/>
          <w:sz w:val="21"/>
          <w:szCs w:val="21"/>
          <w:lang w:val="en-US" w:eastAsia="zh-CN" w:bidi="ar"/>
        </w:rPr>
        <w:t>注：放射源包括放射性中子源，对其要说明是何种核素以及产生的中子流强度（</w:t>
      </w:r>
      <w:r>
        <w:rPr>
          <w:rFonts w:hint="eastAsia" w:ascii="TimesNewRomanPSMT" w:hAnsi="Calibri" w:eastAsia="TimesNewRomanPSMT" w:cs="TimesNewRomanPSMT"/>
          <w:kern w:val="0"/>
          <w:sz w:val="21"/>
          <w:szCs w:val="21"/>
          <w:lang w:val="en-US" w:eastAsia="zh-CN" w:bidi="ar"/>
        </w:rPr>
        <w:t>n/s</w:t>
      </w:r>
      <w:r>
        <w:rPr>
          <w:rFonts w:hint="eastAsia" w:ascii="宋体" w:hAnsi="Calibri" w:eastAsia="宋体" w:cs="宋体"/>
          <w:kern w:val="0"/>
          <w:sz w:val="21"/>
          <w:szCs w:val="21"/>
          <w:lang w:val="en-US" w:eastAsia="zh-CN" w:bidi="ar"/>
        </w:rPr>
        <w:t>）。</w:t>
      </w:r>
    </w:p>
    <w:p>
      <w:pPr>
        <w:keepNext w:val="0"/>
        <w:keepLines w:val="0"/>
        <w:widowControl w:val="0"/>
        <w:suppressLineNumbers w:val="0"/>
        <w:spacing w:before="0" w:beforeAutospacing="0" w:after="0" w:afterAutospacing="0"/>
        <w:ind w:left="0" w:right="0"/>
        <w:jc w:val="both"/>
        <w:outlineLvl w:val="0"/>
        <w:rPr>
          <w:rFonts w:hint="default" w:ascii="Times New Roman" w:hAnsi="Times New Roman" w:eastAsia="黑体" w:cs="Times New Roman"/>
          <w:b/>
          <w:bCs w:val="0"/>
          <w:sz w:val="32"/>
          <w:szCs w:val="32"/>
          <w:lang w:val="en-US"/>
        </w:rPr>
      </w:pPr>
      <w:r>
        <w:rPr>
          <w:rFonts w:hint="eastAsia" w:ascii="Times New Roman" w:hAnsi="Times New Roman" w:eastAsia="黑体" w:cs="Times New Roman"/>
          <w:b/>
          <w:bCs w:val="0"/>
          <w:kern w:val="2"/>
          <w:sz w:val="32"/>
          <w:szCs w:val="32"/>
          <w:lang w:val="en-US" w:eastAsia="zh-CN" w:bidi="ar"/>
        </w:rPr>
        <w:t>表</w:t>
      </w:r>
      <w:r>
        <w:rPr>
          <w:rFonts w:hint="default" w:ascii="Times New Roman" w:hAnsi="Times New Roman" w:eastAsia="黑体" w:cs="Times New Roman"/>
          <w:b/>
          <w:bCs w:val="0"/>
          <w:kern w:val="2"/>
          <w:sz w:val="32"/>
          <w:szCs w:val="32"/>
          <w:lang w:val="en-US" w:eastAsia="zh-CN" w:bidi="ar"/>
        </w:rPr>
        <w:t xml:space="preserve">3  </w:t>
      </w:r>
      <w:r>
        <w:rPr>
          <w:rFonts w:hint="eastAsia" w:ascii="Times New Roman" w:hAnsi="Times New Roman" w:eastAsia="黑体" w:cs="Times New Roman"/>
          <w:b/>
          <w:bCs w:val="0"/>
          <w:kern w:val="2"/>
          <w:sz w:val="32"/>
          <w:szCs w:val="32"/>
          <w:lang w:val="en-US" w:eastAsia="zh-CN" w:bidi="ar"/>
        </w:rPr>
        <w:t>非密封放射性物质</w:t>
      </w:r>
    </w:p>
    <w:tbl>
      <w:tblPr>
        <w:tblStyle w:val="17"/>
        <w:tblW w:w="14124" w:type="dxa"/>
        <w:jc w:val="center"/>
        <w:tblInd w:w="0" w:type="dxa"/>
        <w:shd w:val="clear" w:color="auto" w:fill="auto"/>
        <w:tblLayout w:type="fixed"/>
        <w:tblCellMar>
          <w:top w:w="0" w:type="dxa"/>
          <w:left w:w="0" w:type="dxa"/>
          <w:bottom w:w="0" w:type="dxa"/>
          <w:right w:w="0" w:type="dxa"/>
        </w:tblCellMar>
      </w:tblPr>
      <w:tblGrid>
        <w:gridCol w:w="942"/>
        <w:gridCol w:w="1269"/>
        <w:gridCol w:w="1035"/>
        <w:gridCol w:w="1815"/>
        <w:gridCol w:w="1987"/>
        <w:gridCol w:w="1373"/>
        <w:gridCol w:w="1155"/>
        <w:gridCol w:w="1470"/>
        <w:gridCol w:w="1380"/>
        <w:gridCol w:w="1698"/>
      </w:tblGrid>
      <w:tr>
        <w:tblPrEx>
          <w:tblLayout w:type="fixed"/>
          <w:tblCellMar>
            <w:top w:w="0" w:type="dxa"/>
            <w:left w:w="0" w:type="dxa"/>
            <w:bottom w:w="0" w:type="dxa"/>
            <w:right w:w="0" w:type="dxa"/>
          </w:tblCellMar>
        </w:tblPrEx>
        <w:trPr>
          <w:trHeight w:val="680"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b/>
                <w:sz w:val="18"/>
                <w:szCs w:val="18"/>
                <w:lang w:val="en-US" w:eastAsia="en-US"/>
              </w:rPr>
            </w:pPr>
            <w:r>
              <w:rPr>
                <w:rFonts w:hint="eastAsia" w:ascii="Times New Roman" w:hAnsi="Times New Roman" w:eastAsia="宋体" w:cs="Times New Roman"/>
                <w:b/>
                <w:kern w:val="2"/>
                <w:sz w:val="18"/>
                <w:szCs w:val="18"/>
                <w:lang w:val="en-US" w:eastAsia="en-US" w:bidi="ar"/>
              </w:rPr>
              <w:t>核素名称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b/>
                <w:sz w:val="18"/>
                <w:szCs w:val="18"/>
                <w:lang w:val="en-US" w:eastAsia="en-US"/>
              </w:rPr>
            </w:pPr>
            <w:r>
              <w:rPr>
                <w:rFonts w:hint="eastAsia" w:ascii="Times New Roman" w:hAnsi="Times New Roman" w:eastAsia="宋体" w:cs="Times New Roman"/>
                <w:b/>
                <w:kern w:val="2"/>
                <w:sz w:val="18"/>
                <w:szCs w:val="18"/>
                <w:lang w:val="en-US" w:eastAsia="en-US" w:bidi="ar"/>
              </w:rPr>
              <w:t>理化性质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b/>
                <w:sz w:val="18"/>
                <w:szCs w:val="18"/>
                <w:lang w:val="en-US" w:eastAsia="en-US"/>
              </w:rPr>
            </w:pPr>
            <w:r>
              <w:rPr>
                <w:rFonts w:hint="eastAsia" w:ascii="Times New Roman" w:hAnsi="Times New Roman" w:eastAsia="宋体" w:cs="Times New Roman"/>
                <w:b/>
                <w:kern w:val="2"/>
                <w:sz w:val="18"/>
                <w:szCs w:val="18"/>
                <w:lang w:val="en-US" w:eastAsia="en-US" w:bidi="ar"/>
              </w:rPr>
              <w:t>活动种类</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sz w:val="18"/>
                <w:szCs w:val="18"/>
                <w:lang w:val="en-US" w:eastAsia="en-US"/>
              </w:rPr>
            </w:pPr>
            <w:r>
              <w:rPr>
                <w:rFonts w:hint="eastAsia" w:ascii="Times New Roman" w:hAnsi="Times New Roman" w:eastAsia="宋体" w:cs="Times New Roman"/>
                <w:b/>
                <w:kern w:val="2"/>
                <w:sz w:val="18"/>
                <w:szCs w:val="18"/>
                <w:lang w:val="en-US" w:eastAsia="en-US" w:bidi="ar"/>
              </w:rPr>
              <w:t>实际日最大操作量（</w:t>
            </w:r>
            <w:r>
              <w:rPr>
                <w:rFonts w:hint="default" w:ascii="Times New Roman" w:hAnsi="Times New Roman" w:eastAsia="宋体" w:cs="Times New Roman"/>
                <w:b/>
                <w:kern w:val="2"/>
                <w:sz w:val="18"/>
                <w:szCs w:val="18"/>
                <w:lang w:val="en-US" w:eastAsia="en-US" w:bidi="ar"/>
              </w:rPr>
              <w:t>Bq</w:t>
            </w:r>
            <w:r>
              <w:rPr>
                <w:rFonts w:hint="eastAsia" w:ascii="Times New Roman" w:hAnsi="Times New Roman" w:eastAsia="宋体" w:cs="Times New Roman"/>
                <w:b/>
                <w:kern w:val="2"/>
                <w:sz w:val="18"/>
                <w:szCs w:val="18"/>
                <w:lang w:val="en-US" w:eastAsia="en-US" w:bidi="ar"/>
              </w:rPr>
              <w:t>）</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b/>
                <w:kern w:val="2"/>
                <w:sz w:val="18"/>
                <w:szCs w:val="18"/>
                <w:lang w:val="en-US" w:eastAsia="en-US" w:bidi="ar"/>
              </w:rPr>
            </w:pPr>
            <w:r>
              <w:rPr>
                <w:rFonts w:hint="eastAsia" w:ascii="Times New Roman" w:hAnsi="Times New Roman" w:eastAsia="宋体" w:cs="Times New Roman"/>
                <w:b/>
                <w:kern w:val="2"/>
                <w:sz w:val="18"/>
                <w:szCs w:val="18"/>
                <w:lang w:val="en-US" w:eastAsia="en-US" w:bidi="ar"/>
              </w:rPr>
              <w:t>日等效最大操作量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sz w:val="18"/>
                <w:szCs w:val="18"/>
                <w:lang w:val="en-US" w:eastAsia="en-US"/>
              </w:rPr>
            </w:pPr>
            <w:r>
              <w:rPr>
                <w:rFonts w:hint="default" w:ascii="Times New Roman" w:hAnsi="Times New Roman" w:eastAsia="宋体" w:cs="Times New Roman"/>
                <w:b/>
                <w:kern w:val="2"/>
                <w:sz w:val="18"/>
                <w:szCs w:val="18"/>
                <w:lang w:val="en-US" w:eastAsia="en-US" w:bidi="ar"/>
              </w:rPr>
              <w:t>(Bq)</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sz w:val="18"/>
                <w:szCs w:val="18"/>
                <w:lang w:val="en-US" w:eastAsia="en-US"/>
              </w:rPr>
            </w:pPr>
            <w:r>
              <w:rPr>
                <w:rFonts w:hint="eastAsia" w:ascii="Times New Roman" w:hAnsi="Times New Roman" w:eastAsia="宋体" w:cs="Times New Roman"/>
                <w:b/>
                <w:kern w:val="2"/>
                <w:sz w:val="18"/>
                <w:szCs w:val="18"/>
                <w:lang w:val="en-US" w:eastAsia="en-US" w:bidi="ar"/>
              </w:rPr>
              <w:t>年最大用量</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sz w:val="18"/>
                <w:szCs w:val="18"/>
                <w:lang w:val="en-US" w:eastAsia="en-US"/>
              </w:rPr>
            </w:pPr>
            <w:r>
              <w:rPr>
                <w:rFonts w:hint="eastAsia" w:ascii="Times New Roman" w:hAnsi="Times New Roman" w:eastAsia="宋体" w:cs="Times New Roman"/>
                <w:b/>
                <w:kern w:val="2"/>
                <w:sz w:val="18"/>
                <w:szCs w:val="18"/>
                <w:lang w:val="en-US" w:eastAsia="en-US" w:bidi="ar"/>
              </w:rPr>
              <w:t>（</w:t>
            </w:r>
            <w:r>
              <w:rPr>
                <w:rFonts w:hint="default" w:ascii="Times New Roman" w:hAnsi="Times New Roman" w:eastAsia="宋体" w:cs="Times New Roman"/>
                <w:b/>
                <w:kern w:val="2"/>
                <w:sz w:val="18"/>
                <w:szCs w:val="18"/>
                <w:lang w:val="en-US" w:eastAsia="en-US" w:bidi="ar"/>
              </w:rPr>
              <w:t>Bq</w:t>
            </w:r>
            <w:r>
              <w:rPr>
                <w:rFonts w:hint="eastAsia" w:ascii="Times New Roman" w:hAnsi="Times New Roman" w:eastAsia="宋体" w:cs="Times New Roman"/>
                <w:b/>
                <w:kern w:val="2"/>
                <w:sz w:val="18"/>
                <w:szCs w:val="18"/>
                <w:lang w:val="en-US" w:eastAsia="en-US"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b/>
                <w:sz w:val="18"/>
                <w:szCs w:val="18"/>
                <w:lang w:val="en-US" w:eastAsia="en-US"/>
              </w:rPr>
            </w:pPr>
            <w:r>
              <w:rPr>
                <w:rFonts w:hint="eastAsia" w:ascii="Times New Roman" w:hAnsi="Times New Roman" w:eastAsia="宋体" w:cs="Times New Roman"/>
                <w:b/>
                <w:kern w:val="2"/>
                <w:sz w:val="18"/>
                <w:szCs w:val="18"/>
                <w:lang w:val="en-US" w:eastAsia="en-US" w:bidi="ar"/>
              </w:rPr>
              <w:t>用途</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b/>
                <w:sz w:val="18"/>
                <w:szCs w:val="18"/>
                <w:lang w:val="en-US" w:eastAsia="en-US"/>
              </w:rPr>
            </w:pPr>
            <w:r>
              <w:rPr>
                <w:rFonts w:hint="eastAsia" w:ascii="Times New Roman" w:hAnsi="Times New Roman" w:eastAsia="宋体" w:cs="Times New Roman"/>
                <w:b/>
                <w:kern w:val="2"/>
                <w:sz w:val="18"/>
                <w:szCs w:val="18"/>
                <w:lang w:val="en-US" w:eastAsia="en-US" w:bidi="ar"/>
              </w:rPr>
              <w:t>操作方式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b/>
                <w:sz w:val="18"/>
                <w:szCs w:val="18"/>
                <w:lang w:val="en-US" w:eastAsia="en-US"/>
              </w:rPr>
            </w:pPr>
            <w:r>
              <w:rPr>
                <w:rFonts w:hint="eastAsia" w:ascii="Times New Roman" w:hAnsi="Times New Roman" w:eastAsia="宋体" w:cs="Times New Roman"/>
                <w:b/>
                <w:kern w:val="2"/>
                <w:sz w:val="18"/>
                <w:szCs w:val="18"/>
                <w:lang w:val="en-US" w:eastAsia="en-US" w:bidi="ar"/>
              </w:rPr>
              <w:t>使用场所</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b/>
                <w:sz w:val="18"/>
                <w:szCs w:val="18"/>
                <w:lang w:val="en-US" w:eastAsia="en-US"/>
              </w:rPr>
            </w:pPr>
            <w:r>
              <w:rPr>
                <w:rFonts w:hint="eastAsia" w:ascii="Times New Roman" w:hAnsi="Times New Roman" w:eastAsia="宋体" w:cs="Times New Roman"/>
                <w:b/>
                <w:kern w:val="2"/>
                <w:sz w:val="18"/>
                <w:szCs w:val="18"/>
                <w:lang w:val="en-US" w:eastAsia="en-US" w:bidi="ar"/>
              </w:rPr>
              <w:t>贮存方式</w:t>
            </w:r>
          </w:p>
        </w:tc>
      </w:tr>
      <w:tr>
        <w:tblPrEx>
          <w:tblLayout w:type="fixed"/>
          <w:tblCellMar>
            <w:top w:w="0" w:type="dxa"/>
            <w:left w:w="0" w:type="dxa"/>
            <w:bottom w:w="0" w:type="dxa"/>
            <w:right w:w="0" w:type="dxa"/>
          </w:tblCellMar>
        </w:tblPrEx>
        <w:trPr>
          <w:trHeight w:val="732" w:hRule="atLeast"/>
          <w:jc w:val="center"/>
        </w:trPr>
        <w:tc>
          <w:tcPr>
            <w:tcW w:w="324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r>
              <w:rPr>
                <w:rFonts w:hint="eastAsia" w:ascii="Times New Roman" w:hAnsi="Times New Roman" w:eastAsia="宋体" w:cs="Times New Roman"/>
                <w:kern w:val="2"/>
                <w:sz w:val="18"/>
                <w:szCs w:val="18"/>
                <w:lang w:val="en-US" w:eastAsia="en-US" w:bidi="ar"/>
              </w:rPr>
              <w:t>以下空白</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18"/>
                <w:szCs w:val="18"/>
                <w:lang w:val="en-US" w:eastAsia="en-US"/>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r>
      <w:tr>
        <w:tblPrEx>
          <w:tblLayout w:type="fixed"/>
          <w:tblCellMar>
            <w:top w:w="0" w:type="dxa"/>
            <w:left w:w="0" w:type="dxa"/>
            <w:bottom w:w="0" w:type="dxa"/>
            <w:right w:w="0" w:type="dxa"/>
          </w:tblCellMar>
        </w:tblPrEx>
        <w:trPr>
          <w:trHeight w:val="732"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vertAlign w:val="superscript"/>
                <w:lang w:val="en-US" w:eastAsia="en-US"/>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18"/>
                <w:szCs w:val="18"/>
                <w:lang w:val="en-US" w:eastAsia="en-US"/>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r>
      <w:tr>
        <w:tblPrEx>
          <w:tblLayout w:type="fixed"/>
          <w:tblCellMar>
            <w:top w:w="0" w:type="dxa"/>
            <w:left w:w="0" w:type="dxa"/>
            <w:bottom w:w="0" w:type="dxa"/>
            <w:right w:w="0" w:type="dxa"/>
          </w:tblCellMar>
        </w:tblPrEx>
        <w:trPr>
          <w:trHeight w:val="732"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vertAlign w:val="superscript"/>
                <w:lang w:val="en-US" w:eastAsia="en-US"/>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18"/>
                <w:szCs w:val="18"/>
                <w:lang w:val="en-US" w:eastAsia="en-US"/>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r>
      <w:tr>
        <w:tblPrEx>
          <w:tblLayout w:type="fixed"/>
          <w:tblCellMar>
            <w:top w:w="0" w:type="dxa"/>
            <w:left w:w="0" w:type="dxa"/>
            <w:bottom w:w="0" w:type="dxa"/>
            <w:right w:w="0" w:type="dxa"/>
          </w:tblCellMar>
        </w:tblPrEx>
        <w:trPr>
          <w:trHeight w:val="732"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vertAlign w:val="superscript"/>
                <w:lang w:val="en-US" w:eastAsia="en-US"/>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18"/>
                <w:szCs w:val="18"/>
                <w:lang w:val="en-US" w:eastAsia="en-US"/>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cs="Times New Roman"/>
                <w:sz w:val="18"/>
                <w:szCs w:val="18"/>
                <w:lang w:val="en-US" w:eastAsia="en-US"/>
              </w:rPr>
            </w:pPr>
          </w:p>
        </w:tc>
      </w:tr>
    </w:tbl>
    <w:p>
      <w:pPr>
        <w:pStyle w:val="18"/>
        <w:widowControl/>
        <w:jc w:val="both"/>
        <w:rPr>
          <w:rFonts w:hint="default" w:ascii="Calibri" w:hAnsi="Calibri" w:eastAsia="宋体" w:cs="Times New Roman"/>
          <w:kern w:val="2"/>
          <w:sz w:val="21"/>
          <w:szCs w:val="22"/>
          <w:lang w:val="en-US" w:eastAsia="zh-CN" w:bidi="ar"/>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Times New Roman" w:hAnsi="Times New Roman" w:cs="Times New Roman"/>
          <w:lang w:eastAsia="zh-CN"/>
        </w:rPr>
        <w:t>注：日等效最大操作量和操作方式见《电离辐射防护与辐射源安全基本标准》（</w:t>
      </w:r>
      <w:r>
        <w:rPr>
          <w:rFonts w:hint="default" w:ascii="Times New Roman" w:hAnsi="Times New Roman" w:cs="Times New Roman"/>
          <w:lang w:val="en-US"/>
        </w:rPr>
        <w:t>GB18871-2002</w:t>
      </w:r>
      <w:r>
        <w:rPr>
          <w:rFonts w:ascii="Times New Roman" w:hAnsi="Times New Roman" w:cs="Times New Roman"/>
          <w:lang w:eastAsia="zh-CN"/>
        </w:rPr>
        <w:t>）</w:t>
      </w:r>
      <w:r>
        <w:rPr>
          <w:rFonts w:hint="eastAsia" w:ascii="Times New Roman" w:hAnsi="Times New Roman" w:cs="Times New Roman"/>
          <w:lang w:eastAsia="zh-CN"/>
        </w:rPr>
        <w:t>。</w:t>
      </w:r>
    </w:p>
    <w:bookmarkEnd w:id="2"/>
    <w:bookmarkEnd w:id="3"/>
    <w:p>
      <w:pPr>
        <w:outlineLvl w:val="0"/>
        <w:rPr>
          <w:rFonts w:hint="default" w:ascii="Times New Roman" w:hAnsi="Times New Roman" w:eastAsia="黑体" w:cs="Times New Roman"/>
          <w:b/>
          <w:sz w:val="32"/>
          <w:szCs w:val="32"/>
        </w:rPr>
      </w:pPr>
      <w:bookmarkStart w:id="4" w:name="_Toc14573"/>
      <w:bookmarkStart w:id="5" w:name="_Toc19765"/>
      <w:r>
        <w:rPr>
          <w:rFonts w:hint="default" w:ascii="Times New Roman" w:hAnsi="Times New Roman" w:eastAsia="黑体" w:cs="Times New Roman"/>
          <w:b/>
          <w:sz w:val="32"/>
          <w:szCs w:val="32"/>
        </w:rPr>
        <w:t>表4  射线装置</w:t>
      </w:r>
      <w:bookmarkEnd w:id="4"/>
      <w:bookmarkEnd w:id="5"/>
    </w:p>
    <w:p>
      <w:pPr>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一</w:t>
      </w:r>
      <w:r>
        <w:rPr>
          <w:rFonts w:hint="eastAsia" w:ascii="Times New Roman" w:hAnsi="Times New Roman" w:eastAsia="宋体" w:cs="Times New Roman"/>
          <w:sz w:val="24"/>
          <w:szCs w:val="24"/>
        </w:rPr>
        <w:t>）加速器：包括医用、工农业、科研、教学等用途的各种类型加速器</w:t>
      </w:r>
    </w:p>
    <w:tbl>
      <w:tblPr>
        <w:tblStyle w:val="17"/>
        <w:tblW w:w="143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7"/>
        <w:gridCol w:w="1308"/>
        <w:gridCol w:w="842"/>
        <w:gridCol w:w="788"/>
        <w:gridCol w:w="934"/>
        <w:gridCol w:w="929"/>
        <w:gridCol w:w="1431"/>
        <w:gridCol w:w="2700"/>
        <w:gridCol w:w="1620"/>
        <w:gridCol w:w="1485"/>
        <w:gridCol w:w="1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4" w:hRule="atLeast"/>
          <w:jc w:val="center"/>
        </w:trPr>
        <w:tc>
          <w:tcPr>
            <w:tcW w:w="847" w:type="dxa"/>
            <w:tcBorders>
              <w:tl2br w:val="nil"/>
              <w:tr2bl w:val="nil"/>
            </w:tcBorders>
          </w:tcPr>
          <w:p>
            <w:pPr>
              <w:pStyle w:val="16"/>
              <w:keepNext w:val="0"/>
              <w:keepLines w:val="0"/>
              <w:suppressLineNumbers w:val="0"/>
              <w:spacing w:before="0" w:beforeAutospacing="0" w:after="0" w:afterAutospacing="0" w:line="480" w:lineRule="auto"/>
              <w:ind w:left="0" w:right="0"/>
              <w:jc w:val="center"/>
              <w:rPr>
                <w:rFonts w:hint="default"/>
                <w:b/>
                <w:bCs/>
                <w:sz w:val="18"/>
                <w:szCs w:val="18"/>
              </w:rPr>
            </w:pPr>
            <w:r>
              <w:rPr>
                <w:rFonts w:hint="default"/>
                <w:b/>
                <w:bCs/>
                <w:sz w:val="18"/>
                <w:szCs w:val="18"/>
              </w:rPr>
              <w:t>序号</w:t>
            </w:r>
          </w:p>
        </w:tc>
        <w:tc>
          <w:tcPr>
            <w:tcW w:w="1308" w:type="dxa"/>
            <w:tcBorders>
              <w:tl2br w:val="nil"/>
              <w:tr2bl w:val="nil"/>
            </w:tcBorders>
          </w:tcPr>
          <w:p>
            <w:pPr>
              <w:pStyle w:val="16"/>
              <w:keepNext w:val="0"/>
              <w:keepLines w:val="0"/>
              <w:suppressLineNumbers w:val="0"/>
              <w:spacing w:before="0" w:beforeAutospacing="0" w:after="0" w:afterAutospacing="0" w:line="480" w:lineRule="auto"/>
              <w:ind w:left="0" w:right="0"/>
              <w:jc w:val="center"/>
              <w:rPr>
                <w:rFonts w:hint="default"/>
                <w:b/>
                <w:bCs/>
                <w:sz w:val="18"/>
                <w:szCs w:val="18"/>
              </w:rPr>
            </w:pPr>
            <w:r>
              <w:rPr>
                <w:rFonts w:hint="default"/>
                <w:b/>
                <w:bCs/>
                <w:sz w:val="18"/>
                <w:szCs w:val="18"/>
              </w:rPr>
              <w:t>名称</w:t>
            </w:r>
          </w:p>
        </w:tc>
        <w:tc>
          <w:tcPr>
            <w:tcW w:w="842" w:type="dxa"/>
            <w:tcBorders>
              <w:tl2br w:val="nil"/>
              <w:tr2bl w:val="nil"/>
            </w:tcBorders>
          </w:tcPr>
          <w:p>
            <w:pPr>
              <w:pStyle w:val="16"/>
              <w:keepNext w:val="0"/>
              <w:keepLines w:val="0"/>
              <w:suppressLineNumbers w:val="0"/>
              <w:spacing w:before="0" w:beforeAutospacing="0" w:after="0" w:afterAutospacing="0" w:line="480" w:lineRule="auto"/>
              <w:ind w:left="0" w:right="0"/>
              <w:jc w:val="center"/>
              <w:rPr>
                <w:rFonts w:hint="default"/>
                <w:b/>
                <w:bCs/>
                <w:sz w:val="18"/>
                <w:szCs w:val="18"/>
              </w:rPr>
            </w:pPr>
            <w:r>
              <w:rPr>
                <w:rFonts w:hint="default"/>
                <w:b/>
                <w:bCs/>
                <w:sz w:val="18"/>
                <w:szCs w:val="18"/>
              </w:rPr>
              <w:t>类别</w:t>
            </w:r>
          </w:p>
        </w:tc>
        <w:tc>
          <w:tcPr>
            <w:tcW w:w="788" w:type="dxa"/>
            <w:tcBorders>
              <w:tl2br w:val="nil"/>
              <w:tr2bl w:val="nil"/>
            </w:tcBorders>
          </w:tcPr>
          <w:p>
            <w:pPr>
              <w:pStyle w:val="16"/>
              <w:keepNext w:val="0"/>
              <w:keepLines w:val="0"/>
              <w:suppressLineNumbers w:val="0"/>
              <w:spacing w:before="0" w:beforeAutospacing="0" w:after="0" w:afterAutospacing="0" w:line="480" w:lineRule="auto"/>
              <w:ind w:left="0" w:right="0"/>
              <w:jc w:val="center"/>
              <w:rPr>
                <w:rFonts w:hint="default"/>
                <w:b/>
                <w:bCs/>
                <w:sz w:val="18"/>
                <w:szCs w:val="18"/>
              </w:rPr>
            </w:pPr>
            <w:r>
              <w:rPr>
                <w:rFonts w:hint="default"/>
                <w:b/>
                <w:bCs/>
                <w:sz w:val="18"/>
                <w:szCs w:val="18"/>
              </w:rPr>
              <w:t>数量</w:t>
            </w:r>
          </w:p>
        </w:tc>
        <w:tc>
          <w:tcPr>
            <w:tcW w:w="934" w:type="dxa"/>
            <w:tcBorders>
              <w:tl2br w:val="nil"/>
              <w:tr2bl w:val="nil"/>
            </w:tcBorders>
          </w:tcPr>
          <w:p>
            <w:pPr>
              <w:pStyle w:val="16"/>
              <w:keepNext w:val="0"/>
              <w:keepLines w:val="0"/>
              <w:suppressLineNumbers w:val="0"/>
              <w:spacing w:before="0" w:beforeAutospacing="0" w:after="0" w:afterAutospacing="0" w:line="480" w:lineRule="auto"/>
              <w:ind w:left="0" w:right="0"/>
              <w:jc w:val="center"/>
              <w:rPr>
                <w:rFonts w:hint="default"/>
                <w:b/>
                <w:bCs/>
                <w:sz w:val="18"/>
                <w:szCs w:val="18"/>
              </w:rPr>
            </w:pPr>
            <w:r>
              <w:rPr>
                <w:rFonts w:hint="default"/>
                <w:b/>
                <w:bCs/>
                <w:sz w:val="18"/>
                <w:szCs w:val="18"/>
              </w:rPr>
              <w:t>型号</w:t>
            </w:r>
          </w:p>
        </w:tc>
        <w:tc>
          <w:tcPr>
            <w:tcW w:w="929" w:type="dxa"/>
            <w:tcBorders>
              <w:tl2br w:val="nil"/>
              <w:tr2bl w:val="nil"/>
            </w:tcBorders>
          </w:tcPr>
          <w:p>
            <w:pPr>
              <w:pStyle w:val="16"/>
              <w:keepNext w:val="0"/>
              <w:keepLines w:val="0"/>
              <w:suppressLineNumbers w:val="0"/>
              <w:spacing w:before="0" w:beforeAutospacing="0" w:after="0" w:afterAutospacing="0" w:line="480" w:lineRule="auto"/>
              <w:ind w:left="0" w:right="0"/>
              <w:jc w:val="center"/>
              <w:rPr>
                <w:rFonts w:hint="default"/>
                <w:b/>
                <w:bCs/>
                <w:sz w:val="18"/>
                <w:szCs w:val="18"/>
              </w:rPr>
            </w:pPr>
            <w:r>
              <w:rPr>
                <w:rFonts w:hint="default"/>
                <w:b/>
                <w:bCs/>
                <w:sz w:val="18"/>
                <w:szCs w:val="18"/>
              </w:rPr>
              <w:t>加速粒子</w:t>
            </w:r>
          </w:p>
        </w:tc>
        <w:tc>
          <w:tcPr>
            <w:tcW w:w="1431" w:type="dxa"/>
            <w:tcBorders>
              <w:tl2br w:val="nil"/>
              <w:tr2bl w:val="nil"/>
            </w:tcBorders>
          </w:tcPr>
          <w:p>
            <w:pPr>
              <w:pStyle w:val="16"/>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最大能量</w:t>
            </w:r>
          </w:p>
          <w:p>
            <w:pPr>
              <w:pStyle w:val="16"/>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w:t>
            </w:r>
            <w:r>
              <w:rPr>
                <w:rFonts w:hint="default" w:ascii="Times New Roman" w:hAnsi="Times New Roman" w:eastAsia="Times New Roman" w:cs="Times New Roman"/>
                <w:b/>
                <w:bCs/>
                <w:sz w:val="18"/>
                <w:szCs w:val="18"/>
              </w:rPr>
              <w:t>MeV</w:t>
            </w:r>
            <w:r>
              <w:rPr>
                <w:rFonts w:hint="default"/>
                <w:b/>
                <w:bCs/>
                <w:sz w:val="18"/>
                <w:szCs w:val="18"/>
              </w:rPr>
              <w:t>）</w:t>
            </w:r>
          </w:p>
        </w:tc>
        <w:tc>
          <w:tcPr>
            <w:tcW w:w="2700" w:type="dxa"/>
            <w:tcBorders>
              <w:tl2br w:val="nil"/>
              <w:tr2bl w:val="nil"/>
            </w:tcBorders>
          </w:tcPr>
          <w:p>
            <w:pPr>
              <w:pStyle w:val="16"/>
              <w:keepNext w:val="0"/>
              <w:keepLines w:val="0"/>
              <w:suppressLineNumbers w:val="0"/>
              <w:spacing w:before="0" w:beforeAutospacing="0" w:after="0" w:afterAutospacing="0"/>
              <w:ind w:left="0" w:right="0"/>
              <w:jc w:val="center"/>
              <w:rPr>
                <w:rFonts w:hint="default" w:ascii="Times New Roman" w:hAnsi="Times New Roman" w:eastAsia="Times New Roman" w:cs="Times New Roman"/>
                <w:b/>
                <w:bCs/>
                <w:spacing w:val="28"/>
                <w:w w:val="99"/>
                <w:sz w:val="18"/>
                <w:szCs w:val="18"/>
                <w:lang w:eastAsia="zh-CN"/>
              </w:rPr>
            </w:pPr>
            <w:r>
              <w:rPr>
                <w:rFonts w:hint="default"/>
                <w:b/>
                <w:bCs/>
                <w:spacing w:val="-7"/>
                <w:sz w:val="18"/>
                <w:szCs w:val="18"/>
                <w:lang w:eastAsia="zh-CN"/>
              </w:rPr>
              <w:t>额定电流（</w:t>
            </w:r>
            <w:r>
              <w:rPr>
                <w:rFonts w:hint="default" w:ascii="Times New Roman" w:hAnsi="Times New Roman" w:eastAsia="Times New Roman" w:cs="Times New Roman"/>
                <w:b/>
                <w:bCs/>
                <w:spacing w:val="-7"/>
                <w:sz w:val="18"/>
                <w:szCs w:val="18"/>
                <w:lang w:eastAsia="zh-CN"/>
              </w:rPr>
              <w:t>mA</w:t>
            </w:r>
            <w:r>
              <w:rPr>
                <w:rFonts w:hint="default"/>
                <w:b/>
                <w:bCs/>
                <w:spacing w:val="-7"/>
                <w:sz w:val="18"/>
                <w:szCs w:val="18"/>
                <w:lang w:eastAsia="zh-CN"/>
              </w:rPr>
              <w:t>）</w:t>
            </w:r>
            <w:r>
              <w:rPr>
                <w:rFonts w:hint="default" w:ascii="Times New Roman" w:hAnsi="Times New Roman" w:eastAsia="Times New Roman" w:cs="Times New Roman"/>
                <w:b/>
                <w:bCs/>
                <w:spacing w:val="-7"/>
                <w:sz w:val="18"/>
                <w:szCs w:val="18"/>
                <w:lang w:eastAsia="zh-CN"/>
              </w:rPr>
              <w:t>/</w:t>
            </w:r>
            <w:r>
              <w:rPr>
                <w:rFonts w:hint="default" w:ascii="Times New Roman" w:hAnsi="Times New Roman" w:eastAsia="Times New Roman" w:cs="Times New Roman"/>
                <w:b/>
                <w:bCs/>
                <w:spacing w:val="28"/>
                <w:w w:val="99"/>
                <w:sz w:val="18"/>
                <w:szCs w:val="18"/>
                <w:lang w:eastAsia="zh-CN"/>
              </w:rPr>
              <w:t xml:space="preserve"> </w:t>
            </w:r>
          </w:p>
          <w:p>
            <w:pPr>
              <w:pStyle w:val="16"/>
              <w:keepNext w:val="0"/>
              <w:keepLines w:val="0"/>
              <w:suppressLineNumbers w:val="0"/>
              <w:spacing w:before="0" w:beforeAutospacing="0" w:after="0" w:afterAutospacing="0"/>
              <w:ind w:left="0" w:right="0"/>
              <w:jc w:val="center"/>
              <w:rPr>
                <w:rFonts w:hint="default"/>
                <w:b/>
                <w:bCs/>
                <w:sz w:val="18"/>
                <w:szCs w:val="18"/>
                <w:lang w:eastAsia="zh-CN"/>
              </w:rPr>
            </w:pPr>
            <w:r>
              <w:rPr>
                <w:rFonts w:hint="default"/>
                <w:b/>
                <w:bCs/>
                <w:sz w:val="18"/>
                <w:szCs w:val="18"/>
                <w:lang w:eastAsia="zh-CN"/>
              </w:rPr>
              <w:t>剂量率（</w:t>
            </w:r>
            <w:r>
              <w:rPr>
                <w:rFonts w:hint="default" w:ascii="Times New Roman" w:hAnsi="Times New Roman" w:eastAsia="Times New Roman" w:cs="Times New Roman"/>
                <w:b/>
                <w:bCs/>
                <w:sz w:val="18"/>
                <w:szCs w:val="18"/>
                <w:lang w:eastAsia="zh-CN"/>
              </w:rPr>
              <w:t>Gy/h</w:t>
            </w:r>
            <w:r>
              <w:rPr>
                <w:rFonts w:hint="default"/>
                <w:b/>
                <w:bCs/>
                <w:sz w:val="18"/>
                <w:szCs w:val="18"/>
                <w:lang w:eastAsia="zh-CN"/>
              </w:rPr>
              <w:t>）</w:t>
            </w:r>
          </w:p>
        </w:tc>
        <w:tc>
          <w:tcPr>
            <w:tcW w:w="1620" w:type="dxa"/>
            <w:tcBorders>
              <w:tl2br w:val="nil"/>
              <w:tr2bl w:val="nil"/>
            </w:tcBorders>
          </w:tcPr>
          <w:p>
            <w:pPr>
              <w:pStyle w:val="16"/>
              <w:keepNext w:val="0"/>
              <w:keepLines w:val="0"/>
              <w:suppressLineNumbers w:val="0"/>
              <w:spacing w:before="0" w:beforeAutospacing="0" w:after="0" w:afterAutospacing="0" w:line="480" w:lineRule="auto"/>
              <w:ind w:left="0" w:right="0"/>
              <w:jc w:val="center"/>
              <w:rPr>
                <w:rFonts w:hint="default"/>
                <w:b/>
                <w:bCs/>
                <w:sz w:val="18"/>
                <w:szCs w:val="18"/>
              </w:rPr>
            </w:pPr>
            <w:r>
              <w:rPr>
                <w:rFonts w:hint="default"/>
                <w:b/>
                <w:bCs/>
                <w:sz w:val="18"/>
                <w:szCs w:val="18"/>
              </w:rPr>
              <w:t>用途</w:t>
            </w:r>
          </w:p>
        </w:tc>
        <w:tc>
          <w:tcPr>
            <w:tcW w:w="1485" w:type="dxa"/>
            <w:tcBorders>
              <w:tl2br w:val="nil"/>
              <w:tr2bl w:val="nil"/>
            </w:tcBorders>
          </w:tcPr>
          <w:p>
            <w:pPr>
              <w:pStyle w:val="16"/>
              <w:keepNext w:val="0"/>
              <w:keepLines w:val="0"/>
              <w:suppressLineNumbers w:val="0"/>
              <w:spacing w:before="0" w:beforeAutospacing="0" w:after="0" w:afterAutospacing="0" w:line="480" w:lineRule="auto"/>
              <w:ind w:left="0" w:right="0"/>
              <w:jc w:val="center"/>
              <w:rPr>
                <w:rFonts w:hint="default"/>
                <w:b/>
                <w:bCs/>
                <w:sz w:val="18"/>
                <w:szCs w:val="18"/>
              </w:rPr>
            </w:pPr>
            <w:r>
              <w:rPr>
                <w:rFonts w:hint="default"/>
                <w:b/>
                <w:bCs/>
                <w:sz w:val="18"/>
                <w:szCs w:val="18"/>
              </w:rPr>
              <w:t>工作场所</w:t>
            </w:r>
          </w:p>
        </w:tc>
        <w:tc>
          <w:tcPr>
            <w:tcW w:w="1511" w:type="dxa"/>
            <w:tcBorders>
              <w:tl2br w:val="nil"/>
              <w:tr2bl w:val="nil"/>
            </w:tcBorders>
          </w:tcPr>
          <w:p>
            <w:pPr>
              <w:pStyle w:val="16"/>
              <w:keepNext w:val="0"/>
              <w:keepLines w:val="0"/>
              <w:suppressLineNumbers w:val="0"/>
              <w:spacing w:before="0" w:beforeAutospacing="0" w:after="0" w:afterAutospacing="0" w:line="480" w:lineRule="auto"/>
              <w:ind w:left="0" w:right="0"/>
              <w:jc w:val="center"/>
              <w:rPr>
                <w:rFonts w:hint="default"/>
                <w:b/>
                <w:bCs/>
                <w:sz w:val="18"/>
                <w:szCs w:val="18"/>
              </w:rPr>
            </w:pPr>
            <w:r>
              <w:rPr>
                <w:rFonts w:hint="default"/>
                <w:b/>
                <w:bCs/>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9" w:hRule="atLeast"/>
          <w:jc w:val="center"/>
        </w:trPr>
        <w:tc>
          <w:tcPr>
            <w:tcW w:w="2155" w:type="dxa"/>
            <w:gridSpan w:val="2"/>
            <w:tcBorders>
              <w:tl2br w:val="nil"/>
              <w:tr2bl w:val="nil"/>
            </w:tcBorders>
          </w:tcPr>
          <w:p>
            <w:pPr>
              <w:pStyle w:val="16"/>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r>
              <w:rPr>
                <w:rFonts w:hint="default" w:ascii="Times New Roman"/>
                <w:sz w:val="18"/>
                <w:szCs w:val="18"/>
              </w:rPr>
              <w:t>/</w:t>
            </w:r>
          </w:p>
        </w:tc>
        <w:tc>
          <w:tcPr>
            <w:tcW w:w="842" w:type="dxa"/>
            <w:tcBorders>
              <w:tl2br w:val="nil"/>
              <w:tr2bl w:val="nil"/>
            </w:tcBorders>
          </w:tcPr>
          <w:p>
            <w:pPr>
              <w:pStyle w:val="16"/>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r>
              <w:rPr>
                <w:rFonts w:hint="default" w:ascii="Times New Roman"/>
                <w:sz w:val="18"/>
                <w:szCs w:val="18"/>
              </w:rPr>
              <w:t>/</w:t>
            </w:r>
          </w:p>
        </w:tc>
        <w:tc>
          <w:tcPr>
            <w:tcW w:w="788" w:type="dxa"/>
            <w:tcBorders>
              <w:tl2br w:val="nil"/>
              <w:tr2bl w:val="nil"/>
            </w:tcBorders>
          </w:tcPr>
          <w:p>
            <w:pPr>
              <w:pStyle w:val="16"/>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r>
              <w:rPr>
                <w:rFonts w:hint="default" w:ascii="Times New Roman"/>
                <w:sz w:val="18"/>
                <w:szCs w:val="18"/>
              </w:rPr>
              <w:t>/</w:t>
            </w:r>
          </w:p>
        </w:tc>
        <w:tc>
          <w:tcPr>
            <w:tcW w:w="934" w:type="dxa"/>
            <w:tcBorders>
              <w:tl2br w:val="nil"/>
              <w:tr2bl w:val="nil"/>
            </w:tcBorders>
          </w:tcPr>
          <w:p>
            <w:pPr>
              <w:pStyle w:val="16"/>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r>
              <w:rPr>
                <w:rFonts w:hint="default" w:ascii="Times New Roman"/>
                <w:sz w:val="18"/>
                <w:szCs w:val="18"/>
              </w:rPr>
              <w:t>/</w:t>
            </w:r>
          </w:p>
        </w:tc>
        <w:tc>
          <w:tcPr>
            <w:tcW w:w="929" w:type="dxa"/>
            <w:tcBorders>
              <w:tl2br w:val="nil"/>
              <w:tr2bl w:val="nil"/>
            </w:tcBorders>
          </w:tcPr>
          <w:p>
            <w:pPr>
              <w:pStyle w:val="16"/>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r>
              <w:rPr>
                <w:rFonts w:hint="default" w:ascii="Times New Roman"/>
                <w:sz w:val="18"/>
                <w:szCs w:val="18"/>
              </w:rPr>
              <w:t>/</w:t>
            </w:r>
          </w:p>
        </w:tc>
        <w:tc>
          <w:tcPr>
            <w:tcW w:w="1431" w:type="dxa"/>
            <w:tcBorders>
              <w:tl2br w:val="nil"/>
              <w:tr2bl w:val="nil"/>
            </w:tcBorders>
          </w:tcPr>
          <w:p>
            <w:pPr>
              <w:pStyle w:val="16"/>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r>
              <w:rPr>
                <w:rFonts w:hint="default" w:ascii="Times New Roman"/>
                <w:sz w:val="18"/>
                <w:szCs w:val="18"/>
              </w:rPr>
              <w:t>/</w:t>
            </w:r>
          </w:p>
        </w:tc>
        <w:tc>
          <w:tcPr>
            <w:tcW w:w="2700" w:type="dxa"/>
            <w:tcBorders>
              <w:tl2br w:val="nil"/>
              <w:tr2bl w:val="nil"/>
            </w:tcBorders>
          </w:tcPr>
          <w:p>
            <w:pPr>
              <w:pStyle w:val="16"/>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r>
              <w:rPr>
                <w:rFonts w:hint="default" w:ascii="Times New Roman"/>
                <w:sz w:val="18"/>
                <w:szCs w:val="18"/>
              </w:rPr>
              <w:t>/</w:t>
            </w:r>
          </w:p>
        </w:tc>
        <w:tc>
          <w:tcPr>
            <w:tcW w:w="1620" w:type="dxa"/>
            <w:tcBorders>
              <w:tl2br w:val="nil"/>
              <w:tr2bl w:val="nil"/>
            </w:tcBorders>
          </w:tcPr>
          <w:p>
            <w:pPr>
              <w:pStyle w:val="16"/>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r>
              <w:rPr>
                <w:rFonts w:hint="default" w:ascii="Times New Roman"/>
                <w:sz w:val="18"/>
                <w:szCs w:val="18"/>
              </w:rPr>
              <w:t>/</w:t>
            </w:r>
          </w:p>
        </w:tc>
        <w:tc>
          <w:tcPr>
            <w:tcW w:w="1485" w:type="dxa"/>
            <w:tcBorders>
              <w:tl2br w:val="nil"/>
              <w:tr2bl w:val="nil"/>
            </w:tcBorders>
          </w:tcPr>
          <w:p>
            <w:pPr>
              <w:pStyle w:val="16"/>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r>
              <w:rPr>
                <w:rFonts w:hint="default" w:ascii="Times New Roman"/>
                <w:sz w:val="18"/>
                <w:szCs w:val="18"/>
              </w:rPr>
              <w:t>/</w:t>
            </w:r>
          </w:p>
        </w:tc>
        <w:tc>
          <w:tcPr>
            <w:tcW w:w="1511" w:type="dxa"/>
            <w:tcBorders>
              <w:tl2br w:val="nil"/>
              <w:tr2bl w:val="nil"/>
            </w:tcBorders>
          </w:tcPr>
          <w:p>
            <w:pPr>
              <w:pStyle w:val="16"/>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r>
              <w:rPr>
                <w:rFonts w:hint="default" w:ascii="Times New Roman"/>
                <w:sz w:val="18"/>
                <w:szCs w:val="18"/>
              </w:rPr>
              <w:t>/</w:t>
            </w:r>
          </w:p>
        </w:tc>
      </w:tr>
    </w:tbl>
    <w:p>
      <w:pPr>
        <w:pStyle w:val="4"/>
        <w:keepNext w:val="0"/>
        <w:keepLines w:val="0"/>
        <w:pageBreakBefore w:val="0"/>
        <w:widowControl w:val="0"/>
        <w:kinsoku/>
        <w:wordWrap/>
        <w:overflowPunct/>
        <w:topLinePunct w:val="0"/>
        <w:autoSpaceDE/>
        <w:autoSpaceDN/>
        <w:bidi w:val="0"/>
        <w:adjustRightInd/>
        <w:snapToGrid/>
        <w:spacing w:before="0" w:line="480" w:lineRule="auto"/>
        <w:ind w:left="0" w:leftChars="0" w:right="0" w:rightChars="0" w:firstLine="480" w:firstLineChars="200"/>
        <w:jc w:val="left"/>
        <w:textAlignment w:val="auto"/>
        <w:outlineLvl w:val="9"/>
        <w:rPr>
          <w:lang w:eastAsia="zh-CN"/>
        </w:rPr>
      </w:pPr>
      <w:r>
        <w:rPr>
          <w:lang w:eastAsia="zh-CN"/>
        </w:rPr>
        <w:t>（二）</w:t>
      </w:r>
      <w:r>
        <w:rPr>
          <w:rFonts w:ascii="Times New Roman" w:hAnsi="Times New Roman" w:eastAsia="Calibri" w:cs="Times New Roman"/>
          <w:lang w:eastAsia="zh-CN"/>
        </w:rPr>
        <w:t>X</w:t>
      </w:r>
      <w:r>
        <w:rPr>
          <w:lang w:eastAsia="zh-CN"/>
        </w:rPr>
        <w:t>射线机，包括工业探伤、医用诊断和治疗、分析等用途</w:t>
      </w:r>
    </w:p>
    <w:tbl>
      <w:tblPr>
        <w:tblStyle w:val="17"/>
        <w:tblW w:w="14332" w:type="dxa"/>
        <w:jc w:val="center"/>
        <w:tblInd w:w="0" w:type="dxa"/>
        <w:tblLayout w:type="fixed"/>
        <w:tblCellMar>
          <w:top w:w="0" w:type="dxa"/>
          <w:left w:w="0" w:type="dxa"/>
          <w:bottom w:w="0" w:type="dxa"/>
          <w:right w:w="0" w:type="dxa"/>
        </w:tblCellMar>
      </w:tblPr>
      <w:tblGrid>
        <w:gridCol w:w="563"/>
        <w:gridCol w:w="1609"/>
        <w:gridCol w:w="690"/>
        <w:gridCol w:w="840"/>
        <w:gridCol w:w="1755"/>
        <w:gridCol w:w="1560"/>
        <w:gridCol w:w="1395"/>
        <w:gridCol w:w="1485"/>
        <w:gridCol w:w="3134"/>
        <w:gridCol w:w="1301"/>
      </w:tblGrid>
      <w:tr>
        <w:tblPrEx>
          <w:tblLayout w:type="fixed"/>
          <w:tblCellMar>
            <w:top w:w="0" w:type="dxa"/>
            <w:left w:w="0" w:type="dxa"/>
            <w:bottom w:w="0" w:type="dxa"/>
            <w:right w:w="0" w:type="dxa"/>
          </w:tblCellMar>
        </w:tblPrEx>
        <w:trPr>
          <w:trHeight w:val="587" w:hRule="exact"/>
          <w:jc w:val="center"/>
        </w:trPr>
        <w:tc>
          <w:tcPr>
            <w:tcW w:w="56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160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b/>
                <w:bCs/>
                <w:sz w:val="18"/>
                <w:szCs w:val="18"/>
              </w:rPr>
            </w:pPr>
            <w:r>
              <w:rPr>
                <w:rFonts w:hint="default" w:ascii="Times New Roman" w:hAnsi="Times New Roman" w:cs="Times New Roman"/>
                <w:b/>
                <w:bCs/>
                <w:sz w:val="18"/>
                <w:szCs w:val="18"/>
              </w:rPr>
              <w:t>名称</w:t>
            </w:r>
          </w:p>
        </w:tc>
        <w:tc>
          <w:tcPr>
            <w:tcW w:w="69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b/>
                <w:bCs/>
                <w:sz w:val="18"/>
                <w:szCs w:val="18"/>
              </w:rPr>
            </w:pPr>
            <w:r>
              <w:rPr>
                <w:rFonts w:hint="default" w:ascii="Times New Roman" w:hAnsi="Times New Roman" w:cs="Times New Roman"/>
                <w:b/>
                <w:bCs/>
                <w:sz w:val="18"/>
                <w:szCs w:val="18"/>
              </w:rPr>
              <w:t>类别</w:t>
            </w: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b/>
                <w:bCs/>
                <w:sz w:val="18"/>
                <w:szCs w:val="18"/>
              </w:rPr>
            </w:pPr>
            <w:r>
              <w:rPr>
                <w:rFonts w:hint="default" w:ascii="Times New Roman" w:hAnsi="Times New Roman" w:cs="Times New Roman"/>
                <w:b/>
                <w:bCs/>
                <w:sz w:val="18"/>
                <w:szCs w:val="18"/>
              </w:rPr>
              <w:t>数量</w:t>
            </w:r>
          </w:p>
        </w:tc>
        <w:tc>
          <w:tcPr>
            <w:tcW w:w="175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b/>
                <w:bCs/>
                <w:sz w:val="18"/>
                <w:szCs w:val="18"/>
              </w:rPr>
            </w:pPr>
            <w:r>
              <w:rPr>
                <w:rFonts w:hint="default" w:ascii="Times New Roman" w:hAnsi="Times New Roman" w:cs="Times New Roman"/>
                <w:b/>
                <w:bCs/>
                <w:sz w:val="18"/>
                <w:szCs w:val="18"/>
              </w:rPr>
              <w:t>型号</w:t>
            </w:r>
          </w:p>
        </w:tc>
        <w:tc>
          <w:tcPr>
            <w:tcW w:w="15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18"/>
                <w:szCs w:val="18"/>
              </w:rPr>
            </w:pPr>
            <w:r>
              <w:rPr>
                <w:rFonts w:hint="default" w:ascii="Times New Roman" w:hAnsi="Times New Roman" w:cs="Times New Roman"/>
                <w:b/>
                <w:bCs/>
                <w:sz w:val="18"/>
                <w:szCs w:val="18"/>
              </w:rPr>
              <w:t>最大管电压</w:t>
            </w:r>
          </w:p>
          <w:p>
            <w:pPr>
              <w:keepNext w:val="0"/>
              <w:keepLines w:val="0"/>
              <w:suppressLineNumbers w:val="0"/>
              <w:spacing w:before="0" w:beforeAutospacing="0" w:after="0" w:afterAutospacing="0"/>
              <w:ind w:left="0" w:right="0"/>
              <w:jc w:val="center"/>
              <w:rPr>
                <w:rFonts w:hint="default" w:ascii="Times New Roman" w:hAnsi="Times New Roman" w:cs="Times New Roman"/>
                <w:b/>
                <w:bCs/>
                <w:sz w:val="18"/>
                <w:szCs w:val="18"/>
              </w:rPr>
            </w:pPr>
            <w:r>
              <w:rPr>
                <w:rFonts w:hint="default" w:ascii="Times New Roman" w:hAnsi="Times New Roman" w:cs="Times New Roman"/>
                <w:b/>
                <w:bCs/>
                <w:sz w:val="18"/>
                <w:szCs w:val="18"/>
              </w:rPr>
              <w:t>（kV）</w:t>
            </w:r>
          </w:p>
        </w:tc>
        <w:tc>
          <w:tcPr>
            <w:tcW w:w="139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18"/>
                <w:szCs w:val="18"/>
              </w:rPr>
            </w:pPr>
            <w:r>
              <w:rPr>
                <w:rFonts w:hint="default" w:ascii="Times New Roman" w:hAnsi="Times New Roman" w:cs="Times New Roman"/>
                <w:b/>
                <w:bCs/>
                <w:sz w:val="18"/>
                <w:szCs w:val="18"/>
              </w:rPr>
              <w:t>最大管电流</w:t>
            </w:r>
          </w:p>
          <w:p>
            <w:pPr>
              <w:keepNext w:val="0"/>
              <w:keepLines w:val="0"/>
              <w:suppressLineNumbers w:val="0"/>
              <w:spacing w:before="0" w:beforeAutospacing="0" w:after="0" w:afterAutospacing="0"/>
              <w:ind w:left="0" w:right="0"/>
              <w:jc w:val="center"/>
              <w:rPr>
                <w:rFonts w:hint="default" w:ascii="Times New Roman" w:hAnsi="Times New Roman" w:cs="Times New Roman"/>
                <w:b/>
                <w:bCs/>
                <w:sz w:val="18"/>
                <w:szCs w:val="18"/>
              </w:rPr>
            </w:pPr>
            <w:r>
              <w:rPr>
                <w:rFonts w:hint="default" w:ascii="Times New Roman" w:hAnsi="Times New Roman" w:cs="Times New Roman"/>
                <w:b/>
                <w:bCs/>
                <w:sz w:val="18"/>
                <w:szCs w:val="18"/>
              </w:rPr>
              <w:t>（mA）</w:t>
            </w:r>
          </w:p>
        </w:tc>
        <w:tc>
          <w:tcPr>
            <w:tcW w:w="148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b/>
                <w:bCs/>
                <w:sz w:val="18"/>
                <w:szCs w:val="18"/>
              </w:rPr>
            </w:pPr>
            <w:r>
              <w:rPr>
                <w:rFonts w:hint="default" w:ascii="Times New Roman" w:hAnsi="Times New Roman" w:cs="Times New Roman"/>
                <w:b/>
                <w:bCs/>
                <w:sz w:val="18"/>
                <w:szCs w:val="18"/>
              </w:rPr>
              <w:t>用途</w:t>
            </w:r>
          </w:p>
        </w:tc>
        <w:tc>
          <w:tcPr>
            <w:tcW w:w="313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b/>
                <w:bCs/>
                <w:sz w:val="18"/>
                <w:szCs w:val="18"/>
              </w:rPr>
            </w:pPr>
            <w:r>
              <w:rPr>
                <w:rFonts w:hint="default" w:ascii="Times New Roman" w:hAnsi="Times New Roman" w:cs="Times New Roman"/>
                <w:b/>
                <w:bCs/>
                <w:sz w:val="18"/>
                <w:szCs w:val="18"/>
              </w:rPr>
              <w:t>工作场所</w:t>
            </w:r>
          </w:p>
        </w:tc>
        <w:tc>
          <w:tcPr>
            <w:tcW w:w="13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b/>
                <w:bCs/>
                <w:sz w:val="18"/>
                <w:szCs w:val="18"/>
              </w:rPr>
            </w:pPr>
            <w:r>
              <w:rPr>
                <w:rFonts w:hint="default" w:ascii="Times New Roman" w:hAnsi="Times New Roman" w:cs="Times New Roman"/>
                <w:b/>
                <w:bCs/>
                <w:sz w:val="18"/>
                <w:szCs w:val="18"/>
              </w:rPr>
              <w:t>备注</w:t>
            </w:r>
          </w:p>
        </w:tc>
      </w:tr>
      <w:tr>
        <w:tblPrEx>
          <w:tblLayout w:type="fixed"/>
          <w:tblCellMar>
            <w:top w:w="0" w:type="dxa"/>
            <w:left w:w="0" w:type="dxa"/>
            <w:bottom w:w="0" w:type="dxa"/>
            <w:right w:w="0" w:type="dxa"/>
          </w:tblCellMar>
        </w:tblPrEx>
        <w:trPr>
          <w:trHeight w:val="538" w:hRule="atLeast"/>
          <w:jc w:val="center"/>
        </w:trPr>
        <w:tc>
          <w:tcPr>
            <w:tcW w:w="56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360" w:lineRule="auto"/>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1</w:t>
            </w:r>
          </w:p>
        </w:tc>
        <w:tc>
          <w:tcPr>
            <w:tcW w:w="160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360" w:lineRule="auto"/>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DSA</w:t>
            </w:r>
          </w:p>
        </w:tc>
        <w:tc>
          <w:tcPr>
            <w:tcW w:w="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360" w:lineRule="auto"/>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Ⅱ</w:t>
            </w:r>
          </w:p>
        </w:tc>
        <w:tc>
          <w:tcPr>
            <w:tcW w:w="84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360" w:lineRule="auto"/>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1</w:t>
            </w:r>
          </w:p>
        </w:tc>
        <w:tc>
          <w:tcPr>
            <w:tcW w:w="1755"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360" w:lineRule="auto"/>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lang w:val="en-US" w:eastAsia="zh-CN"/>
              </w:rPr>
              <w:t>LCE+</w:t>
            </w:r>
          </w:p>
        </w:tc>
        <w:tc>
          <w:tcPr>
            <w:tcW w:w="156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360" w:lineRule="auto"/>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lang w:eastAsia="zh-CN"/>
              </w:rPr>
              <w:t>1</w:t>
            </w:r>
            <w:r>
              <w:rPr>
                <w:rFonts w:hint="eastAsia" w:ascii="Times New Roman" w:hAnsi="Times New Roman" w:cs="Times New Roman"/>
                <w:sz w:val="18"/>
                <w:szCs w:val="18"/>
                <w:lang w:val="en-US" w:eastAsia="zh-CN"/>
              </w:rPr>
              <w:t>25</w:t>
            </w:r>
          </w:p>
        </w:tc>
        <w:tc>
          <w:tcPr>
            <w:tcW w:w="1395"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360" w:lineRule="auto"/>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lang w:eastAsia="zh-CN"/>
              </w:rPr>
              <w:t>1</w:t>
            </w:r>
            <w:r>
              <w:rPr>
                <w:rFonts w:hint="default" w:ascii="Times New Roman" w:hAnsi="Times New Roman" w:cs="Times New Roman"/>
                <w:sz w:val="18"/>
                <w:szCs w:val="18"/>
                <w:lang w:val="en-US" w:eastAsia="zh-CN"/>
              </w:rPr>
              <w:t>000</w:t>
            </w:r>
          </w:p>
        </w:tc>
        <w:tc>
          <w:tcPr>
            <w:tcW w:w="1485"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360" w:lineRule="auto"/>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介入治疗</w:t>
            </w:r>
          </w:p>
        </w:tc>
        <w:tc>
          <w:tcPr>
            <w:tcW w:w="31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360" w:lineRule="auto"/>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lang w:val="en-US" w:eastAsia="zh-CN"/>
              </w:rPr>
              <w:t>东院放射科</w:t>
            </w:r>
            <w:r>
              <w:rPr>
                <w:rFonts w:hint="eastAsia" w:ascii="Times New Roman" w:hAnsi="Times New Roman" w:cs="Times New Roman"/>
                <w:sz w:val="18"/>
                <w:szCs w:val="18"/>
                <w:lang w:val="en-US" w:eastAsia="zh-CN"/>
              </w:rPr>
              <w:t>一楼</w:t>
            </w:r>
          </w:p>
        </w:tc>
        <w:tc>
          <w:tcPr>
            <w:tcW w:w="130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cs="Times New Roman"/>
                <w:sz w:val="18"/>
                <w:szCs w:val="18"/>
              </w:rPr>
            </w:pPr>
            <w:r>
              <w:rPr>
                <w:rFonts w:hint="eastAsia" w:ascii="Times New Roman" w:hAnsi="Times New Roman" w:cs="Times New Roman"/>
                <w:sz w:val="18"/>
                <w:szCs w:val="18"/>
                <w:lang w:val="en-US" w:eastAsia="zh-CN"/>
              </w:rPr>
              <w:t>搬迁</w:t>
            </w:r>
          </w:p>
        </w:tc>
      </w:tr>
      <w:tr>
        <w:tblPrEx>
          <w:tblLayout w:type="fixed"/>
          <w:tblCellMar>
            <w:top w:w="0" w:type="dxa"/>
            <w:left w:w="0" w:type="dxa"/>
            <w:bottom w:w="0" w:type="dxa"/>
            <w:right w:w="0" w:type="dxa"/>
          </w:tblCellMar>
        </w:tblPrEx>
        <w:trPr>
          <w:trHeight w:val="538" w:hRule="atLeast"/>
          <w:jc w:val="center"/>
        </w:trPr>
        <w:tc>
          <w:tcPr>
            <w:tcW w:w="56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360" w:lineRule="auto"/>
              <w:ind w:left="0" w:leftChars="0" w:right="0" w:rightChars="0" w:firstLine="0" w:firstLineChars="0"/>
              <w:jc w:val="center"/>
              <w:textAlignment w:val="auto"/>
              <w:outlineLvl w:val="9"/>
              <w:rPr>
                <w:rFonts w:hint="eastAsia" w:ascii="Times New Roman" w:hAnsi="Times New Roman" w:cs="Times New Roman" w:eastAsiaTheme="minorEastAsia"/>
                <w:sz w:val="18"/>
                <w:szCs w:val="18"/>
                <w:lang w:eastAsia="zh-CN"/>
              </w:rPr>
            </w:pPr>
            <w:r>
              <w:rPr>
                <w:rFonts w:hint="eastAsia" w:ascii="Times New Roman" w:hAnsi="Times New Roman" w:cs="Times New Roman"/>
                <w:sz w:val="18"/>
                <w:szCs w:val="18"/>
                <w:lang w:val="en-US" w:eastAsia="zh-CN"/>
              </w:rPr>
              <w:t>2</w:t>
            </w:r>
          </w:p>
        </w:tc>
        <w:tc>
          <w:tcPr>
            <w:tcW w:w="160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360" w:lineRule="auto"/>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D</w:t>
            </w:r>
            <w:r>
              <w:rPr>
                <w:rFonts w:hint="eastAsia" w:ascii="Times New Roman" w:hAnsi="Times New Roman" w:cs="Times New Roman"/>
                <w:sz w:val="18"/>
                <w:szCs w:val="18"/>
                <w:lang w:val="en-US" w:eastAsia="zh-CN"/>
              </w:rPr>
              <w:t>R</w:t>
            </w:r>
          </w:p>
        </w:tc>
        <w:tc>
          <w:tcPr>
            <w:tcW w:w="69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360" w:lineRule="auto"/>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Ⅲ</w:t>
            </w: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360" w:lineRule="auto"/>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1</w:t>
            </w:r>
          </w:p>
        </w:tc>
        <w:tc>
          <w:tcPr>
            <w:tcW w:w="17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360" w:lineRule="auto"/>
              <w:ind w:left="0" w:leftChars="0" w:right="0" w:rightChars="0" w:firstLine="0" w:firstLineChars="0"/>
              <w:jc w:val="center"/>
              <w:textAlignment w:val="auto"/>
              <w:outlineLvl w:val="9"/>
              <w:rPr>
                <w:rFonts w:hint="default" w:ascii="Times New Roman" w:hAnsi="Times New Roman" w:cs="Times New Roman"/>
                <w:sz w:val="18"/>
                <w:szCs w:val="18"/>
              </w:rPr>
            </w:pPr>
            <w:r>
              <w:rPr>
                <w:rFonts w:hint="eastAsia" w:ascii="Times New Roman" w:hAnsi="Times New Roman" w:cs="Times New Roman"/>
                <w:sz w:val="18"/>
                <w:szCs w:val="18"/>
                <w:lang w:val="en-US" w:eastAsia="zh-CN"/>
              </w:rPr>
              <w:t>DT570</w:t>
            </w:r>
          </w:p>
        </w:tc>
        <w:tc>
          <w:tcPr>
            <w:tcW w:w="156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360" w:lineRule="auto"/>
              <w:ind w:left="0" w:leftChars="0" w:right="0" w:rightChars="0" w:firstLine="0" w:firstLineChars="0"/>
              <w:jc w:val="center"/>
              <w:textAlignment w:val="auto"/>
              <w:outlineLvl w:val="9"/>
              <w:rPr>
                <w:rFonts w:hint="default" w:ascii="Times New Roman" w:hAnsi="Times New Roman" w:cs="Times New Roman"/>
                <w:sz w:val="18"/>
                <w:szCs w:val="18"/>
                <w:lang w:eastAsia="zh-CN"/>
              </w:rPr>
            </w:pPr>
            <w:r>
              <w:rPr>
                <w:rFonts w:hint="eastAsia" w:ascii="Times New Roman" w:hAnsi="Times New Roman" w:cs="Times New Roman"/>
                <w:sz w:val="18"/>
                <w:szCs w:val="18"/>
                <w:lang w:val="en-US" w:eastAsia="zh-CN"/>
              </w:rPr>
              <w:t>150</w:t>
            </w:r>
          </w:p>
        </w:tc>
        <w:tc>
          <w:tcPr>
            <w:tcW w:w="139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18"/>
                <w:szCs w:val="18"/>
              </w:rPr>
            </w:pPr>
            <w:r>
              <w:rPr>
                <w:rFonts w:hint="eastAsia" w:ascii="Times New Roman" w:hAnsi="Times New Roman" w:cs="Times New Roman"/>
                <w:sz w:val="18"/>
                <w:szCs w:val="18"/>
                <w:lang w:val="en-US" w:eastAsia="zh-CN"/>
              </w:rPr>
              <w:t>650</w:t>
            </w:r>
          </w:p>
        </w:tc>
        <w:tc>
          <w:tcPr>
            <w:tcW w:w="148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放射诊断</w:t>
            </w:r>
          </w:p>
        </w:tc>
        <w:tc>
          <w:tcPr>
            <w:tcW w:w="313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val="en-US" w:eastAsia="zh-CN"/>
              </w:rPr>
              <w:t>东院</w:t>
            </w:r>
            <w:r>
              <w:rPr>
                <w:rFonts w:hint="eastAsia" w:ascii="Times New Roman" w:hAnsi="Times New Roman" w:cs="Times New Roman"/>
                <w:sz w:val="18"/>
                <w:szCs w:val="18"/>
                <w:lang w:val="en-US" w:eastAsia="zh-CN"/>
              </w:rPr>
              <w:t>名老中医馆四楼放射科</w:t>
            </w:r>
          </w:p>
        </w:tc>
        <w:tc>
          <w:tcPr>
            <w:tcW w:w="13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18"/>
                <w:szCs w:val="18"/>
              </w:rPr>
            </w:pPr>
            <w:r>
              <w:rPr>
                <w:rFonts w:hint="eastAsia" w:ascii="Times New Roman" w:hAnsi="Times New Roman" w:cs="Times New Roman"/>
                <w:sz w:val="18"/>
                <w:szCs w:val="18"/>
                <w:lang w:val="en-US" w:eastAsia="zh-CN"/>
              </w:rPr>
              <w:t>拟</w:t>
            </w:r>
            <w:r>
              <w:rPr>
                <w:rFonts w:hint="default" w:ascii="Times New Roman" w:hAnsi="Times New Roman" w:cs="Times New Roman"/>
                <w:sz w:val="18"/>
                <w:szCs w:val="18"/>
              </w:rPr>
              <w:t>增</w:t>
            </w:r>
          </w:p>
        </w:tc>
      </w:tr>
      <w:tr>
        <w:tblPrEx>
          <w:tblLayout w:type="fixed"/>
          <w:tblCellMar>
            <w:top w:w="0" w:type="dxa"/>
            <w:left w:w="0" w:type="dxa"/>
            <w:bottom w:w="0" w:type="dxa"/>
            <w:right w:w="0" w:type="dxa"/>
          </w:tblCellMar>
        </w:tblPrEx>
        <w:trPr>
          <w:trHeight w:val="575" w:hRule="exact"/>
          <w:jc w:val="center"/>
        </w:trPr>
        <w:tc>
          <w:tcPr>
            <w:tcW w:w="56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eastAsia" w:ascii="Times New Roman" w:hAnsi="Times New Roman" w:cs="Times New Roman" w:eastAsiaTheme="minorEastAsia"/>
                <w:sz w:val="18"/>
                <w:szCs w:val="18"/>
                <w:lang w:eastAsia="zh-CN"/>
              </w:rPr>
            </w:pPr>
            <w:r>
              <w:rPr>
                <w:rFonts w:hint="eastAsia" w:ascii="Times New Roman" w:hAnsi="Times New Roman" w:cs="Times New Roman"/>
                <w:sz w:val="18"/>
                <w:szCs w:val="18"/>
                <w:lang w:val="en-US" w:eastAsia="zh-CN"/>
              </w:rPr>
              <w:t>3</w:t>
            </w:r>
          </w:p>
        </w:tc>
        <w:tc>
          <w:tcPr>
            <w:tcW w:w="160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val="en-US" w:eastAsia="zh-CN"/>
              </w:rPr>
              <w:t>口腔CT</w:t>
            </w:r>
          </w:p>
        </w:tc>
        <w:tc>
          <w:tcPr>
            <w:tcW w:w="69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Ⅲ</w:t>
            </w: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75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Planmeca ProMax</w:t>
            </w:r>
          </w:p>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 xml:space="preserve"> 3D Mid</w:t>
            </w:r>
          </w:p>
        </w:tc>
        <w:tc>
          <w:tcPr>
            <w:tcW w:w="15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90</w:t>
            </w:r>
          </w:p>
        </w:tc>
        <w:tc>
          <w:tcPr>
            <w:tcW w:w="139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14</w:t>
            </w:r>
          </w:p>
        </w:tc>
        <w:tc>
          <w:tcPr>
            <w:tcW w:w="148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放射诊断</w:t>
            </w:r>
          </w:p>
        </w:tc>
        <w:tc>
          <w:tcPr>
            <w:tcW w:w="313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val="en-US" w:eastAsia="zh-CN"/>
              </w:rPr>
              <w:t>本部一住院楼三</w:t>
            </w:r>
            <w:r>
              <w:rPr>
                <w:rFonts w:hint="eastAsia" w:ascii="Times New Roman" w:hAnsi="Times New Roman" w:cs="Times New Roman"/>
                <w:sz w:val="18"/>
                <w:szCs w:val="18"/>
                <w:lang w:val="en-US" w:eastAsia="zh-CN"/>
              </w:rPr>
              <w:t>楼</w:t>
            </w:r>
            <w:r>
              <w:rPr>
                <w:rFonts w:hint="default" w:ascii="Times New Roman" w:hAnsi="Times New Roman" w:cs="Times New Roman"/>
                <w:sz w:val="18"/>
                <w:szCs w:val="18"/>
                <w:lang w:val="en-US" w:eastAsia="zh-CN"/>
              </w:rPr>
              <w:t>口腔科</w:t>
            </w:r>
          </w:p>
        </w:tc>
        <w:tc>
          <w:tcPr>
            <w:tcW w:w="13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sz w:val="18"/>
                <w:szCs w:val="18"/>
              </w:rPr>
            </w:pPr>
            <w:r>
              <w:rPr>
                <w:rFonts w:hint="eastAsia" w:ascii="Times New Roman" w:hAnsi="Times New Roman" w:cs="Times New Roman"/>
                <w:sz w:val="18"/>
                <w:szCs w:val="18"/>
                <w:lang w:val="en-US" w:eastAsia="zh-CN"/>
              </w:rPr>
              <w:t>拟</w:t>
            </w:r>
            <w:r>
              <w:rPr>
                <w:rFonts w:hint="default" w:ascii="Times New Roman" w:hAnsi="Times New Roman" w:cs="Times New Roman"/>
                <w:sz w:val="18"/>
                <w:szCs w:val="18"/>
              </w:rPr>
              <w:t>增</w:t>
            </w:r>
          </w:p>
        </w:tc>
      </w:tr>
      <w:tr>
        <w:tblPrEx>
          <w:tblLayout w:type="fixed"/>
          <w:tblCellMar>
            <w:top w:w="0" w:type="dxa"/>
            <w:left w:w="0" w:type="dxa"/>
            <w:bottom w:w="0" w:type="dxa"/>
            <w:right w:w="0" w:type="dxa"/>
          </w:tblCellMar>
        </w:tblPrEx>
        <w:trPr>
          <w:trHeight w:val="595" w:hRule="exact"/>
          <w:jc w:val="center"/>
        </w:trPr>
        <w:tc>
          <w:tcPr>
            <w:tcW w:w="56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sz w:val="18"/>
                <w:szCs w:val="18"/>
                <w:lang w:eastAsia="zh-CN"/>
              </w:rPr>
            </w:pPr>
            <w:r>
              <w:rPr>
                <w:rFonts w:hint="eastAsia" w:ascii="Times New Roman" w:hAnsi="Times New Roman" w:cs="Times New Roman"/>
                <w:sz w:val="18"/>
                <w:szCs w:val="18"/>
                <w:lang w:val="en-US" w:eastAsia="zh-CN"/>
              </w:rPr>
              <w:t>4</w:t>
            </w:r>
          </w:p>
        </w:tc>
        <w:tc>
          <w:tcPr>
            <w:tcW w:w="160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小C臂</w:t>
            </w:r>
          </w:p>
        </w:tc>
        <w:tc>
          <w:tcPr>
            <w:tcW w:w="69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Ⅲ</w:t>
            </w: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75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val="en-US" w:eastAsia="zh-CN"/>
              </w:rPr>
              <w:t>Brivo OEC 715</w:t>
            </w:r>
          </w:p>
        </w:tc>
        <w:tc>
          <w:tcPr>
            <w:tcW w:w="15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110</w:t>
            </w:r>
          </w:p>
        </w:tc>
        <w:tc>
          <w:tcPr>
            <w:tcW w:w="139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20</w:t>
            </w:r>
          </w:p>
        </w:tc>
        <w:tc>
          <w:tcPr>
            <w:tcW w:w="148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放射诊断</w:t>
            </w:r>
          </w:p>
        </w:tc>
        <w:tc>
          <w:tcPr>
            <w:tcW w:w="313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sz w:val="18"/>
                <w:szCs w:val="18"/>
              </w:rPr>
            </w:pPr>
            <w:r>
              <w:rPr>
                <w:rFonts w:hint="eastAsia" w:ascii="Times New Roman" w:hAnsi="Times New Roman" w:cs="Times New Roman"/>
                <w:sz w:val="18"/>
                <w:szCs w:val="18"/>
                <w:lang w:val="en-US" w:eastAsia="zh-CN"/>
              </w:rPr>
              <w:t>依托</w:t>
            </w:r>
            <w:r>
              <w:rPr>
                <w:rFonts w:hint="default" w:ascii="Times New Roman" w:hAnsi="Times New Roman" w:cs="Times New Roman"/>
                <w:sz w:val="18"/>
                <w:szCs w:val="18"/>
                <w:lang w:val="en-US" w:eastAsia="zh-CN"/>
              </w:rPr>
              <w:t>本部一住院楼四</w:t>
            </w:r>
            <w:r>
              <w:rPr>
                <w:rFonts w:hint="eastAsia" w:ascii="Times New Roman" w:hAnsi="Times New Roman" w:cs="Times New Roman"/>
                <w:sz w:val="18"/>
                <w:szCs w:val="18"/>
                <w:lang w:val="en-US" w:eastAsia="zh-CN"/>
              </w:rPr>
              <w:t>楼</w:t>
            </w:r>
            <w:r>
              <w:rPr>
                <w:rFonts w:hint="default" w:ascii="Times New Roman" w:hAnsi="Times New Roman" w:cs="Times New Roman"/>
                <w:sz w:val="18"/>
                <w:szCs w:val="18"/>
                <w:lang w:val="en-US" w:eastAsia="zh-CN"/>
              </w:rPr>
              <w:t>手术室</w:t>
            </w:r>
          </w:p>
        </w:tc>
        <w:tc>
          <w:tcPr>
            <w:tcW w:w="13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sz w:val="18"/>
                <w:szCs w:val="18"/>
              </w:rPr>
            </w:pPr>
            <w:r>
              <w:rPr>
                <w:rFonts w:hint="eastAsia" w:ascii="Times New Roman" w:hAnsi="Times New Roman" w:cs="Times New Roman"/>
                <w:sz w:val="18"/>
                <w:szCs w:val="18"/>
                <w:lang w:val="en-US" w:eastAsia="zh-CN"/>
              </w:rPr>
              <w:t>拟</w:t>
            </w:r>
            <w:r>
              <w:rPr>
                <w:rFonts w:hint="default" w:ascii="Times New Roman" w:hAnsi="Times New Roman" w:cs="Times New Roman"/>
                <w:sz w:val="18"/>
                <w:szCs w:val="18"/>
              </w:rPr>
              <w:t>增</w:t>
            </w: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before="29" w:line="360" w:lineRule="auto"/>
        <w:ind w:left="0" w:leftChars="0" w:right="0" w:rightChars="0" w:firstLine="480" w:firstLineChars="200"/>
        <w:jc w:val="left"/>
        <w:textAlignment w:val="auto"/>
        <w:outlineLvl w:val="9"/>
        <w:rPr>
          <w:lang w:eastAsia="zh-CN"/>
        </w:rPr>
      </w:pPr>
      <w:r>
        <w:rPr>
          <w:rFonts w:hint="eastAsia"/>
          <w:lang w:eastAsia="zh-CN"/>
        </w:rPr>
        <w:t>（</w:t>
      </w:r>
      <w:r>
        <w:rPr>
          <w:rFonts w:hint="eastAsia"/>
          <w:lang w:val="en-US" w:eastAsia="zh-CN"/>
        </w:rPr>
        <w:t>三</w:t>
      </w:r>
      <w:r>
        <w:rPr>
          <w:rFonts w:hint="eastAsia"/>
          <w:lang w:eastAsia="zh-CN"/>
        </w:rPr>
        <w:t>）</w:t>
      </w:r>
      <w:r>
        <w:rPr>
          <w:lang w:eastAsia="zh-CN"/>
        </w:rPr>
        <w:t>中子发生器，包括中子管，但不包括放射性中子源</w:t>
      </w:r>
    </w:p>
    <w:tbl>
      <w:tblPr>
        <w:tblStyle w:val="17"/>
        <w:tblW w:w="14316" w:type="dxa"/>
        <w:jc w:val="center"/>
        <w:tblInd w:w="0" w:type="dxa"/>
        <w:tblLayout w:type="fixed"/>
        <w:tblCellMar>
          <w:top w:w="0" w:type="dxa"/>
          <w:left w:w="0" w:type="dxa"/>
          <w:bottom w:w="0" w:type="dxa"/>
          <w:right w:w="0" w:type="dxa"/>
        </w:tblCellMar>
      </w:tblPr>
      <w:tblGrid>
        <w:gridCol w:w="462"/>
        <w:gridCol w:w="1110"/>
        <w:gridCol w:w="495"/>
        <w:gridCol w:w="480"/>
        <w:gridCol w:w="960"/>
        <w:gridCol w:w="1320"/>
        <w:gridCol w:w="1125"/>
        <w:gridCol w:w="989"/>
        <w:gridCol w:w="573"/>
        <w:gridCol w:w="1190"/>
        <w:gridCol w:w="1208"/>
        <w:gridCol w:w="1200"/>
        <w:gridCol w:w="1612"/>
        <w:gridCol w:w="1592"/>
      </w:tblGrid>
      <w:tr>
        <w:tblPrEx>
          <w:tblLayout w:type="fixed"/>
          <w:tblCellMar>
            <w:top w:w="0" w:type="dxa"/>
            <w:left w:w="0" w:type="dxa"/>
            <w:bottom w:w="0" w:type="dxa"/>
            <w:right w:w="0" w:type="dxa"/>
          </w:tblCellMar>
        </w:tblPrEx>
        <w:trPr>
          <w:trHeight w:val="429" w:hRule="atLeast"/>
          <w:jc w:val="center"/>
        </w:trPr>
        <w:tc>
          <w:tcPr>
            <w:tcW w:w="462" w:type="dxa"/>
            <w:vMerge w:val="restart"/>
            <w:tcBorders>
              <w:top w:val="single" w:color="000000" w:sz="4" w:space="0"/>
              <w:left w:val="single" w:color="000000" w:sz="4" w:space="0"/>
              <w:right w:val="single" w:color="000000" w:sz="4" w:space="0"/>
            </w:tcBorders>
          </w:tcPr>
          <w:p>
            <w:pPr>
              <w:pStyle w:val="16"/>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b/>
                <w:bCs/>
                <w:sz w:val="18"/>
                <w:szCs w:val="18"/>
              </w:rPr>
            </w:pPr>
            <w:r>
              <w:rPr>
                <w:rFonts w:hint="default"/>
                <w:b/>
                <w:bCs/>
                <w:sz w:val="18"/>
                <w:szCs w:val="18"/>
              </w:rPr>
              <w:t>序</w:t>
            </w:r>
          </w:p>
          <w:p>
            <w:pPr>
              <w:pStyle w:val="16"/>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号</w:t>
            </w:r>
          </w:p>
        </w:tc>
        <w:tc>
          <w:tcPr>
            <w:tcW w:w="1110" w:type="dxa"/>
            <w:vMerge w:val="restart"/>
            <w:tcBorders>
              <w:top w:val="single" w:color="000000" w:sz="4" w:space="0"/>
              <w:left w:val="single" w:color="000000" w:sz="4" w:space="0"/>
              <w:right w:val="single" w:color="000000" w:sz="4" w:space="0"/>
            </w:tcBorders>
          </w:tcPr>
          <w:p>
            <w:pPr>
              <w:pStyle w:val="16"/>
              <w:keepNext w:val="0"/>
              <w:keepLines w:val="0"/>
              <w:suppressLineNumbers w:val="0"/>
              <w:spacing w:before="0" w:beforeAutospacing="0" w:after="0" w:afterAutospacing="0" w:line="720" w:lineRule="auto"/>
              <w:ind w:left="0" w:right="0"/>
              <w:jc w:val="center"/>
              <w:rPr>
                <w:rFonts w:hint="default"/>
                <w:b/>
                <w:bCs/>
                <w:sz w:val="18"/>
                <w:szCs w:val="18"/>
              </w:rPr>
            </w:pPr>
            <w:r>
              <w:rPr>
                <w:rFonts w:hint="default"/>
                <w:b/>
                <w:bCs/>
                <w:spacing w:val="-1"/>
                <w:sz w:val="18"/>
                <w:szCs w:val="18"/>
              </w:rPr>
              <w:t>名称</w:t>
            </w:r>
          </w:p>
        </w:tc>
        <w:tc>
          <w:tcPr>
            <w:tcW w:w="495" w:type="dxa"/>
            <w:vMerge w:val="restart"/>
            <w:tcBorders>
              <w:top w:val="single" w:color="000000" w:sz="4" w:space="0"/>
              <w:left w:val="single" w:color="000000" w:sz="4" w:space="0"/>
              <w:right w:val="single" w:color="000000" w:sz="4" w:space="0"/>
            </w:tcBorders>
          </w:tcPr>
          <w:p>
            <w:pPr>
              <w:pStyle w:val="16"/>
              <w:keepNext w:val="0"/>
              <w:keepLines w:val="0"/>
              <w:suppressLineNumbers w:val="0"/>
              <w:spacing w:before="0" w:beforeAutospacing="0" w:after="0" w:afterAutospacing="0" w:line="720" w:lineRule="auto"/>
              <w:ind w:left="0" w:right="0"/>
              <w:jc w:val="center"/>
              <w:rPr>
                <w:rFonts w:hint="default"/>
                <w:b/>
                <w:bCs/>
                <w:sz w:val="18"/>
                <w:szCs w:val="18"/>
              </w:rPr>
            </w:pPr>
            <w:r>
              <w:rPr>
                <w:rFonts w:hint="default"/>
                <w:b/>
                <w:bCs/>
                <w:sz w:val="18"/>
                <w:szCs w:val="18"/>
              </w:rPr>
              <w:t>类别</w:t>
            </w:r>
          </w:p>
        </w:tc>
        <w:tc>
          <w:tcPr>
            <w:tcW w:w="480" w:type="dxa"/>
            <w:vMerge w:val="restart"/>
            <w:tcBorders>
              <w:top w:val="single" w:color="000000" w:sz="4" w:space="0"/>
              <w:left w:val="single" w:color="000000" w:sz="4" w:space="0"/>
              <w:right w:val="single" w:color="000000" w:sz="4" w:space="0"/>
            </w:tcBorders>
          </w:tcPr>
          <w:p>
            <w:pPr>
              <w:pStyle w:val="16"/>
              <w:keepNext w:val="0"/>
              <w:keepLines w:val="0"/>
              <w:suppressLineNumbers w:val="0"/>
              <w:spacing w:before="0" w:beforeAutospacing="0" w:after="0" w:afterAutospacing="0" w:line="720" w:lineRule="auto"/>
              <w:ind w:left="0" w:right="0"/>
              <w:jc w:val="center"/>
              <w:rPr>
                <w:rFonts w:hint="default"/>
                <w:b/>
                <w:bCs/>
                <w:sz w:val="18"/>
                <w:szCs w:val="18"/>
              </w:rPr>
            </w:pPr>
            <w:r>
              <w:rPr>
                <w:rFonts w:hint="default"/>
                <w:b/>
                <w:bCs/>
                <w:sz w:val="18"/>
                <w:szCs w:val="18"/>
              </w:rPr>
              <w:t>数量</w:t>
            </w:r>
          </w:p>
        </w:tc>
        <w:tc>
          <w:tcPr>
            <w:tcW w:w="960" w:type="dxa"/>
            <w:vMerge w:val="restart"/>
            <w:tcBorders>
              <w:top w:val="single" w:color="000000" w:sz="4" w:space="0"/>
              <w:left w:val="single" w:color="000000" w:sz="4" w:space="0"/>
              <w:right w:val="single" w:color="000000" w:sz="4" w:space="0"/>
            </w:tcBorders>
          </w:tcPr>
          <w:p>
            <w:pPr>
              <w:pStyle w:val="16"/>
              <w:keepNext w:val="0"/>
              <w:keepLines w:val="0"/>
              <w:suppressLineNumbers w:val="0"/>
              <w:spacing w:before="0" w:beforeAutospacing="0" w:after="0" w:afterAutospacing="0" w:line="720" w:lineRule="auto"/>
              <w:ind w:left="0" w:right="0"/>
              <w:jc w:val="center"/>
              <w:rPr>
                <w:rFonts w:hint="default"/>
                <w:b/>
                <w:bCs/>
                <w:sz w:val="18"/>
                <w:szCs w:val="18"/>
              </w:rPr>
            </w:pPr>
            <w:r>
              <w:rPr>
                <w:rFonts w:hint="default"/>
                <w:b/>
                <w:bCs/>
                <w:spacing w:val="-1"/>
                <w:sz w:val="18"/>
                <w:szCs w:val="18"/>
              </w:rPr>
              <w:t>型号</w:t>
            </w:r>
          </w:p>
        </w:tc>
        <w:tc>
          <w:tcPr>
            <w:tcW w:w="1320" w:type="dxa"/>
            <w:vMerge w:val="restart"/>
            <w:tcBorders>
              <w:top w:val="single" w:color="000000" w:sz="4" w:space="0"/>
              <w:left w:val="single" w:color="000000" w:sz="4" w:space="0"/>
              <w:right w:val="single" w:color="000000" w:sz="4" w:space="0"/>
            </w:tcBorders>
          </w:tcPr>
          <w:p>
            <w:pPr>
              <w:pStyle w:val="16"/>
              <w:keepNext w:val="0"/>
              <w:keepLines w:val="0"/>
              <w:suppressLineNumbers w:val="0"/>
              <w:spacing w:before="0" w:beforeAutospacing="0" w:after="0" w:afterAutospacing="0"/>
              <w:ind w:left="0" w:right="0"/>
              <w:jc w:val="center"/>
              <w:rPr>
                <w:rFonts w:hint="default"/>
                <w:b/>
                <w:bCs/>
                <w:sz w:val="18"/>
                <w:szCs w:val="18"/>
              </w:rPr>
            </w:pPr>
          </w:p>
          <w:p>
            <w:pPr>
              <w:pStyle w:val="16"/>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最大管电压（</w:t>
            </w:r>
            <w:r>
              <w:rPr>
                <w:rFonts w:hint="default" w:ascii="Times New Roman" w:hAnsi="Times New Roman" w:eastAsia="Times New Roman" w:cs="Times New Roman"/>
                <w:b/>
                <w:bCs/>
                <w:sz w:val="18"/>
                <w:szCs w:val="18"/>
              </w:rPr>
              <w:t>kV</w:t>
            </w:r>
            <w:r>
              <w:rPr>
                <w:rFonts w:hint="default"/>
                <w:b/>
                <w:bCs/>
                <w:sz w:val="18"/>
                <w:szCs w:val="18"/>
              </w:rPr>
              <w:t>）</w:t>
            </w:r>
          </w:p>
        </w:tc>
        <w:tc>
          <w:tcPr>
            <w:tcW w:w="1125" w:type="dxa"/>
            <w:vMerge w:val="restart"/>
            <w:tcBorders>
              <w:top w:val="single" w:color="000000" w:sz="4" w:space="0"/>
              <w:left w:val="single" w:color="000000" w:sz="4" w:space="0"/>
              <w:right w:val="single" w:color="000000" w:sz="4" w:space="0"/>
            </w:tcBorders>
          </w:tcPr>
          <w:p>
            <w:pPr>
              <w:pStyle w:val="16"/>
              <w:keepNext w:val="0"/>
              <w:keepLines w:val="0"/>
              <w:suppressLineNumbers w:val="0"/>
              <w:spacing w:before="0" w:beforeAutospacing="0" w:after="0" w:afterAutospacing="0"/>
              <w:ind w:left="0" w:right="0"/>
              <w:jc w:val="center"/>
              <w:rPr>
                <w:rFonts w:hint="default"/>
                <w:b/>
                <w:bCs/>
                <w:sz w:val="18"/>
                <w:szCs w:val="18"/>
              </w:rPr>
            </w:pPr>
          </w:p>
          <w:p>
            <w:pPr>
              <w:pStyle w:val="16"/>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最大靶电流（</w:t>
            </w:r>
            <w:r>
              <w:rPr>
                <w:rFonts w:hint="default" w:ascii="Times New Roman" w:hAnsi="Times New Roman" w:eastAsia="Times New Roman" w:cs="Times New Roman"/>
                <w:b/>
                <w:bCs/>
                <w:sz w:val="18"/>
                <w:szCs w:val="18"/>
              </w:rPr>
              <w:t>μA</w:t>
            </w:r>
            <w:r>
              <w:rPr>
                <w:rFonts w:hint="default"/>
                <w:b/>
                <w:bCs/>
                <w:sz w:val="18"/>
                <w:szCs w:val="18"/>
              </w:rPr>
              <w:t>）</w:t>
            </w:r>
          </w:p>
        </w:tc>
        <w:tc>
          <w:tcPr>
            <w:tcW w:w="989" w:type="dxa"/>
            <w:vMerge w:val="restart"/>
            <w:tcBorders>
              <w:top w:val="single" w:color="000000" w:sz="4" w:space="0"/>
              <w:left w:val="single" w:color="000000" w:sz="4" w:space="0"/>
              <w:right w:val="single" w:color="000000" w:sz="4" w:space="0"/>
            </w:tcBorders>
          </w:tcPr>
          <w:p>
            <w:pPr>
              <w:pStyle w:val="16"/>
              <w:keepNext w:val="0"/>
              <w:keepLines w:val="0"/>
              <w:suppressLineNumbers w:val="0"/>
              <w:spacing w:before="0" w:beforeAutospacing="0" w:after="0" w:afterAutospacing="0"/>
              <w:ind w:left="0" w:right="0"/>
              <w:jc w:val="center"/>
              <w:rPr>
                <w:rFonts w:hint="default"/>
                <w:b/>
                <w:bCs/>
                <w:sz w:val="18"/>
                <w:szCs w:val="18"/>
              </w:rPr>
            </w:pPr>
          </w:p>
          <w:p>
            <w:pPr>
              <w:pStyle w:val="16"/>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中子强度（</w:t>
            </w:r>
            <w:r>
              <w:rPr>
                <w:rFonts w:hint="default" w:ascii="Times New Roman" w:hAnsi="Times New Roman" w:eastAsia="Times New Roman" w:cs="Times New Roman"/>
                <w:b/>
                <w:bCs/>
                <w:sz w:val="18"/>
                <w:szCs w:val="18"/>
              </w:rPr>
              <w:t>n/s</w:t>
            </w:r>
            <w:r>
              <w:rPr>
                <w:rFonts w:hint="default"/>
                <w:b/>
                <w:bCs/>
                <w:sz w:val="18"/>
                <w:szCs w:val="18"/>
              </w:rPr>
              <w:t>）</w:t>
            </w:r>
          </w:p>
        </w:tc>
        <w:tc>
          <w:tcPr>
            <w:tcW w:w="573" w:type="dxa"/>
            <w:vMerge w:val="restart"/>
            <w:tcBorders>
              <w:top w:val="single" w:color="000000" w:sz="4" w:space="0"/>
              <w:left w:val="single" w:color="000000" w:sz="4" w:space="0"/>
              <w:right w:val="single" w:color="000000" w:sz="4" w:space="0"/>
            </w:tcBorders>
          </w:tcPr>
          <w:p>
            <w:pPr>
              <w:pStyle w:val="16"/>
              <w:keepNext w:val="0"/>
              <w:keepLines w:val="0"/>
              <w:suppressLineNumbers w:val="0"/>
              <w:spacing w:before="0" w:beforeAutospacing="0" w:after="0" w:afterAutospacing="0" w:line="720" w:lineRule="auto"/>
              <w:ind w:left="0" w:right="0"/>
              <w:jc w:val="center"/>
              <w:rPr>
                <w:rFonts w:hint="default"/>
                <w:b/>
                <w:bCs/>
                <w:sz w:val="18"/>
                <w:szCs w:val="18"/>
              </w:rPr>
            </w:pPr>
            <w:r>
              <w:rPr>
                <w:rFonts w:hint="default"/>
                <w:b/>
                <w:bCs/>
                <w:spacing w:val="-1"/>
                <w:sz w:val="18"/>
                <w:szCs w:val="18"/>
              </w:rPr>
              <w:t>用途</w:t>
            </w:r>
          </w:p>
        </w:tc>
        <w:tc>
          <w:tcPr>
            <w:tcW w:w="1190" w:type="dxa"/>
            <w:vMerge w:val="restart"/>
            <w:tcBorders>
              <w:top w:val="single" w:color="000000" w:sz="4" w:space="0"/>
              <w:left w:val="single" w:color="000000" w:sz="4" w:space="0"/>
              <w:right w:val="single" w:color="000000" w:sz="4" w:space="0"/>
            </w:tcBorders>
          </w:tcPr>
          <w:p>
            <w:pPr>
              <w:pStyle w:val="16"/>
              <w:keepNext w:val="0"/>
              <w:keepLines w:val="0"/>
              <w:suppressLineNumbers w:val="0"/>
              <w:spacing w:before="0" w:beforeAutospacing="0" w:after="0" w:afterAutospacing="0" w:line="720" w:lineRule="auto"/>
              <w:ind w:left="0" w:right="0"/>
              <w:jc w:val="center"/>
              <w:rPr>
                <w:rFonts w:hint="default"/>
                <w:b/>
                <w:bCs/>
                <w:sz w:val="18"/>
                <w:szCs w:val="18"/>
              </w:rPr>
            </w:pPr>
            <w:r>
              <w:rPr>
                <w:rFonts w:hint="default"/>
                <w:b/>
                <w:bCs/>
                <w:sz w:val="18"/>
                <w:szCs w:val="18"/>
              </w:rPr>
              <w:t>工作场所</w:t>
            </w:r>
          </w:p>
        </w:tc>
        <w:tc>
          <w:tcPr>
            <w:tcW w:w="4020" w:type="dxa"/>
            <w:gridSpan w:val="3"/>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line="360" w:lineRule="auto"/>
              <w:ind w:left="0" w:right="0"/>
              <w:jc w:val="center"/>
              <w:rPr>
                <w:rFonts w:hint="default"/>
                <w:b/>
                <w:bCs/>
                <w:sz w:val="18"/>
                <w:szCs w:val="18"/>
              </w:rPr>
            </w:pPr>
            <w:r>
              <w:rPr>
                <w:rFonts w:hint="default"/>
                <w:b/>
                <w:bCs/>
                <w:sz w:val="18"/>
                <w:szCs w:val="18"/>
              </w:rPr>
              <w:t>氚靶情况</w:t>
            </w:r>
          </w:p>
        </w:tc>
        <w:tc>
          <w:tcPr>
            <w:tcW w:w="1592" w:type="dxa"/>
            <w:vMerge w:val="restart"/>
            <w:tcBorders>
              <w:top w:val="single" w:color="000000" w:sz="4" w:space="0"/>
              <w:left w:val="single" w:color="000000" w:sz="4" w:space="0"/>
              <w:right w:val="single" w:color="000000" w:sz="4" w:space="0"/>
            </w:tcBorders>
          </w:tcPr>
          <w:p>
            <w:pPr>
              <w:pStyle w:val="16"/>
              <w:keepNext w:val="0"/>
              <w:keepLines w:val="0"/>
              <w:suppressLineNumbers w:val="0"/>
              <w:spacing w:before="0" w:beforeAutospacing="0" w:after="0" w:afterAutospacing="0" w:line="720" w:lineRule="auto"/>
              <w:ind w:left="0" w:right="0"/>
              <w:jc w:val="center"/>
              <w:rPr>
                <w:rFonts w:hint="default"/>
                <w:b/>
                <w:bCs/>
                <w:sz w:val="18"/>
                <w:szCs w:val="18"/>
              </w:rPr>
            </w:pPr>
            <w:r>
              <w:rPr>
                <w:rFonts w:hint="default"/>
                <w:b/>
                <w:bCs/>
                <w:spacing w:val="-1"/>
                <w:sz w:val="18"/>
                <w:szCs w:val="18"/>
              </w:rPr>
              <w:t>备注</w:t>
            </w:r>
          </w:p>
        </w:tc>
      </w:tr>
      <w:tr>
        <w:tblPrEx>
          <w:tblLayout w:type="fixed"/>
          <w:tblCellMar>
            <w:top w:w="0" w:type="dxa"/>
            <w:left w:w="0" w:type="dxa"/>
            <w:bottom w:w="0" w:type="dxa"/>
            <w:right w:w="0" w:type="dxa"/>
          </w:tblCellMar>
        </w:tblPrEx>
        <w:trPr>
          <w:trHeight w:val="279" w:hRule="atLeast"/>
          <w:jc w:val="center"/>
        </w:trPr>
        <w:tc>
          <w:tcPr>
            <w:tcW w:w="462" w:type="dxa"/>
            <w:vMerge w:val="continue"/>
            <w:tcBorders>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ind w:left="0" w:right="0"/>
              <w:jc w:val="center"/>
              <w:rPr>
                <w:rFonts w:hint="default"/>
                <w:sz w:val="18"/>
                <w:szCs w:val="18"/>
              </w:rPr>
            </w:pPr>
          </w:p>
        </w:tc>
        <w:tc>
          <w:tcPr>
            <w:tcW w:w="1110" w:type="dxa"/>
            <w:vMerge w:val="continue"/>
            <w:tcBorders>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ind w:left="0" w:right="0"/>
              <w:jc w:val="center"/>
              <w:rPr>
                <w:rFonts w:hint="default"/>
                <w:sz w:val="18"/>
                <w:szCs w:val="18"/>
              </w:rPr>
            </w:pPr>
          </w:p>
        </w:tc>
        <w:tc>
          <w:tcPr>
            <w:tcW w:w="495" w:type="dxa"/>
            <w:vMerge w:val="continue"/>
            <w:tcBorders>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ind w:left="0" w:right="0"/>
              <w:jc w:val="center"/>
              <w:rPr>
                <w:rFonts w:hint="default"/>
                <w:sz w:val="18"/>
                <w:szCs w:val="18"/>
              </w:rPr>
            </w:pPr>
          </w:p>
        </w:tc>
        <w:tc>
          <w:tcPr>
            <w:tcW w:w="480" w:type="dxa"/>
            <w:vMerge w:val="continue"/>
            <w:tcBorders>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ind w:left="0" w:right="0"/>
              <w:jc w:val="center"/>
              <w:rPr>
                <w:rFonts w:hint="default"/>
                <w:sz w:val="18"/>
                <w:szCs w:val="18"/>
              </w:rPr>
            </w:pPr>
          </w:p>
        </w:tc>
        <w:tc>
          <w:tcPr>
            <w:tcW w:w="960" w:type="dxa"/>
            <w:vMerge w:val="continue"/>
            <w:tcBorders>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ind w:left="0" w:right="0"/>
              <w:jc w:val="center"/>
              <w:rPr>
                <w:rFonts w:hint="default"/>
                <w:sz w:val="18"/>
                <w:szCs w:val="18"/>
              </w:rPr>
            </w:pPr>
          </w:p>
        </w:tc>
        <w:tc>
          <w:tcPr>
            <w:tcW w:w="1320" w:type="dxa"/>
            <w:vMerge w:val="continue"/>
            <w:tcBorders>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ind w:left="0" w:right="0"/>
              <w:jc w:val="center"/>
              <w:rPr>
                <w:rFonts w:hint="default"/>
                <w:sz w:val="18"/>
                <w:szCs w:val="18"/>
              </w:rPr>
            </w:pPr>
          </w:p>
        </w:tc>
        <w:tc>
          <w:tcPr>
            <w:tcW w:w="1125" w:type="dxa"/>
            <w:vMerge w:val="continue"/>
            <w:tcBorders>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ind w:left="0" w:right="0"/>
              <w:jc w:val="center"/>
              <w:rPr>
                <w:rFonts w:hint="default"/>
                <w:sz w:val="18"/>
                <w:szCs w:val="18"/>
              </w:rPr>
            </w:pPr>
          </w:p>
        </w:tc>
        <w:tc>
          <w:tcPr>
            <w:tcW w:w="989" w:type="dxa"/>
            <w:vMerge w:val="continue"/>
            <w:tcBorders>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ind w:left="0" w:right="0"/>
              <w:jc w:val="center"/>
              <w:rPr>
                <w:rFonts w:hint="default"/>
                <w:sz w:val="18"/>
                <w:szCs w:val="18"/>
              </w:rPr>
            </w:pPr>
          </w:p>
        </w:tc>
        <w:tc>
          <w:tcPr>
            <w:tcW w:w="573" w:type="dxa"/>
            <w:vMerge w:val="continue"/>
            <w:tcBorders>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ind w:left="0" w:right="0"/>
              <w:jc w:val="center"/>
              <w:rPr>
                <w:rFonts w:hint="default"/>
                <w:sz w:val="18"/>
                <w:szCs w:val="18"/>
              </w:rPr>
            </w:pPr>
          </w:p>
        </w:tc>
        <w:tc>
          <w:tcPr>
            <w:tcW w:w="1190" w:type="dxa"/>
            <w:vMerge w:val="continue"/>
            <w:tcBorders>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ind w:left="0" w:right="0"/>
              <w:jc w:val="center"/>
              <w:rPr>
                <w:rFonts w:hint="default"/>
                <w:sz w:val="18"/>
                <w:szCs w:val="18"/>
              </w:rPr>
            </w:pPr>
          </w:p>
        </w:tc>
        <w:tc>
          <w:tcPr>
            <w:tcW w:w="1208" w:type="dxa"/>
            <w:tcBorders>
              <w:top w:val="single" w:color="000000" w:sz="4" w:space="0"/>
              <w:left w:val="single" w:color="000000" w:sz="4" w:space="0"/>
              <w:bottom w:val="single" w:color="000000" w:sz="4" w:space="0"/>
              <w:right w:val="single" w:color="000000" w:sz="4" w:space="0"/>
            </w:tcBorders>
          </w:tcPr>
          <w:p>
            <w:pPr>
              <w:pStyle w:val="16"/>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b/>
                <w:bCs/>
                <w:sz w:val="18"/>
                <w:szCs w:val="18"/>
              </w:rPr>
            </w:pPr>
            <w:r>
              <w:rPr>
                <w:rFonts w:hint="default"/>
                <w:b/>
                <w:bCs/>
                <w:spacing w:val="-1"/>
                <w:w w:val="95"/>
                <w:sz w:val="18"/>
                <w:szCs w:val="18"/>
              </w:rPr>
              <w:t>活</w:t>
            </w:r>
            <w:r>
              <w:rPr>
                <w:rFonts w:hint="default"/>
                <w:b/>
                <w:bCs/>
                <w:spacing w:val="-31"/>
                <w:w w:val="95"/>
                <w:sz w:val="18"/>
                <w:szCs w:val="18"/>
              </w:rPr>
              <w:t>度</w:t>
            </w:r>
            <w:r>
              <w:rPr>
                <w:rFonts w:hint="default"/>
                <w:b/>
                <w:bCs/>
                <w:spacing w:val="-1"/>
                <w:w w:val="95"/>
                <w:sz w:val="18"/>
                <w:szCs w:val="18"/>
              </w:rPr>
              <w:t>（</w:t>
            </w:r>
            <w:r>
              <w:rPr>
                <w:rFonts w:hint="default" w:ascii="Times New Roman" w:hAnsi="Times New Roman" w:eastAsia="Times New Roman" w:cs="Times New Roman"/>
                <w:b/>
                <w:bCs/>
                <w:w w:val="95"/>
                <w:sz w:val="18"/>
                <w:szCs w:val="18"/>
              </w:rPr>
              <w:t>Bq</w:t>
            </w:r>
            <w:r>
              <w:rPr>
                <w:rFonts w:hint="default"/>
                <w:b/>
                <w:bCs/>
                <w:w w:val="95"/>
                <w:sz w:val="18"/>
                <w:szCs w:val="18"/>
              </w:rPr>
              <w:t>）</w:t>
            </w:r>
          </w:p>
        </w:tc>
        <w:tc>
          <w:tcPr>
            <w:tcW w:w="1200" w:type="dxa"/>
            <w:tcBorders>
              <w:top w:val="single" w:color="000000" w:sz="4" w:space="0"/>
              <w:left w:val="single" w:color="000000" w:sz="4" w:space="0"/>
              <w:bottom w:val="single" w:color="000000" w:sz="4" w:space="0"/>
              <w:right w:val="single" w:color="000000" w:sz="4" w:space="0"/>
            </w:tcBorders>
          </w:tcPr>
          <w:p>
            <w:pPr>
              <w:pStyle w:val="16"/>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b/>
                <w:bCs/>
                <w:sz w:val="18"/>
                <w:szCs w:val="18"/>
              </w:rPr>
            </w:pPr>
            <w:r>
              <w:rPr>
                <w:rFonts w:hint="default"/>
                <w:b/>
                <w:bCs/>
                <w:sz w:val="18"/>
                <w:szCs w:val="18"/>
              </w:rPr>
              <w:t>贮存方式</w:t>
            </w:r>
          </w:p>
        </w:tc>
        <w:tc>
          <w:tcPr>
            <w:tcW w:w="1612" w:type="dxa"/>
            <w:tcBorders>
              <w:top w:val="single" w:color="000000" w:sz="4" w:space="0"/>
              <w:left w:val="single" w:color="000000" w:sz="4" w:space="0"/>
              <w:bottom w:val="single" w:color="000000" w:sz="4" w:space="0"/>
              <w:right w:val="single" w:color="000000" w:sz="4" w:space="0"/>
            </w:tcBorders>
          </w:tcPr>
          <w:p>
            <w:pPr>
              <w:pStyle w:val="16"/>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b/>
                <w:bCs/>
                <w:sz w:val="18"/>
                <w:szCs w:val="18"/>
              </w:rPr>
            </w:pPr>
            <w:r>
              <w:rPr>
                <w:rFonts w:hint="default"/>
                <w:b/>
                <w:bCs/>
                <w:spacing w:val="-1"/>
                <w:sz w:val="18"/>
                <w:szCs w:val="18"/>
              </w:rPr>
              <w:t>数量</w:t>
            </w:r>
          </w:p>
        </w:tc>
        <w:tc>
          <w:tcPr>
            <w:tcW w:w="1592" w:type="dxa"/>
            <w:vMerge w:val="continue"/>
            <w:tcBorders>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ind w:left="0" w:right="0"/>
              <w:jc w:val="center"/>
              <w:rPr>
                <w:rFonts w:hint="default"/>
                <w:sz w:val="18"/>
                <w:szCs w:val="18"/>
              </w:rPr>
            </w:pPr>
          </w:p>
        </w:tc>
      </w:tr>
      <w:tr>
        <w:tblPrEx>
          <w:tblLayout w:type="fixed"/>
          <w:tblCellMar>
            <w:top w:w="0" w:type="dxa"/>
            <w:left w:w="0" w:type="dxa"/>
            <w:bottom w:w="0" w:type="dxa"/>
            <w:right w:w="0" w:type="dxa"/>
          </w:tblCellMar>
        </w:tblPrEx>
        <w:trPr>
          <w:trHeight w:val="441" w:hRule="atLeast"/>
          <w:jc w:val="center"/>
        </w:trPr>
        <w:tc>
          <w:tcPr>
            <w:tcW w:w="2547" w:type="dxa"/>
            <w:gridSpan w:val="4"/>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line="360" w:lineRule="auto"/>
              <w:ind w:left="0" w:right="0"/>
              <w:jc w:val="center"/>
              <w:rPr>
                <w:rFonts w:hint="eastAsia" w:eastAsiaTheme="minorEastAsia"/>
                <w:sz w:val="18"/>
                <w:szCs w:val="18"/>
                <w:lang w:val="en-US" w:eastAsia="zh-CN"/>
              </w:rPr>
            </w:pPr>
            <w:r>
              <w:rPr>
                <w:rFonts w:hint="default" w:ascii="Times New Roman"/>
                <w:sz w:val="18"/>
                <w:szCs w:val="18"/>
              </w:rPr>
              <w:t>/</w:t>
            </w:r>
          </w:p>
        </w:tc>
        <w:tc>
          <w:tcPr>
            <w:tcW w:w="960"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line="360" w:lineRule="auto"/>
              <w:ind w:left="0" w:right="0"/>
              <w:jc w:val="center"/>
              <w:rPr>
                <w:rFonts w:hint="default"/>
                <w:sz w:val="18"/>
                <w:szCs w:val="18"/>
              </w:rPr>
            </w:pPr>
            <w:r>
              <w:rPr>
                <w:rFonts w:hint="default" w:ascii="Times New Roman"/>
                <w:sz w:val="18"/>
                <w:szCs w:val="18"/>
              </w:rPr>
              <w:t>/</w:t>
            </w:r>
          </w:p>
        </w:tc>
        <w:tc>
          <w:tcPr>
            <w:tcW w:w="1320"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line="360" w:lineRule="auto"/>
              <w:ind w:left="0" w:right="0"/>
              <w:jc w:val="center"/>
              <w:rPr>
                <w:rFonts w:hint="default"/>
                <w:sz w:val="18"/>
                <w:szCs w:val="18"/>
              </w:rPr>
            </w:pPr>
            <w:r>
              <w:rPr>
                <w:rFonts w:hint="default" w:ascii="Times New Roman"/>
                <w:sz w:val="18"/>
                <w:szCs w:val="18"/>
              </w:rPr>
              <w:t>/</w:t>
            </w:r>
          </w:p>
        </w:tc>
        <w:tc>
          <w:tcPr>
            <w:tcW w:w="1125"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line="360" w:lineRule="auto"/>
              <w:ind w:left="0" w:right="0"/>
              <w:jc w:val="center"/>
              <w:rPr>
                <w:rFonts w:hint="default"/>
                <w:sz w:val="18"/>
                <w:szCs w:val="18"/>
              </w:rPr>
            </w:pPr>
            <w:r>
              <w:rPr>
                <w:rFonts w:hint="default" w:ascii="Times New Roman"/>
                <w:sz w:val="18"/>
                <w:szCs w:val="18"/>
              </w:rPr>
              <w:t>/</w:t>
            </w:r>
          </w:p>
        </w:tc>
        <w:tc>
          <w:tcPr>
            <w:tcW w:w="989"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line="360" w:lineRule="auto"/>
              <w:ind w:left="0" w:right="0"/>
              <w:jc w:val="center"/>
              <w:rPr>
                <w:rFonts w:hint="default"/>
                <w:sz w:val="18"/>
                <w:szCs w:val="18"/>
              </w:rPr>
            </w:pPr>
            <w:r>
              <w:rPr>
                <w:rFonts w:hint="default" w:ascii="Times New Roman"/>
                <w:sz w:val="18"/>
                <w:szCs w:val="18"/>
              </w:rPr>
              <w:t>/</w:t>
            </w:r>
          </w:p>
        </w:tc>
        <w:tc>
          <w:tcPr>
            <w:tcW w:w="573"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line="360" w:lineRule="auto"/>
              <w:ind w:left="0" w:right="0"/>
              <w:jc w:val="center"/>
              <w:rPr>
                <w:rFonts w:hint="default"/>
                <w:sz w:val="18"/>
                <w:szCs w:val="18"/>
              </w:rPr>
            </w:pPr>
            <w:r>
              <w:rPr>
                <w:rFonts w:hint="default" w:ascii="Times New Roman"/>
                <w:sz w:val="18"/>
                <w:szCs w:val="18"/>
              </w:rPr>
              <w:t>/</w:t>
            </w:r>
          </w:p>
        </w:tc>
        <w:tc>
          <w:tcPr>
            <w:tcW w:w="1190"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line="360" w:lineRule="auto"/>
              <w:ind w:left="0" w:right="0"/>
              <w:jc w:val="center"/>
              <w:rPr>
                <w:rFonts w:hint="default"/>
                <w:sz w:val="18"/>
                <w:szCs w:val="18"/>
              </w:rPr>
            </w:pPr>
            <w:r>
              <w:rPr>
                <w:rFonts w:hint="default" w:ascii="Times New Roman"/>
                <w:sz w:val="18"/>
                <w:szCs w:val="18"/>
              </w:rPr>
              <w:t>/</w:t>
            </w:r>
          </w:p>
        </w:tc>
        <w:tc>
          <w:tcPr>
            <w:tcW w:w="1208"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line="360" w:lineRule="auto"/>
              <w:ind w:left="0" w:right="0"/>
              <w:jc w:val="center"/>
              <w:rPr>
                <w:rFonts w:hint="default"/>
                <w:sz w:val="18"/>
                <w:szCs w:val="18"/>
              </w:rPr>
            </w:pPr>
            <w:r>
              <w:rPr>
                <w:rFonts w:hint="default" w:ascii="Times New Roman"/>
                <w:sz w:val="18"/>
                <w:szCs w:val="18"/>
              </w:rPr>
              <w:t>/</w:t>
            </w:r>
          </w:p>
        </w:tc>
        <w:tc>
          <w:tcPr>
            <w:tcW w:w="1200"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line="360" w:lineRule="auto"/>
              <w:ind w:left="0" w:right="0"/>
              <w:jc w:val="center"/>
              <w:rPr>
                <w:rFonts w:hint="default"/>
                <w:sz w:val="18"/>
                <w:szCs w:val="18"/>
              </w:rPr>
            </w:pPr>
            <w:r>
              <w:rPr>
                <w:rFonts w:hint="default" w:ascii="Times New Roman"/>
                <w:sz w:val="18"/>
                <w:szCs w:val="18"/>
              </w:rPr>
              <w:t>/</w:t>
            </w:r>
          </w:p>
        </w:tc>
        <w:tc>
          <w:tcPr>
            <w:tcW w:w="1612"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line="360" w:lineRule="auto"/>
              <w:ind w:left="0" w:right="0"/>
              <w:jc w:val="center"/>
              <w:rPr>
                <w:rFonts w:hint="default"/>
                <w:sz w:val="18"/>
                <w:szCs w:val="18"/>
              </w:rPr>
            </w:pPr>
            <w:r>
              <w:rPr>
                <w:rFonts w:hint="default" w:ascii="Times New Roman"/>
                <w:sz w:val="18"/>
                <w:szCs w:val="18"/>
              </w:rPr>
              <w:t>/</w:t>
            </w:r>
          </w:p>
        </w:tc>
        <w:tc>
          <w:tcPr>
            <w:tcW w:w="1592"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line="360" w:lineRule="auto"/>
              <w:ind w:left="0" w:right="0"/>
              <w:jc w:val="center"/>
              <w:rPr>
                <w:rFonts w:hint="default"/>
                <w:sz w:val="18"/>
                <w:szCs w:val="18"/>
              </w:rPr>
            </w:pPr>
            <w:r>
              <w:rPr>
                <w:rFonts w:hint="default" w:ascii="Times New Roman"/>
                <w:sz w:val="18"/>
                <w:szCs w:val="18"/>
              </w:rPr>
              <w:t>/</w:t>
            </w:r>
          </w:p>
        </w:tc>
      </w:tr>
      <w:tr>
        <w:tblPrEx>
          <w:tblLayout w:type="fixed"/>
          <w:tblCellMar>
            <w:top w:w="0" w:type="dxa"/>
            <w:left w:w="0" w:type="dxa"/>
            <w:bottom w:w="0" w:type="dxa"/>
            <w:right w:w="0" w:type="dxa"/>
          </w:tblCellMar>
        </w:tblPrEx>
        <w:trPr>
          <w:trHeight w:val="441" w:hRule="atLeast"/>
          <w:jc w:val="center"/>
        </w:trPr>
        <w:tc>
          <w:tcPr>
            <w:tcW w:w="2547" w:type="dxa"/>
            <w:gridSpan w:val="4"/>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line="360" w:lineRule="auto"/>
              <w:ind w:left="0" w:right="0"/>
              <w:jc w:val="center"/>
              <w:rPr>
                <w:rFonts w:hint="eastAsia" w:ascii="Times New Roman" w:eastAsiaTheme="minorEastAsia"/>
                <w:sz w:val="18"/>
                <w:szCs w:val="18"/>
                <w:lang w:val="en-US" w:eastAsia="zh-CN"/>
              </w:rPr>
            </w:pPr>
            <w:r>
              <w:rPr>
                <w:rFonts w:hint="eastAsia" w:ascii="Times New Roman"/>
                <w:sz w:val="18"/>
                <w:szCs w:val="18"/>
                <w:lang w:val="en-US" w:eastAsia="zh-CN"/>
              </w:rPr>
              <w:t>以下空白</w:t>
            </w:r>
          </w:p>
        </w:tc>
        <w:tc>
          <w:tcPr>
            <w:tcW w:w="960"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line="360" w:lineRule="auto"/>
              <w:ind w:left="0" w:right="0"/>
              <w:jc w:val="center"/>
              <w:rPr>
                <w:rFonts w:hint="default" w:ascii="Times New Roman"/>
                <w:sz w:val="18"/>
                <w:szCs w:val="18"/>
              </w:rPr>
            </w:pPr>
          </w:p>
        </w:tc>
        <w:tc>
          <w:tcPr>
            <w:tcW w:w="1320"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line="360" w:lineRule="auto"/>
              <w:ind w:left="0" w:right="0"/>
              <w:jc w:val="center"/>
              <w:rPr>
                <w:rFonts w:hint="default" w:ascii="Times New Roman"/>
                <w:sz w:val="18"/>
                <w:szCs w:val="18"/>
              </w:rPr>
            </w:pPr>
          </w:p>
        </w:tc>
        <w:tc>
          <w:tcPr>
            <w:tcW w:w="1125"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line="360" w:lineRule="auto"/>
              <w:ind w:left="0" w:right="0"/>
              <w:jc w:val="center"/>
              <w:rPr>
                <w:rFonts w:hint="default" w:ascii="Times New Roman"/>
                <w:sz w:val="18"/>
                <w:szCs w:val="18"/>
              </w:rPr>
            </w:pPr>
          </w:p>
        </w:tc>
        <w:tc>
          <w:tcPr>
            <w:tcW w:w="989"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line="360" w:lineRule="auto"/>
              <w:ind w:left="0" w:right="0"/>
              <w:jc w:val="center"/>
              <w:rPr>
                <w:rFonts w:hint="default" w:ascii="Times New Roman"/>
                <w:sz w:val="18"/>
                <w:szCs w:val="18"/>
              </w:rPr>
            </w:pPr>
          </w:p>
        </w:tc>
        <w:tc>
          <w:tcPr>
            <w:tcW w:w="573"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line="360" w:lineRule="auto"/>
              <w:ind w:left="0" w:right="0"/>
              <w:jc w:val="center"/>
              <w:rPr>
                <w:rFonts w:hint="default" w:ascii="Times New Roman"/>
                <w:sz w:val="18"/>
                <w:szCs w:val="18"/>
              </w:rPr>
            </w:pPr>
          </w:p>
        </w:tc>
        <w:tc>
          <w:tcPr>
            <w:tcW w:w="1190"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line="360" w:lineRule="auto"/>
              <w:ind w:left="0" w:right="0"/>
              <w:jc w:val="center"/>
              <w:rPr>
                <w:rFonts w:hint="default" w:ascii="Times New Roman"/>
                <w:sz w:val="18"/>
                <w:szCs w:val="18"/>
              </w:rPr>
            </w:pPr>
          </w:p>
        </w:tc>
        <w:tc>
          <w:tcPr>
            <w:tcW w:w="1208"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line="360" w:lineRule="auto"/>
              <w:ind w:left="0" w:right="0"/>
              <w:jc w:val="center"/>
              <w:rPr>
                <w:rFonts w:hint="default" w:ascii="Times New Roman"/>
                <w:sz w:val="18"/>
                <w:szCs w:val="18"/>
              </w:rPr>
            </w:pPr>
          </w:p>
        </w:tc>
        <w:tc>
          <w:tcPr>
            <w:tcW w:w="1200"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line="360" w:lineRule="auto"/>
              <w:ind w:left="0" w:right="0"/>
              <w:jc w:val="center"/>
              <w:rPr>
                <w:rFonts w:hint="default" w:ascii="Times New Roman"/>
                <w:sz w:val="18"/>
                <w:szCs w:val="18"/>
              </w:rPr>
            </w:pPr>
          </w:p>
        </w:tc>
        <w:tc>
          <w:tcPr>
            <w:tcW w:w="1612"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line="360" w:lineRule="auto"/>
              <w:ind w:left="0" w:right="0"/>
              <w:jc w:val="center"/>
              <w:rPr>
                <w:rFonts w:hint="default" w:ascii="Times New Roman"/>
                <w:sz w:val="18"/>
                <w:szCs w:val="18"/>
              </w:rPr>
            </w:pPr>
          </w:p>
        </w:tc>
        <w:tc>
          <w:tcPr>
            <w:tcW w:w="1592"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line="360" w:lineRule="auto"/>
              <w:ind w:left="0" w:right="0"/>
              <w:jc w:val="center"/>
              <w:rPr>
                <w:rFonts w:hint="default" w:ascii="Times New Roman"/>
                <w:sz w:val="18"/>
                <w:szCs w:val="18"/>
              </w:rPr>
            </w:pPr>
          </w:p>
        </w:tc>
      </w:tr>
    </w:tbl>
    <w:p>
      <w:p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outlineLvl w:val="0"/>
        <w:rPr>
          <w:rFonts w:hint="default" w:ascii="Times New Roman" w:hAnsi="Times New Roman" w:eastAsia="黑体" w:cs="Times New Roman"/>
          <w:b/>
          <w:sz w:val="32"/>
          <w:szCs w:val="32"/>
        </w:rPr>
      </w:pPr>
      <w:bookmarkStart w:id="6" w:name="_Toc17995"/>
      <w:bookmarkStart w:id="7" w:name="_Toc9695"/>
      <w:r>
        <w:rPr>
          <w:rFonts w:hint="default" w:ascii="Times New Roman" w:hAnsi="Times New Roman" w:eastAsia="黑体" w:cs="Times New Roman"/>
          <w:b/>
          <w:sz w:val="32"/>
          <w:szCs w:val="32"/>
        </w:rPr>
        <w:t>表5  废弃物（重点是放射性废弃物）</w:t>
      </w:r>
      <w:bookmarkEnd w:id="6"/>
      <w:bookmarkEnd w:id="7"/>
    </w:p>
    <w:tbl>
      <w:tblPr>
        <w:tblStyle w:val="17"/>
        <w:tblW w:w="14582" w:type="dxa"/>
        <w:jc w:val="center"/>
        <w:tblInd w:w="0" w:type="dxa"/>
        <w:tblLayout w:type="fixed"/>
        <w:tblCellMar>
          <w:top w:w="0" w:type="dxa"/>
          <w:left w:w="0" w:type="dxa"/>
          <w:bottom w:w="0" w:type="dxa"/>
          <w:right w:w="0" w:type="dxa"/>
        </w:tblCellMar>
      </w:tblPr>
      <w:tblGrid>
        <w:gridCol w:w="1305"/>
        <w:gridCol w:w="1060"/>
        <w:gridCol w:w="1230"/>
        <w:gridCol w:w="1635"/>
        <w:gridCol w:w="1680"/>
        <w:gridCol w:w="1680"/>
        <w:gridCol w:w="1830"/>
        <w:gridCol w:w="1998"/>
        <w:gridCol w:w="2164"/>
      </w:tblGrid>
      <w:tr>
        <w:tblPrEx>
          <w:tblLayout w:type="fixed"/>
          <w:tblCellMar>
            <w:top w:w="0" w:type="dxa"/>
            <w:left w:w="0" w:type="dxa"/>
            <w:bottom w:w="0" w:type="dxa"/>
            <w:right w:w="0" w:type="dxa"/>
          </w:tblCellMar>
        </w:tblPrEx>
        <w:trPr>
          <w:trHeight w:val="864" w:hRule="atLeast"/>
          <w:jc w:val="center"/>
        </w:trPr>
        <w:tc>
          <w:tcPr>
            <w:tcW w:w="1305"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0" w:beforeAutospacing="0" w:after="0" w:afterAutospacing="0"/>
              <w:ind w:left="122" w:right="0"/>
              <w:jc w:val="center"/>
              <w:rPr>
                <w:rFonts w:hint="default" w:ascii="Times New Roman" w:hAnsi="Times New Roman" w:eastAsia="宋体" w:cs="Times New Roman"/>
                <w:b/>
                <w:bCs/>
                <w:sz w:val="18"/>
                <w:szCs w:val="18"/>
                <w:highlight w:val="none"/>
                <w:lang w:eastAsia="zh-CN"/>
              </w:rPr>
            </w:pPr>
          </w:p>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18"/>
                <w:szCs w:val="18"/>
                <w:highlight w:val="none"/>
              </w:rPr>
            </w:pPr>
            <w:r>
              <w:rPr>
                <w:rFonts w:hint="default" w:ascii="Times New Roman" w:hAnsi="Times New Roman" w:eastAsia="宋体" w:cs="Times New Roman"/>
                <w:b/>
                <w:bCs/>
                <w:sz w:val="18"/>
                <w:szCs w:val="18"/>
                <w:highlight w:val="none"/>
              </w:rPr>
              <w:t>名称</w:t>
            </w:r>
          </w:p>
        </w:tc>
        <w:tc>
          <w:tcPr>
            <w:tcW w:w="1060"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5" w:beforeAutospacing="0" w:after="0" w:afterAutospacing="0" w:line="100" w:lineRule="exact"/>
              <w:ind w:left="0" w:right="0"/>
              <w:jc w:val="center"/>
              <w:rPr>
                <w:rFonts w:hint="default" w:ascii="Times New Roman" w:hAnsi="Times New Roman" w:cs="Times New Roman"/>
                <w:b/>
                <w:bCs/>
                <w:sz w:val="18"/>
                <w:szCs w:val="18"/>
                <w:highlight w:val="none"/>
              </w:rPr>
            </w:pPr>
          </w:p>
          <w:p>
            <w:pPr>
              <w:pStyle w:val="16"/>
              <w:keepNext w:val="0"/>
              <w:keepLines w:val="0"/>
              <w:suppressLineNumbers w:val="0"/>
              <w:spacing w:before="0" w:beforeAutospacing="0" w:after="0" w:afterAutospacing="0" w:line="200" w:lineRule="exact"/>
              <w:ind w:left="0" w:right="0"/>
              <w:jc w:val="center"/>
              <w:rPr>
                <w:rFonts w:hint="default" w:ascii="Times New Roman" w:hAnsi="Times New Roman" w:cs="Times New Roman"/>
                <w:b/>
                <w:bCs/>
                <w:sz w:val="18"/>
                <w:szCs w:val="18"/>
                <w:highlight w:val="none"/>
              </w:rPr>
            </w:pPr>
          </w:p>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18"/>
                <w:szCs w:val="18"/>
                <w:highlight w:val="none"/>
              </w:rPr>
            </w:pPr>
            <w:r>
              <w:rPr>
                <w:rFonts w:hint="default" w:ascii="Times New Roman" w:hAnsi="Times New Roman" w:eastAsia="宋体" w:cs="Times New Roman"/>
                <w:b/>
                <w:bCs/>
                <w:spacing w:val="-1"/>
                <w:sz w:val="18"/>
                <w:szCs w:val="18"/>
                <w:highlight w:val="none"/>
              </w:rPr>
              <w:t>状态</w:t>
            </w:r>
          </w:p>
        </w:tc>
        <w:tc>
          <w:tcPr>
            <w:tcW w:w="1230" w:type="dxa"/>
            <w:tcBorders>
              <w:top w:val="single" w:color="000000" w:sz="4" w:space="0"/>
              <w:left w:val="single" w:color="000000" w:sz="4" w:space="0"/>
              <w:bottom w:val="single" w:color="000000" w:sz="4" w:space="0"/>
              <w:right w:val="single" w:color="000000" w:sz="4" w:space="0"/>
            </w:tcBorders>
          </w:tcPr>
          <w:p>
            <w:pPr>
              <w:pStyle w:val="9"/>
              <w:keepNext w:val="0"/>
              <w:keepLines w:val="0"/>
              <w:suppressLineNumbers w:val="0"/>
              <w:spacing w:before="0" w:beforeAutospacing="0" w:after="0" w:afterAutospacing="0" w:line="720" w:lineRule="auto"/>
              <w:ind w:left="0" w:right="0"/>
              <w:jc w:val="center"/>
              <w:rPr>
                <w:rFonts w:hint="default" w:ascii="Times New Roman" w:hAnsi="Times New Roman" w:eastAsia="宋体" w:cs="Times New Roman"/>
                <w:b/>
                <w:bCs/>
                <w:sz w:val="18"/>
                <w:szCs w:val="18"/>
                <w:highlight w:val="none"/>
              </w:rPr>
            </w:pPr>
            <w:r>
              <w:rPr>
                <w:rFonts w:hint="default" w:ascii="Times New Roman" w:hAnsi="Times New Roman" w:cs="Times New Roman"/>
                <w:b/>
                <w:bCs/>
                <w:sz w:val="18"/>
                <w:szCs w:val="18"/>
                <w:highlight w:val="none"/>
              </w:rPr>
              <w:t>核素名称</w:t>
            </w:r>
          </w:p>
        </w:tc>
        <w:tc>
          <w:tcPr>
            <w:tcW w:w="1635"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5" w:beforeAutospacing="0" w:after="0" w:afterAutospacing="0" w:line="100" w:lineRule="exact"/>
              <w:ind w:left="0" w:right="0"/>
              <w:jc w:val="center"/>
              <w:rPr>
                <w:rFonts w:hint="default" w:ascii="Times New Roman" w:hAnsi="Times New Roman" w:cs="Times New Roman"/>
                <w:b/>
                <w:bCs/>
                <w:sz w:val="18"/>
                <w:szCs w:val="18"/>
                <w:highlight w:val="none"/>
              </w:rPr>
            </w:pPr>
          </w:p>
          <w:p>
            <w:pPr>
              <w:pStyle w:val="16"/>
              <w:keepNext w:val="0"/>
              <w:keepLines w:val="0"/>
              <w:suppressLineNumbers w:val="0"/>
              <w:spacing w:before="0" w:beforeAutospacing="0" w:after="0" w:afterAutospacing="0" w:line="200" w:lineRule="exact"/>
              <w:ind w:left="0" w:right="0"/>
              <w:jc w:val="center"/>
              <w:rPr>
                <w:rFonts w:hint="default" w:ascii="Times New Roman" w:hAnsi="Times New Roman" w:cs="Times New Roman"/>
                <w:b/>
                <w:bCs/>
                <w:sz w:val="18"/>
                <w:szCs w:val="18"/>
                <w:highlight w:val="none"/>
              </w:rPr>
            </w:pPr>
          </w:p>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18"/>
                <w:szCs w:val="18"/>
                <w:highlight w:val="none"/>
              </w:rPr>
            </w:pPr>
            <w:r>
              <w:rPr>
                <w:rFonts w:hint="default" w:ascii="Times New Roman" w:hAnsi="Times New Roman" w:eastAsia="宋体" w:cs="Times New Roman"/>
                <w:b/>
                <w:bCs/>
                <w:spacing w:val="-1"/>
                <w:sz w:val="18"/>
                <w:szCs w:val="18"/>
                <w:highlight w:val="none"/>
              </w:rPr>
              <w:t>活度</w:t>
            </w:r>
          </w:p>
        </w:tc>
        <w:tc>
          <w:tcPr>
            <w:tcW w:w="1680"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5" w:beforeAutospacing="0" w:after="0" w:afterAutospacing="0" w:line="100" w:lineRule="exact"/>
              <w:ind w:left="0" w:right="0"/>
              <w:jc w:val="center"/>
              <w:rPr>
                <w:rFonts w:hint="default" w:ascii="Times New Roman" w:hAnsi="Times New Roman" w:cs="Times New Roman"/>
                <w:b/>
                <w:bCs/>
                <w:sz w:val="18"/>
                <w:szCs w:val="18"/>
                <w:highlight w:val="none"/>
              </w:rPr>
            </w:pPr>
          </w:p>
          <w:p>
            <w:pPr>
              <w:pStyle w:val="16"/>
              <w:keepNext w:val="0"/>
              <w:keepLines w:val="0"/>
              <w:suppressLineNumbers w:val="0"/>
              <w:spacing w:before="0" w:beforeAutospacing="0" w:after="0" w:afterAutospacing="0" w:line="200" w:lineRule="exact"/>
              <w:ind w:left="0" w:right="0"/>
              <w:jc w:val="center"/>
              <w:rPr>
                <w:rFonts w:hint="default" w:ascii="Times New Roman" w:hAnsi="Times New Roman" w:cs="Times New Roman"/>
                <w:b/>
                <w:bCs/>
                <w:sz w:val="18"/>
                <w:szCs w:val="18"/>
                <w:highlight w:val="none"/>
              </w:rPr>
            </w:pPr>
          </w:p>
          <w:p>
            <w:pPr>
              <w:pStyle w:val="16"/>
              <w:keepNext w:val="0"/>
              <w:keepLines w:val="0"/>
              <w:suppressLineNumbers w:val="0"/>
              <w:spacing w:before="0" w:beforeAutospacing="0" w:after="0" w:afterAutospacing="0"/>
              <w:ind w:left="142" w:right="0"/>
              <w:jc w:val="center"/>
              <w:rPr>
                <w:rFonts w:hint="default" w:ascii="Times New Roman" w:hAnsi="Times New Roman" w:eastAsia="宋体" w:cs="Times New Roman"/>
                <w:b/>
                <w:bCs/>
                <w:sz w:val="18"/>
                <w:szCs w:val="18"/>
                <w:highlight w:val="none"/>
              </w:rPr>
            </w:pPr>
            <w:r>
              <w:rPr>
                <w:rFonts w:hint="default" w:ascii="Times New Roman" w:hAnsi="Times New Roman" w:eastAsia="宋体" w:cs="Times New Roman"/>
                <w:b/>
                <w:bCs/>
                <w:sz w:val="18"/>
                <w:szCs w:val="18"/>
                <w:highlight w:val="none"/>
              </w:rPr>
              <w:t>月排放量</w:t>
            </w:r>
          </w:p>
        </w:tc>
        <w:tc>
          <w:tcPr>
            <w:tcW w:w="1680"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5" w:beforeAutospacing="0" w:after="0" w:afterAutospacing="0" w:line="100" w:lineRule="exact"/>
              <w:ind w:left="0" w:right="0"/>
              <w:jc w:val="center"/>
              <w:rPr>
                <w:rFonts w:hint="default" w:ascii="Times New Roman" w:hAnsi="Times New Roman" w:cs="Times New Roman"/>
                <w:b/>
                <w:bCs/>
                <w:sz w:val="18"/>
                <w:szCs w:val="18"/>
                <w:highlight w:val="none"/>
              </w:rPr>
            </w:pPr>
          </w:p>
          <w:p>
            <w:pPr>
              <w:pStyle w:val="16"/>
              <w:keepNext w:val="0"/>
              <w:keepLines w:val="0"/>
              <w:suppressLineNumbers w:val="0"/>
              <w:spacing w:before="0" w:beforeAutospacing="0" w:after="0" w:afterAutospacing="0" w:line="200" w:lineRule="exact"/>
              <w:ind w:left="0" w:right="0"/>
              <w:jc w:val="center"/>
              <w:rPr>
                <w:rFonts w:hint="default" w:ascii="Times New Roman" w:hAnsi="Times New Roman" w:cs="Times New Roman"/>
                <w:b/>
                <w:bCs/>
                <w:sz w:val="18"/>
                <w:szCs w:val="18"/>
                <w:highlight w:val="none"/>
              </w:rPr>
            </w:pPr>
          </w:p>
          <w:p>
            <w:pPr>
              <w:pStyle w:val="16"/>
              <w:keepNext w:val="0"/>
              <w:keepLines w:val="0"/>
              <w:suppressLineNumbers w:val="0"/>
              <w:spacing w:before="0" w:beforeAutospacing="0" w:after="0" w:afterAutospacing="0"/>
              <w:ind w:left="129" w:right="0"/>
              <w:jc w:val="center"/>
              <w:rPr>
                <w:rFonts w:hint="default" w:ascii="Times New Roman" w:hAnsi="Times New Roman" w:eastAsia="宋体" w:cs="Times New Roman"/>
                <w:b/>
                <w:bCs/>
                <w:sz w:val="18"/>
                <w:szCs w:val="18"/>
                <w:highlight w:val="none"/>
              </w:rPr>
            </w:pPr>
            <w:r>
              <w:rPr>
                <w:rFonts w:hint="default" w:ascii="Times New Roman" w:hAnsi="Times New Roman" w:eastAsia="宋体" w:cs="Times New Roman"/>
                <w:b/>
                <w:bCs/>
                <w:sz w:val="18"/>
                <w:szCs w:val="18"/>
                <w:highlight w:val="none"/>
              </w:rPr>
              <w:t>年排放总量</w:t>
            </w:r>
          </w:p>
        </w:tc>
        <w:tc>
          <w:tcPr>
            <w:tcW w:w="1830"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149" w:beforeAutospacing="0" w:after="0" w:afterAutospacing="0" w:line="480" w:lineRule="auto"/>
              <w:ind w:left="258" w:right="155" w:hanging="106"/>
              <w:jc w:val="center"/>
              <w:rPr>
                <w:rFonts w:hint="default" w:ascii="Times New Roman" w:hAnsi="Times New Roman" w:eastAsia="宋体" w:cs="Times New Roman"/>
                <w:b/>
                <w:bCs/>
                <w:sz w:val="18"/>
                <w:szCs w:val="18"/>
                <w:highlight w:val="none"/>
              </w:rPr>
            </w:pPr>
            <w:r>
              <w:rPr>
                <w:rFonts w:hint="default" w:ascii="Times New Roman" w:hAnsi="Times New Roman" w:eastAsia="宋体" w:cs="Times New Roman"/>
                <w:b/>
                <w:bCs/>
                <w:sz w:val="18"/>
                <w:szCs w:val="18"/>
                <w:highlight w:val="none"/>
              </w:rPr>
              <w:t>排放口</w:t>
            </w:r>
            <w:r>
              <w:rPr>
                <w:rFonts w:hint="default" w:ascii="Times New Roman" w:hAnsi="Times New Roman" w:eastAsia="宋体" w:cs="Times New Roman"/>
                <w:b/>
                <w:bCs/>
                <w:spacing w:val="-1"/>
                <w:sz w:val="18"/>
                <w:szCs w:val="18"/>
                <w:highlight w:val="none"/>
              </w:rPr>
              <w:t>浓度</w:t>
            </w:r>
          </w:p>
        </w:tc>
        <w:tc>
          <w:tcPr>
            <w:tcW w:w="1998"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5" w:beforeAutospacing="0" w:after="0" w:afterAutospacing="0" w:line="100" w:lineRule="exact"/>
              <w:ind w:left="0" w:right="0"/>
              <w:jc w:val="center"/>
              <w:rPr>
                <w:rFonts w:hint="default" w:ascii="Times New Roman" w:hAnsi="Times New Roman" w:cs="Times New Roman"/>
                <w:b/>
                <w:bCs/>
                <w:sz w:val="18"/>
                <w:szCs w:val="18"/>
                <w:highlight w:val="none"/>
              </w:rPr>
            </w:pPr>
          </w:p>
          <w:p>
            <w:pPr>
              <w:pStyle w:val="16"/>
              <w:keepNext w:val="0"/>
              <w:keepLines w:val="0"/>
              <w:suppressLineNumbers w:val="0"/>
              <w:spacing w:before="0" w:beforeAutospacing="0" w:after="0" w:afterAutospacing="0" w:line="200" w:lineRule="exact"/>
              <w:ind w:left="0" w:right="0"/>
              <w:jc w:val="center"/>
              <w:rPr>
                <w:rFonts w:hint="default" w:ascii="Times New Roman" w:hAnsi="Times New Roman" w:cs="Times New Roman"/>
                <w:b/>
                <w:bCs/>
                <w:sz w:val="18"/>
                <w:szCs w:val="18"/>
                <w:highlight w:val="none"/>
              </w:rPr>
            </w:pPr>
          </w:p>
          <w:p>
            <w:pPr>
              <w:pStyle w:val="16"/>
              <w:keepNext w:val="0"/>
              <w:keepLines w:val="0"/>
              <w:suppressLineNumbers w:val="0"/>
              <w:spacing w:before="0" w:beforeAutospacing="0" w:after="0" w:afterAutospacing="0"/>
              <w:ind w:left="142" w:right="0"/>
              <w:jc w:val="center"/>
              <w:rPr>
                <w:rFonts w:hint="default" w:ascii="Times New Roman" w:hAnsi="Times New Roman" w:eastAsia="宋体" w:cs="Times New Roman"/>
                <w:b/>
                <w:bCs/>
                <w:sz w:val="18"/>
                <w:szCs w:val="18"/>
                <w:highlight w:val="none"/>
              </w:rPr>
            </w:pPr>
            <w:r>
              <w:rPr>
                <w:rFonts w:hint="default" w:ascii="Times New Roman" w:hAnsi="Times New Roman" w:eastAsia="宋体" w:cs="Times New Roman"/>
                <w:b/>
                <w:bCs/>
                <w:sz w:val="18"/>
                <w:szCs w:val="18"/>
                <w:highlight w:val="none"/>
              </w:rPr>
              <w:t>暂存情况</w:t>
            </w:r>
          </w:p>
        </w:tc>
        <w:tc>
          <w:tcPr>
            <w:tcW w:w="2164"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5" w:beforeAutospacing="0" w:after="0" w:afterAutospacing="0" w:line="100" w:lineRule="exact"/>
              <w:ind w:left="0" w:right="0"/>
              <w:jc w:val="center"/>
              <w:rPr>
                <w:rFonts w:hint="default" w:ascii="Times New Roman" w:hAnsi="Times New Roman" w:cs="Times New Roman"/>
                <w:b/>
                <w:bCs/>
                <w:sz w:val="18"/>
                <w:szCs w:val="18"/>
                <w:highlight w:val="none"/>
              </w:rPr>
            </w:pPr>
          </w:p>
          <w:p>
            <w:pPr>
              <w:pStyle w:val="16"/>
              <w:keepNext w:val="0"/>
              <w:keepLines w:val="0"/>
              <w:suppressLineNumbers w:val="0"/>
              <w:spacing w:before="0" w:beforeAutospacing="0" w:after="0" w:afterAutospacing="0" w:line="200" w:lineRule="exact"/>
              <w:ind w:left="0" w:right="0"/>
              <w:jc w:val="center"/>
              <w:rPr>
                <w:rFonts w:hint="default" w:ascii="Times New Roman" w:hAnsi="Times New Roman" w:cs="Times New Roman"/>
                <w:b/>
                <w:bCs/>
                <w:sz w:val="18"/>
                <w:szCs w:val="18"/>
                <w:highlight w:val="none"/>
              </w:rPr>
            </w:pPr>
          </w:p>
          <w:p>
            <w:pPr>
              <w:pStyle w:val="16"/>
              <w:keepNext w:val="0"/>
              <w:keepLines w:val="0"/>
              <w:suppressLineNumbers w:val="0"/>
              <w:spacing w:before="0" w:beforeAutospacing="0" w:after="0" w:afterAutospacing="0"/>
              <w:ind w:left="142" w:right="0"/>
              <w:jc w:val="center"/>
              <w:rPr>
                <w:rFonts w:hint="default" w:ascii="Times New Roman" w:hAnsi="Times New Roman" w:eastAsia="宋体" w:cs="Times New Roman"/>
                <w:b/>
                <w:bCs/>
                <w:sz w:val="18"/>
                <w:szCs w:val="18"/>
                <w:highlight w:val="none"/>
              </w:rPr>
            </w:pPr>
            <w:r>
              <w:rPr>
                <w:rFonts w:hint="default" w:ascii="Times New Roman" w:hAnsi="Times New Roman" w:eastAsia="宋体" w:cs="Times New Roman"/>
                <w:b/>
                <w:bCs/>
                <w:sz w:val="18"/>
                <w:szCs w:val="18"/>
                <w:highlight w:val="none"/>
              </w:rPr>
              <w:t>最终去向</w:t>
            </w:r>
          </w:p>
        </w:tc>
      </w:tr>
      <w:tr>
        <w:tblPrEx>
          <w:tblLayout w:type="fixed"/>
          <w:tblCellMar>
            <w:top w:w="0" w:type="dxa"/>
            <w:left w:w="0" w:type="dxa"/>
            <w:bottom w:w="0" w:type="dxa"/>
            <w:right w:w="0" w:type="dxa"/>
          </w:tblCellMar>
        </w:tblPrEx>
        <w:trPr>
          <w:trHeight w:val="789" w:hRule="atLeast"/>
          <w:jc w:val="center"/>
        </w:trPr>
        <w:tc>
          <w:tcPr>
            <w:tcW w:w="3595" w:type="dxa"/>
            <w:gridSpan w:val="3"/>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highlight w:val="none"/>
                <w:lang w:val="en-US" w:eastAsia="zh-CN" w:bidi="ar-SA"/>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eastAsia="宋体" w:cs="Times New Roman"/>
                <w:kern w:val="0"/>
                <w:sz w:val="18"/>
                <w:szCs w:val="18"/>
                <w:highlight w:val="none"/>
                <w:lang w:val="en-US" w:eastAsia="zh-CN" w:bidi="ar-SA"/>
              </w:rPr>
              <w:t>以下空白</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18"/>
                <w:szCs w:val="18"/>
                <w:highlight w:val="none"/>
                <w:lang w:val="en-US" w:eastAsia="zh-CN" w:bidi="ar-SA"/>
              </w:rPr>
            </w:pPr>
          </w:p>
        </w:tc>
        <w:tc>
          <w:tcPr>
            <w:tcW w:w="16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eastAsia="en-US"/>
              </w:rPr>
            </w:pPr>
          </w:p>
        </w:tc>
        <w:tc>
          <w:tcPr>
            <w:tcW w:w="168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183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19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216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r>
      <w:tr>
        <w:tblPrEx>
          <w:tblLayout w:type="fixed"/>
          <w:tblCellMar>
            <w:top w:w="0" w:type="dxa"/>
            <w:left w:w="0" w:type="dxa"/>
            <w:bottom w:w="0" w:type="dxa"/>
            <w:right w:w="0" w:type="dxa"/>
          </w:tblCellMar>
        </w:tblPrEx>
        <w:trPr>
          <w:trHeight w:val="789" w:hRule="atLeast"/>
          <w:jc w:val="center"/>
        </w:trPr>
        <w:tc>
          <w:tcPr>
            <w:tcW w:w="1305"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116" w:beforeAutospacing="0" w:after="0" w:afterAutospacing="0"/>
              <w:ind w:left="1" w:right="0"/>
              <w:jc w:val="center"/>
              <w:rPr>
                <w:rFonts w:hint="default" w:ascii="Times New Roman" w:hAnsi="Times New Roman" w:eastAsia="宋体" w:cs="Times New Roman"/>
                <w:sz w:val="18"/>
                <w:szCs w:val="18"/>
                <w:highlight w:val="none"/>
                <w:lang w:val="en-US" w:eastAsia="zh-CN"/>
              </w:rPr>
            </w:pPr>
          </w:p>
        </w:tc>
        <w:tc>
          <w:tcPr>
            <w:tcW w:w="1060"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116" w:beforeAutospacing="0" w:after="0" w:afterAutospacing="0"/>
              <w:ind w:left="1" w:right="0"/>
              <w:jc w:val="center"/>
              <w:rPr>
                <w:rFonts w:hint="default" w:ascii="Times New Roman" w:hAnsi="Times New Roman" w:eastAsia="宋体" w:cs="Times New Roman"/>
                <w:sz w:val="18"/>
                <w:szCs w:val="18"/>
                <w:highlight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highlight w:val="none"/>
                <w:vertAlign w:val="superscript"/>
                <w:lang w:val="en-US" w:eastAsia="zh-CN"/>
              </w:rPr>
            </w:pPr>
          </w:p>
        </w:tc>
        <w:tc>
          <w:tcPr>
            <w:tcW w:w="16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eastAsia="en-US"/>
              </w:rPr>
            </w:pPr>
          </w:p>
        </w:tc>
        <w:tc>
          <w:tcPr>
            <w:tcW w:w="168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183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19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216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r>
      <w:tr>
        <w:tblPrEx>
          <w:tblLayout w:type="fixed"/>
          <w:tblCellMar>
            <w:top w:w="0" w:type="dxa"/>
            <w:left w:w="0" w:type="dxa"/>
            <w:bottom w:w="0" w:type="dxa"/>
            <w:right w:w="0" w:type="dxa"/>
          </w:tblCellMar>
        </w:tblPrEx>
        <w:trPr>
          <w:trHeight w:val="789" w:hRule="atLeast"/>
          <w:jc w:val="center"/>
        </w:trPr>
        <w:tc>
          <w:tcPr>
            <w:tcW w:w="1305"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116" w:beforeAutospacing="0" w:after="0" w:afterAutospacing="0"/>
              <w:ind w:left="1" w:right="0"/>
              <w:jc w:val="center"/>
              <w:rPr>
                <w:rFonts w:hint="default" w:ascii="Times New Roman" w:hAnsi="Times New Roman" w:eastAsia="宋体" w:cs="Times New Roman"/>
                <w:sz w:val="18"/>
                <w:szCs w:val="18"/>
                <w:highlight w:val="none"/>
                <w:lang w:val="en-US" w:eastAsia="zh-CN"/>
              </w:rPr>
            </w:pPr>
          </w:p>
        </w:tc>
        <w:tc>
          <w:tcPr>
            <w:tcW w:w="1060"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116" w:beforeAutospacing="0" w:after="0" w:afterAutospacing="0"/>
              <w:ind w:left="1" w:right="0"/>
              <w:jc w:val="center"/>
              <w:rPr>
                <w:rFonts w:hint="default" w:ascii="Times New Roman" w:hAnsi="Times New Roman" w:eastAsia="宋体" w:cs="Times New Roman"/>
                <w:sz w:val="18"/>
                <w:szCs w:val="18"/>
                <w:highlight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highlight w:val="none"/>
                <w:vertAlign w:val="superscript"/>
                <w:lang w:val="en-US" w:eastAsia="zh-CN"/>
              </w:rPr>
            </w:pPr>
          </w:p>
        </w:tc>
        <w:tc>
          <w:tcPr>
            <w:tcW w:w="16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eastAsia="en-US"/>
              </w:rPr>
            </w:pPr>
          </w:p>
        </w:tc>
        <w:tc>
          <w:tcPr>
            <w:tcW w:w="168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183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19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216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r>
      <w:tr>
        <w:tblPrEx>
          <w:tblLayout w:type="fixed"/>
          <w:tblCellMar>
            <w:top w:w="0" w:type="dxa"/>
            <w:left w:w="0" w:type="dxa"/>
            <w:bottom w:w="0" w:type="dxa"/>
            <w:right w:w="0" w:type="dxa"/>
          </w:tblCellMar>
        </w:tblPrEx>
        <w:trPr>
          <w:trHeight w:val="789" w:hRule="atLeast"/>
          <w:jc w:val="center"/>
        </w:trPr>
        <w:tc>
          <w:tcPr>
            <w:tcW w:w="1305"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116" w:beforeAutospacing="0" w:after="0" w:afterAutospacing="0"/>
              <w:ind w:left="1" w:right="0"/>
              <w:jc w:val="center"/>
              <w:rPr>
                <w:rFonts w:hint="default" w:ascii="Times New Roman" w:hAnsi="Times New Roman" w:eastAsia="宋体" w:cs="Times New Roman"/>
                <w:sz w:val="18"/>
                <w:szCs w:val="18"/>
                <w:highlight w:val="none"/>
                <w:lang w:val="en-US" w:eastAsia="zh-CN"/>
              </w:rPr>
            </w:pPr>
          </w:p>
        </w:tc>
        <w:tc>
          <w:tcPr>
            <w:tcW w:w="1060"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116" w:beforeAutospacing="0" w:after="0" w:afterAutospacing="0"/>
              <w:ind w:left="1" w:right="0"/>
              <w:jc w:val="center"/>
              <w:rPr>
                <w:rFonts w:hint="default" w:ascii="Times New Roman" w:hAnsi="Times New Roman" w:eastAsia="宋体" w:cs="Times New Roman"/>
                <w:sz w:val="18"/>
                <w:szCs w:val="18"/>
                <w:highlight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highlight w:val="none"/>
                <w:vertAlign w:val="superscript"/>
                <w:lang w:val="en-US" w:eastAsia="zh-CN"/>
              </w:rPr>
            </w:pPr>
          </w:p>
        </w:tc>
        <w:tc>
          <w:tcPr>
            <w:tcW w:w="16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eastAsia="en-US"/>
              </w:rPr>
            </w:pPr>
          </w:p>
        </w:tc>
        <w:tc>
          <w:tcPr>
            <w:tcW w:w="168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183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19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216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r>
      <w:tr>
        <w:tblPrEx>
          <w:tblLayout w:type="fixed"/>
          <w:tblCellMar>
            <w:top w:w="0" w:type="dxa"/>
            <w:left w:w="0" w:type="dxa"/>
            <w:bottom w:w="0" w:type="dxa"/>
            <w:right w:w="0" w:type="dxa"/>
          </w:tblCellMar>
        </w:tblPrEx>
        <w:trPr>
          <w:trHeight w:val="789" w:hRule="atLeast"/>
          <w:jc w:val="center"/>
        </w:trPr>
        <w:tc>
          <w:tcPr>
            <w:tcW w:w="1305"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116" w:beforeAutospacing="0" w:after="0" w:afterAutospacing="0"/>
              <w:ind w:left="1" w:right="0"/>
              <w:jc w:val="center"/>
              <w:rPr>
                <w:rFonts w:hint="default" w:ascii="Times New Roman" w:hAnsi="Times New Roman" w:eastAsia="宋体" w:cs="Times New Roman"/>
                <w:sz w:val="18"/>
                <w:szCs w:val="18"/>
                <w:highlight w:val="none"/>
                <w:lang w:val="en-US" w:eastAsia="zh-CN"/>
              </w:rPr>
            </w:pPr>
          </w:p>
        </w:tc>
        <w:tc>
          <w:tcPr>
            <w:tcW w:w="1060"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116" w:beforeAutospacing="0" w:after="0" w:afterAutospacing="0"/>
              <w:ind w:left="1" w:right="0"/>
              <w:jc w:val="center"/>
              <w:rPr>
                <w:rFonts w:hint="default" w:ascii="Times New Roman" w:hAnsi="Times New Roman" w:eastAsia="宋体" w:cs="Times New Roman"/>
                <w:sz w:val="18"/>
                <w:szCs w:val="18"/>
                <w:highlight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highlight w:val="none"/>
                <w:vertAlign w:val="superscript"/>
                <w:lang w:val="en-US" w:eastAsia="zh-CN"/>
              </w:rPr>
            </w:pPr>
          </w:p>
        </w:tc>
        <w:tc>
          <w:tcPr>
            <w:tcW w:w="16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eastAsia="en-US"/>
              </w:rPr>
            </w:pPr>
          </w:p>
        </w:tc>
        <w:tc>
          <w:tcPr>
            <w:tcW w:w="168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183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19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216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r>
      <w:tr>
        <w:tblPrEx>
          <w:tblLayout w:type="fixed"/>
          <w:tblCellMar>
            <w:top w:w="0" w:type="dxa"/>
            <w:left w:w="0" w:type="dxa"/>
            <w:bottom w:w="0" w:type="dxa"/>
            <w:right w:w="0" w:type="dxa"/>
          </w:tblCellMar>
        </w:tblPrEx>
        <w:trPr>
          <w:trHeight w:val="789" w:hRule="atLeast"/>
          <w:jc w:val="center"/>
        </w:trPr>
        <w:tc>
          <w:tcPr>
            <w:tcW w:w="1305"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116" w:beforeAutospacing="0" w:after="0" w:afterAutospacing="0"/>
              <w:ind w:left="1" w:right="0"/>
              <w:jc w:val="center"/>
              <w:rPr>
                <w:rFonts w:hint="default" w:ascii="Times New Roman" w:hAnsi="Times New Roman" w:eastAsia="宋体" w:cs="Times New Roman"/>
                <w:sz w:val="18"/>
                <w:szCs w:val="18"/>
                <w:highlight w:val="none"/>
                <w:lang w:val="en-US" w:eastAsia="zh-CN"/>
              </w:rPr>
            </w:pPr>
          </w:p>
        </w:tc>
        <w:tc>
          <w:tcPr>
            <w:tcW w:w="1060"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116" w:beforeAutospacing="0" w:after="0" w:afterAutospacing="0"/>
              <w:ind w:left="1" w:right="0"/>
              <w:jc w:val="center"/>
              <w:rPr>
                <w:rFonts w:hint="default" w:ascii="Times New Roman" w:hAnsi="Times New Roman" w:eastAsia="宋体" w:cs="Times New Roman"/>
                <w:sz w:val="18"/>
                <w:szCs w:val="18"/>
                <w:highlight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highlight w:val="none"/>
                <w:vertAlign w:val="superscript"/>
                <w:lang w:val="en-US" w:eastAsia="zh-CN"/>
              </w:rPr>
            </w:pPr>
          </w:p>
        </w:tc>
        <w:tc>
          <w:tcPr>
            <w:tcW w:w="16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eastAsia="en-US"/>
              </w:rPr>
            </w:pPr>
          </w:p>
        </w:tc>
        <w:tc>
          <w:tcPr>
            <w:tcW w:w="168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183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19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216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r>
      <w:tr>
        <w:tblPrEx>
          <w:tblLayout w:type="fixed"/>
          <w:tblCellMar>
            <w:top w:w="0" w:type="dxa"/>
            <w:left w:w="0" w:type="dxa"/>
            <w:bottom w:w="0" w:type="dxa"/>
            <w:right w:w="0" w:type="dxa"/>
          </w:tblCellMar>
        </w:tblPrEx>
        <w:trPr>
          <w:trHeight w:val="789" w:hRule="atLeast"/>
          <w:jc w:val="center"/>
        </w:trPr>
        <w:tc>
          <w:tcPr>
            <w:tcW w:w="1305"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116" w:beforeAutospacing="0" w:after="0" w:afterAutospacing="0"/>
              <w:ind w:left="1" w:right="0"/>
              <w:jc w:val="center"/>
              <w:rPr>
                <w:rFonts w:hint="default" w:ascii="Times New Roman" w:hAnsi="Times New Roman" w:eastAsia="宋体" w:cs="Times New Roman"/>
                <w:sz w:val="18"/>
                <w:szCs w:val="18"/>
                <w:highlight w:val="none"/>
                <w:lang w:val="en-US" w:eastAsia="zh-CN"/>
              </w:rPr>
            </w:pPr>
          </w:p>
        </w:tc>
        <w:tc>
          <w:tcPr>
            <w:tcW w:w="1060" w:type="dxa"/>
            <w:tcBorders>
              <w:top w:val="single" w:color="000000" w:sz="4" w:space="0"/>
              <w:left w:val="single" w:color="000000" w:sz="4" w:space="0"/>
              <w:bottom w:val="single" w:color="000000" w:sz="4" w:space="0"/>
              <w:right w:val="single" w:color="000000" w:sz="4" w:space="0"/>
            </w:tcBorders>
          </w:tcPr>
          <w:p>
            <w:pPr>
              <w:pStyle w:val="16"/>
              <w:keepNext w:val="0"/>
              <w:keepLines w:val="0"/>
              <w:suppressLineNumbers w:val="0"/>
              <w:spacing w:before="116" w:beforeAutospacing="0" w:after="0" w:afterAutospacing="0"/>
              <w:ind w:left="1" w:right="0"/>
              <w:jc w:val="center"/>
              <w:rPr>
                <w:rFonts w:hint="default" w:ascii="Times New Roman" w:hAnsi="Times New Roman" w:eastAsia="宋体" w:cs="Times New Roman"/>
                <w:sz w:val="18"/>
                <w:szCs w:val="18"/>
                <w:highlight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highlight w:val="none"/>
                <w:vertAlign w:val="superscript"/>
                <w:lang w:val="en-US" w:eastAsia="zh-CN"/>
              </w:rPr>
            </w:pPr>
          </w:p>
        </w:tc>
        <w:tc>
          <w:tcPr>
            <w:tcW w:w="16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eastAsia="en-US"/>
              </w:rPr>
            </w:pPr>
          </w:p>
        </w:tc>
        <w:tc>
          <w:tcPr>
            <w:tcW w:w="168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168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183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19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c>
          <w:tcPr>
            <w:tcW w:w="216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ind w:left="0" w:right="0"/>
              <w:jc w:val="center"/>
              <w:rPr>
                <w:rFonts w:hint="default" w:ascii="Times New Roman" w:hAnsi="Times New Roman" w:cs="Times New Roman"/>
                <w:sz w:val="18"/>
                <w:szCs w:val="18"/>
                <w:highlight w:val="none"/>
                <w:lang w:val="en-US" w:eastAsia="zh-CN"/>
              </w:rPr>
            </w:pPr>
          </w:p>
        </w:tc>
      </w:tr>
    </w:tbl>
    <w:p>
      <w:pPr>
        <w:pStyle w:val="18"/>
        <w:jc w:val="both"/>
        <w:rPr>
          <w:rFonts w:ascii="Times New Roman" w:hAnsi="Times New Roman" w:cs="Times New Roman"/>
        </w:rPr>
      </w:pPr>
      <w:r>
        <w:rPr>
          <w:rFonts w:ascii="Times New Roman" w:hAnsi="Times New Roman" w:cs="Times New Roman"/>
        </w:rPr>
        <w:t>注：1.常规废弃物排放浓度，对于液态单位为mg/L，固体为mg/kg，气态为mg/m</w:t>
      </w:r>
      <w:r>
        <w:rPr>
          <w:rFonts w:ascii="Times New Roman" w:hAnsi="Times New Roman" w:cs="Times New Roman"/>
          <w:vertAlign w:val="superscript"/>
        </w:rPr>
        <w:t>3</w:t>
      </w:r>
      <w:r>
        <w:rPr>
          <w:rFonts w:ascii="Times New Roman" w:hAnsi="Times New Roman" w:cs="Times New Roman"/>
        </w:rPr>
        <w:t>；年排放总量用kg。</w:t>
      </w:r>
    </w:p>
    <w:p>
      <w:pPr>
        <w:pStyle w:val="18"/>
        <w:ind w:firstLine="420" w:firstLineChars="200"/>
        <w:jc w:val="both"/>
        <w:rPr>
          <w:rFonts w:ascii="Times New Roman" w:hAnsi="Times New Roman" w:cs="Times New Roman"/>
        </w:rPr>
      </w:pPr>
      <w:r>
        <w:rPr>
          <w:rFonts w:ascii="Times New Roman" w:hAnsi="Times New Roman" w:cs="Times New Roman"/>
        </w:rPr>
        <w:t>2.含有放射性的废物要注明，其排放浓度、年排放总量分别用比活度（Bq/L 或Bq/kg 或Bq/m</w:t>
      </w:r>
      <w:r>
        <w:rPr>
          <w:rFonts w:ascii="Times New Roman" w:hAnsi="Times New Roman" w:cs="Times New Roman"/>
          <w:vertAlign w:val="superscript"/>
        </w:rPr>
        <w:t>3</w:t>
      </w:r>
      <w:r>
        <w:rPr>
          <w:rFonts w:ascii="Times New Roman" w:hAnsi="Times New Roman" w:cs="Times New Roman"/>
        </w:rPr>
        <w:t>）和活度（Bq）。</w:t>
      </w:r>
    </w:p>
    <w:p>
      <w:p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left"/>
        <w:outlineLvl w:val="0"/>
        <w:rPr>
          <w:rFonts w:hint="default" w:ascii="Times New Roman" w:hAnsi="Times New Roman" w:eastAsia="黑体" w:cs="Times New Roman"/>
          <w:b/>
          <w:sz w:val="32"/>
          <w:szCs w:val="32"/>
        </w:rPr>
      </w:pPr>
      <w:bookmarkStart w:id="8" w:name="_Toc18454"/>
      <w:bookmarkStart w:id="9" w:name="_Toc5883"/>
      <w:r>
        <w:rPr>
          <w:rFonts w:hint="default" w:ascii="Times New Roman" w:hAnsi="Times New Roman" w:eastAsia="黑体" w:cs="Times New Roman"/>
          <w:b/>
          <w:sz w:val="32"/>
          <w:szCs w:val="32"/>
        </w:rPr>
        <w:t>表6  评价依据</w:t>
      </w:r>
      <w:bookmarkEnd w:id="8"/>
      <w:bookmarkEnd w:id="9"/>
    </w:p>
    <w:tbl>
      <w:tblPr>
        <w:tblStyle w:val="13"/>
        <w:tblW w:w="854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806" w:type="dxa"/>
          </w:tcPr>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both"/>
              <w:rPr>
                <w:rFonts w:hint="default"/>
                <w:b/>
                <w:kern w:val="0"/>
                <w:sz w:val="20"/>
                <w:szCs w:val="20"/>
              </w:rPr>
            </w:pPr>
          </w:p>
          <w:p>
            <w:pPr>
              <w:keepNext w:val="0"/>
              <w:keepLines w:val="0"/>
              <w:suppressLineNumbers w:val="0"/>
              <w:spacing w:before="0" w:beforeAutospacing="0" w:after="0" w:afterAutospacing="0" w:line="360" w:lineRule="auto"/>
              <w:ind w:left="0" w:right="0"/>
              <w:jc w:val="both"/>
              <w:rPr>
                <w:rFonts w:hint="default"/>
                <w:b/>
                <w:kern w:val="0"/>
                <w:sz w:val="20"/>
                <w:szCs w:val="20"/>
              </w:rPr>
            </w:pPr>
          </w:p>
          <w:p>
            <w:pPr>
              <w:keepNext w:val="0"/>
              <w:keepLines w:val="0"/>
              <w:suppressLineNumbers w:val="0"/>
              <w:spacing w:before="0" w:beforeAutospacing="0" w:after="0" w:afterAutospacing="0" w:line="400" w:lineRule="exact"/>
              <w:ind w:left="0" w:right="0"/>
              <w:jc w:val="both"/>
              <w:rPr>
                <w:rFonts w:hint="eastAsia" w:ascii="黑体" w:hAnsi="黑体" w:eastAsia="黑体" w:cs="黑体"/>
                <w:b/>
                <w:kern w:val="0"/>
                <w:sz w:val="28"/>
                <w:szCs w:val="28"/>
              </w:rPr>
            </w:pPr>
            <w:r>
              <w:rPr>
                <w:rFonts w:hint="eastAsia" w:ascii="黑体" w:hAnsi="黑体" w:eastAsia="黑体" w:cs="黑体"/>
                <w:b/>
                <w:kern w:val="0"/>
                <w:sz w:val="28"/>
                <w:szCs w:val="28"/>
              </w:rPr>
              <w:t>法规</w:t>
            </w:r>
          </w:p>
          <w:p>
            <w:pPr>
              <w:keepNext w:val="0"/>
              <w:keepLines w:val="0"/>
              <w:suppressLineNumbers w:val="0"/>
              <w:spacing w:before="0" w:beforeAutospacing="0" w:after="0" w:afterAutospacing="0" w:line="400" w:lineRule="exact"/>
              <w:ind w:left="0" w:right="0"/>
              <w:jc w:val="both"/>
              <w:rPr>
                <w:rFonts w:hint="eastAsia" w:ascii="黑体" w:hAnsi="黑体" w:eastAsia="黑体" w:cs="黑体"/>
                <w:b/>
                <w:kern w:val="0"/>
                <w:sz w:val="28"/>
                <w:szCs w:val="28"/>
              </w:rPr>
            </w:pPr>
            <w:r>
              <w:rPr>
                <w:rFonts w:hint="eastAsia" w:ascii="黑体" w:hAnsi="黑体" w:eastAsia="黑体" w:cs="黑体"/>
                <w:b/>
                <w:kern w:val="0"/>
                <w:sz w:val="28"/>
                <w:szCs w:val="28"/>
              </w:rPr>
              <w:t>文件</w:t>
            </w: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rPr>
                <w:rFonts w:hint="default"/>
                <w:b/>
                <w:kern w:val="0"/>
                <w:sz w:val="20"/>
                <w:szCs w:val="20"/>
              </w:rPr>
            </w:pPr>
          </w:p>
        </w:tc>
        <w:tc>
          <w:tcPr>
            <w:tcW w:w="7740" w:type="dxa"/>
          </w:tcPr>
          <w:p>
            <w:pPr>
              <w:keepNext w:val="0"/>
              <w:keepLines w:val="0"/>
              <w:suppressLineNumbers w:val="0"/>
              <w:spacing w:before="156" w:beforeLines="50" w:beforeAutospacing="0" w:after="0" w:afterAutospacing="0" w:line="360" w:lineRule="auto"/>
              <w:ind w:left="0" w:right="0" w:firstLine="456" w:firstLineChars="200"/>
              <w:rPr>
                <w:rFonts w:hint="eastAsia" w:ascii="Times New Roman" w:hAnsi="Times New Roman" w:eastAsia="宋体" w:cs="Times New Roman"/>
                <w:spacing w:val="-6"/>
                <w:kern w:val="0"/>
                <w:sz w:val="24"/>
                <w:szCs w:val="24"/>
                <w:lang w:bidi="ar"/>
              </w:rPr>
            </w:pPr>
          </w:p>
          <w:p>
            <w:pPr>
              <w:keepNext w:val="0"/>
              <w:keepLines w:val="0"/>
              <w:suppressLineNumbers w:val="0"/>
              <w:spacing w:before="156" w:beforeLines="50" w:beforeAutospacing="0" w:after="0" w:afterAutospacing="0" w:line="360" w:lineRule="auto"/>
              <w:ind w:left="0" w:right="0" w:firstLine="456" w:firstLineChars="200"/>
              <w:rPr>
                <w:rFonts w:hint="eastAsia" w:ascii="Times New Roman" w:hAnsi="Times New Roman" w:eastAsia="宋体" w:cs="Times New Roman"/>
                <w:spacing w:val="-6"/>
                <w:kern w:val="0"/>
                <w:sz w:val="24"/>
                <w:szCs w:val="24"/>
                <w:lang w:bidi="ar"/>
              </w:rPr>
            </w:pPr>
          </w:p>
          <w:p>
            <w:pPr>
              <w:keepNext w:val="0"/>
              <w:keepLines w:val="0"/>
              <w:suppressLineNumbers w:val="0"/>
              <w:spacing w:before="156" w:beforeLines="50" w:beforeAutospacing="0" w:after="0" w:afterAutospacing="0" w:line="360" w:lineRule="auto"/>
              <w:ind w:left="0" w:right="0" w:firstLine="456" w:firstLineChars="200"/>
              <w:rPr>
                <w:rFonts w:hint="default" w:ascii="Times New Roman" w:hAnsi="Times New Roman" w:eastAsia="宋体" w:cs="Times New Roman"/>
                <w:kern w:val="0"/>
                <w:sz w:val="24"/>
                <w:szCs w:val="24"/>
              </w:rPr>
            </w:pPr>
            <w:r>
              <w:rPr>
                <w:rFonts w:hint="eastAsia" w:ascii="Times New Roman" w:hAnsi="Times New Roman" w:eastAsia="宋体" w:cs="Times New Roman"/>
                <w:spacing w:val="-6"/>
                <w:kern w:val="0"/>
                <w:sz w:val="24"/>
                <w:szCs w:val="24"/>
                <w:lang w:bidi="ar"/>
              </w:rPr>
              <w:t>（</w:t>
            </w:r>
            <w:r>
              <w:rPr>
                <w:rFonts w:hint="default" w:ascii="Times New Roman" w:hAnsi="Times New Roman" w:eastAsia="宋体" w:cs="Times New Roman"/>
                <w:spacing w:val="-6"/>
                <w:kern w:val="0"/>
                <w:sz w:val="24"/>
                <w:szCs w:val="24"/>
                <w:lang w:bidi="ar"/>
              </w:rPr>
              <w:t>1</w:t>
            </w:r>
            <w:r>
              <w:rPr>
                <w:rFonts w:hint="eastAsia" w:ascii="Times New Roman" w:hAnsi="Times New Roman" w:eastAsia="宋体" w:cs="Times New Roman"/>
                <w:spacing w:val="-6"/>
                <w:kern w:val="0"/>
                <w:sz w:val="24"/>
                <w:szCs w:val="24"/>
                <w:lang w:bidi="ar"/>
              </w:rPr>
              <w:t>）《中华人民共和国环境保护法》</w:t>
            </w:r>
            <w:r>
              <w:rPr>
                <w:rFonts w:hint="default" w:ascii="Times New Roman" w:hAnsi="Times New Roman" w:eastAsia="宋体" w:cs="Times New Roman"/>
                <w:spacing w:val="-6"/>
                <w:kern w:val="0"/>
                <w:sz w:val="24"/>
                <w:szCs w:val="24"/>
                <w:lang w:bidi="ar"/>
              </w:rPr>
              <w:t>(2015</w:t>
            </w:r>
            <w:r>
              <w:rPr>
                <w:rFonts w:hint="eastAsia" w:ascii="Times New Roman" w:hAnsi="Times New Roman" w:eastAsia="宋体" w:cs="Times New Roman"/>
                <w:spacing w:val="-6"/>
                <w:kern w:val="0"/>
                <w:sz w:val="24"/>
                <w:szCs w:val="24"/>
                <w:lang w:bidi="ar"/>
              </w:rPr>
              <w:t>年</w:t>
            </w:r>
            <w:r>
              <w:rPr>
                <w:rFonts w:hint="default" w:ascii="Times New Roman" w:hAnsi="Times New Roman" w:eastAsia="宋体" w:cs="Times New Roman"/>
                <w:spacing w:val="-6"/>
                <w:kern w:val="0"/>
                <w:sz w:val="24"/>
                <w:szCs w:val="24"/>
                <w:lang w:bidi="ar"/>
              </w:rPr>
              <w:t>1</w:t>
            </w:r>
            <w:r>
              <w:rPr>
                <w:rFonts w:hint="eastAsia" w:ascii="Times New Roman" w:hAnsi="Times New Roman" w:eastAsia="宋体" w:cs="Times New Roman"/>
                <w:spacing w:val="-6"/>
                <w:kern w:val="0"/>
                <w:sz w:val="24"/>
                <w:szCs w:val="24"/>
                <w:lang w:bidi="ar"/>
              </w:rPr>
              <w:t>月</w:t>
            </w:r>
            <w:r>
              <w:rPr>
                <w:rFonts w:hint="default" w:ascii="Times New Roman" w:hAnsi="Times New Roman" w:eastAsia="宋体" w:cs="Times New Roman"/>
                <w:spacing w:val="-6"/>
                <w:kern w:val="0"/>
                <w:sz w:val="24"/>
                <w:szCs w:val="24"/>
                <w:lang w:bidi="ar"/>
              </w:rPr>
              <w:t>1</w:t>
            </w:r>
            <w:r>
              <w:rPr>
                <w:rFonts w:hint="eastAsia" w:ascii="Times New Roman" w:hAnsi="Times New Roman" w:eastAsia="宋体" w:cs="Times New Roman"/>
                <w:spacing w:val="-6"/>
                <w:kern w:val="0"/>
                <w:sz w:val="24"/>
                <w:szCs w:val="24"/>
                <w:lang w:bidi="ar"/>
              </w:rPr>
              <w:t>日（修订）施行</w:t>
            </w:r>
            <w:r>
              <w:rPr>
                <w:rFonts w:hint="default" w:ascii="Times New Roman" w:hAnsi="Times New Roman" w:eastAsia="宋体" w:cs="Times New Roman"/>
                <w:spacing w:val="-6"/>
                <w:kern w:val="0"/>
                <w:sz w:val="24"/>
                <w:szCs w:val="24"/>
                <w:lang w:bidi="ar"/>
              </w:rPr>
              <w:t>)</w:t>
            </w:r>
            <w:r>
              <w:rPr>
                <w:rFonts w:hint="eastAsia" w:ascii="Times New Roman" w:hAnsi="Times New Roman" w:eastAsia="宋体" w:cs="Times New Roman"/>
                <w:kern w:val="0"/>
                <w:sz w:val="24"/>
                <w:szCs w:val="24"/>
                <w:lang w:bidi="ar"/>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bidi="ar"/>
              </w:rPr>
              <w:t>（</w:t>
            </w:r>
            <w:r>
              <w:rPr>
                <w:rFonts w:hint="default" w:ascii="Times New Roman" w:hAnsi="Times New Roman" w:eastAsia="宋体" w:cs="Times New Roman"/>
                <w:kern w:val="0"/>
                <w:sz w:val="24"/>
                <w:szCs w:val="24"/>
                <w:lang w:bidi="ar"/>
              </w:rPr>
              <w:t>2</w:t>
            </w:r>
            <w:r>
              <w:rPr>
                <w:rFonts w:hint="eastAsia" w:ascii="Times New Roman" w:hAnsi="Times New Roman" w:eastAsia="宋体" w:cs="Times New Roman"/>
                <w:kern w:val="0"/>
                <w:sz w:val="24"/>
                <w:szCs w:val="24"/>
                <w:lang w:bidi="ar"/>
              </w:rPr>
              <w:t>）《中华人民共和国环境影响评价法》</w:t>
            </w:r>
            <w:r>
              <w:rPr>
                <w:rFonts w:hint="default" w:ascii="Times New Roman" w:hAnsi="Times New Roman" w:eastAsia="宋体" w:cs="Times New Roman"/>
                <w:kern w:val="0"/>
                <w:sz w:val="24"/>
                <w:szCs w:val="24"/>
                <w:lang w:bidi="ar"/>
              </w:rPr>
              <w:t>(2003</w:t>
            </w:r>
            <w:r>
              <w:rPr>
                <w:rFonts w:hint="eastAsia" w:ascii="Times New Roman" w:hAnsi="Times New Roman" w:eastAsia="宋体" w:cs="Times New Roman"/>
                <w:kern w:val="0"/>
                <w:sz w:val="24"/>
                <w:szCs w:val="24"/>
                <w:lang w:bidi="ar"/>
              </w:rPr>
              <w:t>年</w:t>
            </w:r>
            <w:r>
              <w:rPr>
                <w:rFonts w:hint="default" w:ascii="Times New Roman" w:hAnsi="Times New Roman" w:eastAsia="宋体" w:cs="Times New Roman"/>
                <w:kern w:val="0"/>
                <w:sz w:val="24"/>
                <w:szCs w:val="24"/>
                <w:lang w:bidi="ar"/>
              </w:rPr>
              <w:t>9</w:t>
            </w:r>
            <w:r>
              <w:rPr>
                <w:rFonts w:hint="eastAsia" w:ascii="Times New Roman" w:hAnsi="Times New Roman" w:eastAsia="宋体" w:cs="Times New Roman"/>
                <w:kern w:val="0"/>
                <w:sz w:val="24"/>
                <w:szCs w:val="24"/>
                <w:lang w:bidi="ar"/>
              </w:rPr>
              <w:t>月</w:t>
            </w:r>
            <w:r>
              <w:rPr>
                <w:rFonts w:hint="default" w:ascii="Times New Roman" w:hAnsi="Times New Roman" w:eastAsia="宋体" w:cs="Times New Roman"/>
                <w:kern w:val="0"/>
                <w:sz w:val="24"/>
                <w:szCs w:val="24"/>
                <w:lang w:bidi="ar"/>
              </w:rPr>
              <w:t>1</w:t>
            </w:r>
            <w:r>
              <w:rPr>
                <w:rFonts w:hint="eastAsia" w:ascii="Times New Roman" w:hAnsi="Times New Roman" w:eastAsia="宋体" w:cs="Times New Roman"/>
                <w:kern w:val="0"/>
                <w:sz w:val="24"/>
                <w:szCs w:val="24"/>
                <w:lang w:bidi="ar"/>
              </w:rPr>
              <w:t>日颁布，</w:t>
            </w:r>
            <w:r>
              <w:rPr>
                <w:rFonts w:hint="default" w:ascii="Times New Roman" w:hAnsi="Times New Roman" w:eastAsia="宋体" w:cs="Times New Roman"/>
                <w:kern w:val="0"/>
                <w:sz w:val="24"/>
                <w:szCs w:val="24"/>
                <w:lang w:bidi="ar"/>
              </w:rPr>
              <w:t>2016</w:t>
            </w:r>
            <w:r>
              <w:rPr>
                <w:rFonts w:hint="eastAsia" w:ascii="Times New Roman" w:hAnsi="Times New Roman" w:eastAsia="宋体" w:cs="Times New Roman"/>
                <w:kern w:val="0"/>
                <w:sz w:val="24"/>
                <w:szCs w:val="24"/>
                <w:lang w:bidi="ar"/>
              </w:rPr>
              <w:t>年</w:t>
            </w:r>
            <w:r>
              <w:rPr>
                <w:rFonts w:hint="default" w:ascii="Times New Roman" w:hAnsi="Times New Roman" w:eastAsia="宋体" w:cs="Times New Roman"/>
                <w:kern w:val="0"/>
                <w:sz w:val="24"/>
                <w:szCs w:val="24"/>
                <w:lang w:bidi="ar"/>
              </w:rPr>
              <w:t>7</w:t>
            </w:r>
            <w:r>
              <w:rPr>
                <w:rFonts w:hint="eastAsia" w:ascii="Times New Roman" w:hAnsi="Times New Roman" w:eastAsia="宋体" w:cs="Times New Roman"/>
                <w:kern w:val="0"/>
                <w:sz w:val="24"/>
                <w:szCs w:val="24"/>
                <w:lang w:bidi="ar"/>
              </w:rPr>
              <w:t>月修订，</w:t>
            </w:r>
            <w:r>
              <w:rPr>
                <w:rFonts w:hint="default" w:ascii="Times New Roman" w:hAnsi="Times New Roman" w:eastAsia="宋体" w:cs="Times New Roman"/>
                <w:kern w:val="0"/>
                <w:sz w:val="24"/>
                <w:szCs w:val="24"/>
                <w:lang w:bidi="ar"/>
              </w:rPr>
              <w:t>2016</w:t>
            </w:r>
            <w:r>
              <w:rPr>
                <w:rFonts w:hint="eastAsia" w:ascii="Times New Roman" w:hAnsi="Times New Roman" w:eastAsia="宋体" w:cs="Times New Roman"/>
                <w:kern w:val="0"/>
                <w:sz w:val="24"/>
                <w:szCs w:val="24"/>
                <w:lang w:bidi="ar"/>
              </w:rPr>
              <w:t>年</w:t>
            </w:r>
            <w:r>
              <w:rPr>
                <w:rFonts w:hint="default" w:ascii="Times New Roman" w:hAnsi="Times New Roman" w:eastAsia="宋体" w:cs="Times New Roman"/>
                <w:kern w:val="0"/>
                <w:sz w:val="24"/>
                <w:szCs w:val="24"/>
                <w:lang w:bidi="ar"/>
              </w:rPr>
              <w:t>9</w:t>
            </w:r>
            <w:r>
              <w:rPr>
                <w:rFonts w:hint="eastAsia" w:ascii="Times New Roman" w:hAnsi="Times New Roman" w:eastAsia="宋体" w:cs="Times New Roman"/>
                <w:kern w:val="0"/>
                <w:sz w:val="24"/>
                <w:szCs w:val="24"/>
                <w:lang w:bidi="ar"/>
              </w:rPr>
              <w:t>月</w:t>
            </w:r>
            <w:r>
              <w:rPr>
                <w:rFonts w:hint="default" w:ascii="Times New Roman" w:hAnsi="Times New Roman" w:eastAsia="宋体" w:cs="Times New Roman"/>
                <w:kern w:val="0"/>
                <w:sz w:val="24"/>
                <w:szCs w:val="24"/>
                <w:lang w:bidi="ar"/>
              </w:rPr>
              <w:t>1</w:t>
            </w:r>
            <w:r>
              <w:rPr>
                <w:rFonts w:hint="eastAsia" w:ascii="Times New Roman" w:hAnsi="Times New Roman" w:eastAsia="宋体" w:cs="Times New Roman"/>
                <w:kern w:val="0"/>
                <w:sz w:val="24"/>
                <w:szCs w:val="24"/>
                <w:lang w:bidi="ar"/>
              </w:rPr>
              <w:t>日实施</w:t>
            </w:r>
            <w:r>
              <w:rPr>
                <w:rFonts w:hint="default" w:ascii="Times New Roman" w:hAnsi="Times New Roman" w:eastAsia="宋体" w:cs="Times New Roman"/>
                <w:kern w:val="0"/>
                <w:sz w:val="24"/>
                <w:szCs w:val="24"/>
                <w:lang w:bidi="ar"/>
              </w:rPr>
              <w:t>)</w:t>
            </w:r>
            <w:r>
              <w:rPr>
                <w:rFonts w:hint="eastAsia" w:ascii="Times New Roman" w:hAnsi="Times New Roman" w:eastAsia="宋体" w:cs="Times New Roman"/>
                <w:kern w:val="0"/>
                <w:sz w:val="24"/>
                <w:szCs w:val="24"/>
                <w:lang w:bidi="ar"/>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bidi="ar"/>
              </w:rPr>
              <w:t>（</w:t>
            </w:r>
            <w:r>
              <w:rPr>
                <w:rFonts w:hint="default" w:ascii="Times New Roman" w:hAnsi="Times New Roman" w:eastAsia="宋体" w:cs="Times New Roman"/>
                <w:kern w:val="0"/>
                <w:sz w:val="24"/>
                <w:szCs w:val="24"/>
                <w:lang w:bidi="ar"/>
              </w:rPr>
              <w:t>3</w:t>
            </w:r>
            <w:r>
              <w:rPr>
                <w:rFonts w:hint="eastAsia" w:ascii="Times New Roman" w:hAnsi="Times New Roman" w:eastAsia="宋体" w:cs="Times New Roman"/>
                <w:kern w:val="0"/>
                <w:sz w:val="24"/>
                <w:szCs w:val="24"/>
                <w:lang w:bidi="ar"/>
              </w:rPr>
              <w:t>）《中华人民共和国放射性污染防治法》</w:t>
            </w:r>
            <w:r>
              <w:rPr>
                <w:rFonts w:hint="default" w:ascii="Times New Roman" w:hAnsi="Times New Roman" w:eastAsia="宋体" w:cs="Times New Roman"/>
                <w:kern w:val="0"/>
                <w:sz w:val="24"/>
                <w:szCs w:val="24"/>
                <w:lang w:bidi="ar"/>
              </w:rPr>
              <w:t>(2003</w:t>
            </w:r>
            <w:r>
              <w:rPr>
                <w:rFonts w:hint="eastAsia" w:ascii="Times New Roman" w:hAnsi="Times New Roman" w:eastAsia="宋体" w:cs="Times New Roman"/>
                <w:kern w:val="0"/>
                <w:sz w:val="24"/>
                <w:szCs w:val="24"/>
                <w:lang w:bidi="ar"/>
              </w:rPr>
              <w:t>年</w:t>
            </w:r>
            <w:r>
              <w:rPr>
                <w:rFonts w:hint="default" w:ascii="Times New Roman" w:hAnsi="Times New Roman" w:eastAsia="宋体" w:cs="Times New Roman"/>
                <w:kern w:val="0"/>
                <w:sz w:val="24"/>
                <w:szCs w:val="24"/>
                <w:lang w:bidi="ar"/>
              </w:rPr>
              <w:t>10</w:t>
            </w:r>
            <w:r>
              <w:rPr>
                <w:rFonts w:hint="eastAsia" w:ascii="Times New Roman" w:hAnsi="Times New Roman" w:eastAsia="宋体" w:cs="Times New Roman"/>
                <w:kern w:val="0"/>
                <w:sz w:val="24"/>
                <w:szCs w:val="24"/>
                <w:lang w:bidi="ar"/>
              </w:rPr>
              <w:t>月</w:t>
            </w:r>
            <w:r>
              <w:rPr>
                <w:rFonts w:hint="default" w:ascii="Times New Roman" w:hAnsi="Times New Roman" w:eastAsia="宋体" w:cs="Times New Roman"/>
                <w:kern w:val="0"/>
                <w:sz w:val="24"/>
                <w:szCs w:val="24"/>
                <w:lang w:bidi="ar"/>
              </w:rPr>
              <w:t>1</w:t>
            </w:r>
            <w:r>
              <w:rPr>
                <w:rFonts w:hint="eastAsia" w:ascii="Times New Roman" w:hAnsi="Times New Roman" w:eastAsia="宋体" w:cs="Times New Roman"/>
                <w:kern w:val="0"/>
                <w:sz w:val="24"/>
                <w:szCs w:val="24"/>
                <w:lang w:bidi="ar"/>
              </w:rPr>
              <w:t>日实施</w:t>
            </w:r>
            <w:r>
              <w:rPr>
                <w:rFonts w:hint="default" w:ascii="Times New Roman" w:hAnsi="Times New Roman" w:eastAsia="宋体" w:cs="Times New Roman"/>
                <w:kern w:val="0"/>
                <w:sz w:val="24"/>
                <w:szCs w:val="24"/>
                <w:lang w:bidi="ar"/>
              </w:rPr>
              <w:t>)</w:t>
            </w:r>
            <w:r>
              <w:rPr>
                <w:rFonts w:hint="eastAsia" w:ascii="Times New Roman" w:hAnsi="Times New Roman" w:eastAsia="宋体" w:cs="Times New Roman"/>
                <w:kern w:val="0"/>
                <w:sz w:val="24"/>
                <w:szCs w:val="24"/>
                <w:lang w:bidi="ar"/>
              </w:rPr>
              <w:t>；</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bidi="ar"/>
              </w:rPr>
              <w:t>（</w:t>
            </w:r>
            <w:r>
              <w:rPr>
                <w:rFonts w:hint="default" w:ascii="Times New Roman" w:hAnsi="Times New Roman" w:eastAsia="宋体" w:cs="Times New Roman"/>
                <w:kern w:val="0"/>
                <w:sz w:val="24"/>
                <w:szCs w:val="24"/>
                <w:lang w:bidi="ar"/>
              </w:rPr>
              <w:t>4</w:t>
            </w:r>
            <w:r>
              <w:rPr>
                <w:rFonts w:hint="eastAsia" w:ascii="Times New Roman" w:hAnsi="Times New Roman" w:eastAsia="宋体" w:cs="Times New Roman"/>
                <w:kern w:val="0"/>
                <w:sz w:val="24"/>
                <w:szCs w:val="24"/>
                <w:lang w:bidi="ar"/>
              </w:rPr>
              <w:t>）《建设项目环境保护管理条例》</w:t>
            </w:r>
            <w:r>
              <w:rPr>
                <w:rFonts w:hint="default" w:ascii="Times New Roman" w:hAnsi="Times New Roman" w:eastAsia="宋体" w:cs="Times New Roman"/>
                <w:kern w:val="0"/>
                <w:sz w:val="24"/>
                <w:szCs w:val="24"/>
                <w:lang w:bidi="ar"/>
              </w:rPr>
              <w:t>(</w:t>
            </w:r>
            <w:r>
              <w:rPr>
                <w:rFonts w:hint="eastAsia" w:ascii="Times New Roman" w:hAnsi="Times New Roman" w:eastAsia="宋体" w:cs="Times New Roman"/>
                <w:kern w:val="0"/>
                <w:sz w:val="24"/>
                <w:szCs w:val="24"/>
                <w:lang w:bidi="ar"/>
              </w:rPr>
              <w:t>国务院令，第682号，</w:t>
            </w:r>
            <w:r>
              <w:rPr>
                <w:rFonts w:hint="default" w:ascii="Times New Roman" w:hAnsi="Times New Roman" w:eastAsia="宋体" w:cs="Times New Roman"/>
                <w:kern w:val="0"/>
                <w:sz w:val="24"/>
                <w:szCs w:val="24"/>
                <w:lang w:bidi="ar"/>
              </w:rPr>
              <w:t>201</w:t>
            </w:r>
            <w:r>
              <w:rPr>
                <w:rFonts w:hint="eastAsia" w:ascii="Times New Roman" w:hAnsi="Times New Roman" w:eastAsia="宋体" w:cs="Times New Roman"/>
                <w:kern w:val="0"/>
                <w:sz w:val="24"/>
                <w:szCs w:val="24"/>
                <w:lang w:bidi="ar"/>
              </w:rPr>
              <w:t>7年10月1日（修订）施行</w:t>
            </w:r>
            <w:r>
              <w:rPr>
                <w:rFonts w:hint="default" w:ascii="Times New Roman" w:hAnsi="Times New Roman" w:eastAsia="宋体" w:cs="Times New Roman"/>
                <w:kern w:val="0"/>
                <w:sz w:val="24"/>
                <w:szCs w:val="24"/>
                <w:lang w:bidi="ar"/>
              </w:rPr>
              <w:t>)</w:t>
            </w:r>
            <w:r>
              <w:rPr>
                <w:rFonts w:hint="eastAsia" w:ascii="Times New Roman" w:hAnsi="Times New Roman" w:eastAsia="宋体" w:cs="Times New Roman"/>
                <w:kern w:val="0"/>
                <w:sz w:val="24"/>
                <w:szCs w:val="24"/>
                <w:lang w:bidi="ar"/>
              </w:rPr>
              <w:t>；</w:t>
            </w:r>
          </w:p>
          <w:p>
            <w:pPr>
              <w:keepNext w:val="0"/>
              <w:keepLines w:val="0"/>
              <w:suppressLineNumbers w:val="0"/>
              <w:spacing w:before="0" w:beforeAutospacing="0" w:after="0" w:afterAutospacing="0" w:line="360" w:lineRule="auto"/>
              <w:ind w:left="0" w:right="0" w:firstLine="436" w:firstLineChars="200"/>
              <w:rPr>
                <w:rFonts w:hint="default" w:ascii="Times New Roman" w:hAnsi="Times New Roman" w:eastAsia="宋体" w:cs="Times New Roman"/>
                <w:spacing w:val="-6"/>
                <w:kern w:val="0"/>
                <w:sz w:val="24"/>
                <w:szCs w:val="24"/>
              </w:rPr>
            </w:pPr>
            <w:r>
              <w:rPr>
                <w:rFonts w:hint="eastAsia" w:ascii="Times New Roman" w:hAnsi="Times New Roman" w:eastAsia="宋体" w:cs="Times New Roman"/>
                <w:spacing w:val="-11"/>
                <w:kern w:val="0"/>
                <w:sz w:val="24"/>
                <w:szCs w:val="24"/>
                <w:lang w:bidi="ar"/>
              </w:rPr>
              <w:t>（</w:t>
            </w:r>
            <w:r>
              <w:rPr>
                <w:rFonts w:hint="default" w:ascii="Times New Roman" w:hAnsi="Times New Roman" w:eastAsia="宋体" w:cs="Times New Roman"/>
                <w:spacing w:val="-11"/>
                <w:kern w:val="0"/>
                <w:sz w:val="24"/>
                <w:szCs w:val="24"/>
                <w:lang w:bidi="ar"/>
              </w:rPr>
              <w:t>5</w:t>
            </w:r>
            <w:r>
              <w:rPr>
                <w:rFonts w:hint="eastAsia" w:ascii="Times New Roman" w:hAnsi="Times New Roman" w:eastAsia="宋体" w:cs="Times New Roman"/>
                <w:spacing w:val="-11"/>
                <w:kern w:val="0"/>
                <w:sz w:val="24"/>
                <w:szCs w:val="24"/>
                <w:lang w:bidi="ar"/>
              </w:rPr>
              <w:t>）《放射性同位素与射线装置安全和防护条例》</w:t>
            </w:r>
            <w:r>
              <w:rPr>
                <w:rFonts w:hint="default" w:ascii="Times New Roman" w:hAnsi="Times New Roman" w:eastAsia="宋体" w:cs="Times New Roman"/>
                <w:spacing w:val="-11"/>
                <w:kern w:val="0"/>
                <w:sz w:val="24"/>
                <w:szCs w:val="24"/>
                <w:lang w:bidi="ar"/>
              </w:rPr>
              <w:t>(</w:t>
            </w:r>
            <w:r>
              <w:rPr>
                <w:rFonts w:hint="eastAsia" w:ascii="Times New Roman" w:hAnsi="Times New Roman" w:eastAsia="宋体" w:cs="Times New Roman"/>
                <w:spacing w:val="-11"/>
                <w:kern w:val="0"/>
                <w:sz w:val="24"/>
                <w:szCs w:val="24"/>
                <w:lang w:bidi="ar"/>
              </w:rPr>
              <w:t>国务院令，第</w:t>
            </w:r>
            <w:r>
              <w:rPr>
                <w:rFonts w:hint="default" w:ascii="Times New Roman" w:hAnsi="Times New Roman" w:eastAsia="宋体" w:cs="Times New Roman"/>
                <w:spacing w:val="-11"/>
                <w:kern w:val="0"/>
                <w:sz w:val="24"/>
                <w:szCs w:val="24"/>
                <w:lang w:bidi="ar"/>
              </w:rPr>
              <w:t>449</w:t>
            </w:r>
            <w:r>
              <w:rPr>
                <w:rFonts w:hint="eastAsia" w:ascii="Times New Roman" w:hAnsi="Times New Roman" w:eastAsia="宋体" w:cs="Times New Roman"/>
                <w:spacing w:val="-11"/>
                <w:kern w:val="0"/>
                <w:sz w:val="24"/>
                <w:szCs w:val="24"/>
                <w:lang w:bidi="ar"/>
              </w:rPr>
              <w:t>号）</w:t>
            </w:r>
            <w:r>
              <w:rPr>
                <w:rFonts w:hint="eastAsia" w:ascii="Times New Roman" w:hAnsi="Times New Roman" w:eastAsia="宋体" w:cs="Times New Roman"/>
                <w:spacing w:val="-6"/>
                <w:kern w:val="0"/>
                <w:sz w:val="24"/>
                <w:szCs w:val="24"/>
                <w:lang w:bidi="ar"/>
              </w:rPr>
              <w:t>；</w:t>
            </w:r>
          </w:p>
          <w:p>
            <w:pPr>
              <w:keepNext w:val="0"/>
              <w:keepLines w:val="0"/>
              <w:suppressLineNumbers w:val="0"/>
              <w:spacing w:before="0" w:beforeAutospacing="0" w:after="0" w:afterAutospacing="0" w:line="360" w:lineRule="auto"/>
              <w:ind w:left="0" w:right="0" w:firstLine="456" w:firstLineChars="200"/>
              <w:rPr>
                <w:rFonts w:hint="default" w:ascii="Times New Roman" w:hAnsi="Times New Roman" w:eastAsia="宋体" w:cs="Times New Roman"/>
                <w:kern w:val="0"/>
                <w:sz w:val="24"/>
                <w:szCs w:val="24"/>
              </w:rPr>
            </w:pPr>
            <w:r>
              <w:rPr>
                <w:rFonts w:hint="eastAsia" w:ascii="Times New Roman" w:hAnsi="Times New Roman" w:eastAsia="宋体" w:cs="Times New Roman"/>
                <w:spacing w:val="-6"/>
                <w:kern w:val="0"/>
                <w:sz w:val="24"/>
                <w:szCs w:val="24"/>
                <w:lang w:bidi="ar"/>
              </w:rPr>
              <w:t>（</w:t>
            </w:r>
            <w:r>
              <w:rPr>
                <w:rFonts w:hint="default" w:ascii="Times New Roman" w:hAnsi="Times New Roman" w:eastAsia="宋体" w:cs="Times New Roman"/>
                <w:spacing w:val="-6"/>
                <w:kern w:val="0"/>
                <w:sz w:val="24"/>
                <w:szCs w:val="24"/>
                <w:lang w:bidi="ar"/>
              </w:rPr>
              <w:t>6</w:t>
            </w:r>
            <w:r>
              <w:rPr>
                <w:rFonts w:hint="eastAsia" w:ascii="Times New Roman" w:hAnsi="Times New Roman" w:eastAsia="宋体" w:cs="Times New Roman"/>
                <w:spacing w:val="-6"/>
                <w:kern w:val="0"/>
                <w:sz w:val="24"/>
                <w:szCs w:val="24"/>
                <w:lang w:bidi="ar"/>
              </w:rPr>
              <w:t>）《建设项目环境影响评价分类管理名录》（环保部令，第</w:t>
            </w:r>
            <w:r>
              <w:rPr>
                <w:rFonts w:hint="default" w:ascii="Times New Roman" w:hAnsi="Times New Roman" w:eastAsia="宋体" w:cs="Times New Roman"/>
                <w:spacing w:val="-6"/>
                <w:kern w:val="0"/>
                <w:sz w:val="24"/>
                <w:szCs w:val="24"/>
                <w:lang w:bidi="ar"/>
              </w:rPr>
              <w:t>44</w:t>
            </w:r>
            <w:r>
              <w:rPr>
                <w:rFonts w:hint="eastAsia" w:ascii="Times New Roman" w:hAnsi="Times New Roman" w:eastAsia="宋体" w:cs="Times New Roman"/>
                <w:spacing w:val="-6"/>
                <w:kern w:val="0"/>
                <w:sz w:val="24"/>
                <w:szCs w:val="24"/>
                <w:lang w:bidi="ar"/>
              </w:rPr>
              <w:t>号）</w:t>
            </w:r>
            <w:r>
              <w:rPr>
                <w:rFonts w:hint="eastAsia" w:ascii="Times New Roman" w:hAnsi="Times New Roman" w:eastAsia="宋体" w:cs="Times New Roman"/>
                <w:kern w:val="0"/>
                <w:sz w:val="24"/>
                <w:szCs w:val="24"/>
                <w:lang w:bidi="ar"/>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u w:val="wave"/>
              </w:rPr>
            </w:pPr>
            <w:r>
              <w:rPr>
                <w:rFonts w:hint="eastAsia" w:ascii="Times New Roman" w:hAnsi="Times New Roman" w:eastAsia="宋体" w:cs="Times New Roman"/>
                <w:kern w:val="0"/>
                <w:sz w:val="24"/>
                <w:szCs w:val="24"/>
                <w:u w:val="wave"/>
                <w:lang w:bidi="ar"/>
              </w:rPr>
              <w:t>（</w:t>
            </w:r>
            <w:r>
              <w:rPr>
                <w:rFonts w:hint="default" w:ascii="Times New Roman" w:hAnsi="Times New Roman" w:eastAsia="宋体" w:cs="Times New Roman"/>
                <w:kern w:val="0"/>
                <w:sz w:val="24"/>
                <w:szCs w:val="24"/>
                <w:u w:val="wave"/>
                <w:lang w:bidi="ar"/>
              </w:rPr>
              <w:t>7</w:t>
            </w:r>
            <w:r>
              <w:rPr>
                <w:rFonts w:hint="eastAsia" w:ascii="Times New Roman" w:hAnsi="Times New Roman" w:eastAsia="宋体" w:cs="Times New Roman"/>
                <w:kern w:val="0"/>
                <w:sz w:val="24"/>
                <w:szCs w:val="24"/>
                <w:u w:val="wave"/>
                <w:lang w:bidi="ar"/>
              </w:rPr>
              <w:t>）《放射性同位素与射线装置安全许可管理办法》（</w:t>
            </w:r>
            <w:r>
              <w:rPr>
                <w:rFonts w:hint="eastAsia" w:ascii="Times New Roman" w:hAnsi="Times New Roman" w:eastAsia="宋体" w:cs="Times New Roman"/>
                <w:kern w:val="0"/>
                <w:sz w:val="24"/>
                <w:szCs w:val="24"/>
                <w:u w:val="wave"/>
                <w:lang w:val="en-US" w:eastAsia="zh-CN" w:bidi="ar"/>
              </w:rPr>
              <w:t>环保部令</w:t>
            </w:r>
            <w:r>
              <w:rPr>
                <w:rFonts w:hint="eastAsia" w:ascii="Times New Roman" w:hAnsi="Times New Roman" w:eastAsia="宋体" w:cs="Times New Roman"/>
                <w:kern w:val="0"/>
                <w:sz w:val="24"/>
                <w:szCs w:val="24"/>
                <w:u w:val="wave"/>
                <w:lang w:bidi="ar"/>
              </w:rPr>
              <w:t>，第</w:t>
            </w:r>
            <w:r>
              <w:rPr>
                <w:rFonts w:hint="default" w:ascii="Times New Roman" w:hAnsi="Times New Roman" w:eastAsia="宋体" w:cs="Times New Roman"/>
                <w:kern w:val="0"/>
                <w:sz w:val="24"/>
                <w:szCs w:val="24"/>
                <w:u w:val="wave"/>
                <w:lang w:bidi="ar"/>
              </w:rPr>
              <w:t>3</w:t>
            </w:r>
            <w:r>
              <w:rPr>
                <w:rFonts w:hint="eastAsia" w:ascii="Times New Roman" w:hAnsi="Times New Roman" w:eastAsia="宋体" w:cs="Times New Roman"/>
                <w:kern w:val="0"/>
                <w:sz w:val="24"/>
                <w:szCs w:val="24"/>
                <w:u w:val="wave"/>
                <w:lang w:bidi="ar"/>
              </w:rPr>
              <w:t>号</w:t>
            </w:r>
            <w:r>
              <w:rPr>
                <w:rFonts w:hint="default" w:ascii="Times New Roman" w:hAnsi="Times New Roman" w:eastAsia="宋体" w:cs="Times New Roman"/>
                <w:kern w:val="0"/>
                <w:sz w:val="24"/>
                <w:szCs w:val="24"/>
                <w:u w:val="wave"/>
                <w:lang w:bidi="ar"/>
              </w:rPr>
              <w:t>)</w:t>
            </w:r>
            <w:r>
              <w:rPr>
                <w:rFonts w:hint="eastAsia" w:ascii="Times New Roman" w:hAnsi="Times New Roman" w:eastAsia="宋体" w:cs="Times New Roman"/>
                <w:kern w:val="0"/>
                <w:sz w:val="24"/>
                <w:szCs w:val="24"/>
                <w:u w:val="wave"/>
                <w:lang w:bidi="ar"/>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bidi="ar"/>
              </w:rPr>
              <w:t>（</w:t>
            </w:r>
            <w:r>
              <w:rPr>
                <w:rFonts w:hint="default" w:ascii="Times New Roman" w:hAnsi="Times New Roman" w:eastAsia="宋体" w:cs="Times New Roman"/>
                <w:kern w:val="0"/>
                <w:sz w:val="24"/>
                <w:szCs w:val="24"/>
                <w:lang w:bidi="ar"/>
              </w:rPr>
              <w:t>8</w:t>
            </w:r>
            <w:r>
              <w:rPr>
                <w:rFonts w:hint="eastAsia" w:ascii="Times New Roman" w:hAnsi="Times New Roman" w:eastAsia="宋体" w:cs="Times New Roman"/>
                <w:kern w:val="0"/>
                <w:sz w:val="24"/>
                <w:szCs w:val="24"/>
                <w:lang w:bidi="ar"/>
              </w:rPr>
              <w:t>）《放射性同位素与射线装置安全和防护管理办法》</w:t>
            </w:r>
            <w:r>
              <w:rPr>
                <w:rFonts w:hint="default" w:ascii="Times New Roman" w:hAnsi="Times New Roman" w:eastAsia="宋体" w:cs="Times New Roman"/>
                <w:kern w:val="0"/>
                <w:sz w:val="24"/>
                <w:szCs w:val="24"/>
                <w:lang w:bidi="ar"/>
              </w:rPr>
              <w:t>(</w:t>
            </w:r>
            <w:r>
              <w:rPr>
                <w:rFonts w:hint="eastAsia" w:ascii="Times New Roman" w:hAnsi="Times New Roman" w:eastAsia="宋体" w:cs="Times New Roman"/>
                <w:kern w:val="0"/>
                <w:sz w:val="24"/>
                <w:szCs w:val="24"/>
                <w:lang w:bidi="ar"/>
              </w:rPr>
              <w:t>环保部令，第</w:t>
            </w:r>
            <w:r>
              <w:rPr>
                <w:rFonts w:hint="default" w:ascii="Times New Roman" w:hAnsi="Times New Roman" w:eastAsia="宋体" w:cs="Times New Roman"/>
                <w:kern w:val="0"/>
                <w:sz w:val="24"/>
                <w:szCs w:val="24"/>
                <w:lang w:bidi="ar"/>
              </w:rPr>
              <w:t>18</w:t>
            </w:r>
            <w:r>
              <w:rPr>
                <w:rFonts w:hint="eastAsia" w:ascii="Times New Roman" w:hAnsi="Times New Roman" w:eastAsia="宋体" w:cs="Times New Roman"/>
                <w:kern w:val="0"/>
                <w:sz w:val="24"/>
                <w:szCs w:val="24"/>
                <w:lang w:bidi="ar"/>
              </w:rPr>
              <w:t>号</w:t>
            </w:r>
            <w:r>
              <w:rPr>
                <w:rFonts w:hint="default" w:ascii="Times New Roman" w:hAnsi="Times New Roman" w:eastAsia="宋体" w:cs="Times New Roman"/>
                <w:kern w:val="0"/>
                <w:sz w:val="24"/>
                <w:szCs w:val="24"/>
                <w:lang w:bidi="ar"/>
              </w:rPr>
              <w:t>)</w:t>
            </w:r>
            <w:r>
              <w:rPr>
                <w:rFonts w:hint="eastAsia" w:ascii="Times New Roman" w:hAnsi="Times New Roman" w:eastAsia="宋体" w:cs="Times New Roman"/>
                <w:kern w:val="0"/>
                <w:sz w:val="24"/>
                <w:szCs w:val="24"/>
                <w:lang w:bidi="ar"/>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bidi="ar"/>
              </w:rPr>
              <w:t>（</w:t>
            </w:r>
            <w:r>
              <w:rPr>
                <w:rFonts w:hint="default" w:ascii="Times New Roman" w:hAnsi="Times New Roman" w:eastAsia="宋体" w:cs="Times New Roman"/>
                <w:kern w:val="0"/>
                <w:sz w:val="24"/>
                <w:szCs w:val="24"/>
                <w:lang w:bidi="ar"/>
              </w:rPr>
              <w:t>9</w:t>
            </w:r>
            <w:r>
              <w:rPr>
                <w:rFonts w:hint="eastAsia" w:ascii="Times New Roman" w:hAnsi="Times New Roman" w:eastAsia="宋体" w:cs="Times New Roman"/>
                <w:kern w:val="0"/>
                <w:sz w:val="24"/>
                <w:szCs w:val="24"/>
                <w:lang w:bidi="ar"/>
              </w:rPr>
              <w:t>）《产业结构调整指导目录》（2011年本）（2013年修正）；</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u w:val="wave"/>
                <w:lang w:bidi="ar"/>
              </w:rPr>
            </w:pPr>
            <w:r>
              <w:rPr>
                <w:rFonts w:hint="eastAsia" w:ascii="Times New Roman" w:hAnsi="Times New Roman" w:eastAsia="宋体" w:cs="Times New Roman"/>
                <w:kern w:val="0"/>
                <w:sz w:val="24"/>
                <w:szCs w:val="24"/>
                <w:u w:val="wave"/>
                <w:lang w:bidi="ar"/>
              </w:rPr>
              <w:t>（10）《射线装置分类办法》(国家环境保护总局</w:t>
            </w:r>
            <w:r>
              <w:rPr>
                <w:rFonts w:hint="eastAsia" w:ascii="Times New Roman" w:hAnsi="Times New Roman" w:eastAsia="宋体" w:cs="Times New Roman"/>
                <w:kern w:val="0"/>
                <w:sz w:val="24"/>
                <w:szCs w:val="24"/>
                <w:u w:val="wave"/>
                <w:lang w:val="en-US" w:eastAsia="zh-CN" w:bidi="ar"/>
              </w:rPr>
              <w:t>公告 2006年，</w:t>
            </w:r>
            <w:r>
              <w:rPr>
                <w:rFonts w:hint="eastAsia" w:ascii="Times New Roman" w:hAnsi="Times New Roman" w:eastAsia="宋体" w:cs="Times New Roman"/>
                <w:kern w:val="0"/>
                <w:sz w:val="24"/>
                <w:szCs w:val="24"/>
                <w:u w:val="wave"/>
                <w:lang w:bidi="ar"/>
              </w:rPr>
              <w:t>第26号)；</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（11）《放射工作人员健康管理办法》(卫生部令，第55号)；</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（12）《核应急管理导则—放射源和辐射技术应用应急准备与响应》(国防委、卫生部)；</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lang w:bidi="ar"/>
              </w:rPr>
            </w:pPr>
            <w:r>
              <w:rPr>
                <w:rFonts w:hint="eastAsia" w:ascii="Times New Roman" w:hAnsi="Times New Roman" w:eastAsia="宋体" w:cs="Times New Roman"/>
                <w:kern w:val="0"/>
                <w:sz w:val="24"/>
                <w:szCs w:val="24"/>
                <w:lang w:bidi="ar"/>
              </w:rPr>
              <w:t>（</w:t>
            </w:r>
            <w:r>
              <w:rPr>
                <w:rFonts w:hint="default" w:ascii="Times New Roman" w:hAnsi="Times New Roman" w:eastAsia="宋体" w:cs="Times New Roman"/>
                <w:kern w:val="0"/>
                <w:sz w:val="24"/>
                <w:szCs w:val="24"/>
                <w:lang w:bidi="ar"/>
              </w:rPr>
              <w:t>1</w:t>
            </w:r>
            <w:r>
              <w:rPr>
                <w:rFonts w:hint="eastAsia" w:ascii="Times New Roman" w:hAnsi="Times New Roman" w:eastAsia="宋体" w:cs="Times New Roman"/>
                <w:kern w:val="0"/>
                <w:sz w:val="24"/>
                <w:szCs w:val="24"/>
                <w:lang w:bidi="ar"/>
              </w:rPr>
              <w:t>3）《湖南省建设项目环境保护管理办法》</w:t>
            </w:r>
            <w:r>
              <w:rPr>
                <w:rFonts w:hint="default" w:ascii="Times New Roman" w:hAnsi="Times New Roman" w:eastAsia="宋体" w:cs="Times New Roman"/>
                <w:kern w:val="0"/>
                <w:sz w:val="24"/>
                <w:szCs w:val="24"/>
                <w:lang w:bidi="ar"/>
              </w:rPr>
              <w:t>(</w:t>
            </w:r>
            <w:r>
              <w:rPr>
                <w:rFonts w:hint="eastAsia" w:ascii="Times New Roman" w:hAnsi="Times New Roman" w:eastAsia="宋体" w:cs="Times New Roman"/>
                <w:kern w:val="0"/>
                <w:sz w:val="24"/>
                <w:szCs w:val="24"/>
                <w:lang w:bidi="ar"/>
              </w:rPr>
              <w:t>湖南省人民政府令，第</w:t>
            </w:r>
            <w:r>
              <w:rPr>
                <w:rFonts w:hint="default" w:ascii="Times New Roman" w:hAnsi="Times New Roman" w:eastAsia="宋体" w:cs="Times New Roman"/>
                <w:kern w:val="0"/>
                <w:sz w:val="24"/>
                <w:szCs w:val="24"/>
                <w:lang w:bidi="ar"/>
              </w:rPr>
              <w:t>215</w:t>
            </w:r>
            <w:r>
              <w:rPr>
                <w:rFonts w:hint="eastAsia" w:ascii="Times New Roman" w:hAnsi="Times New Roman" w:eastAsia="宋体" w:cs="Times New Roman"/>
                <w:kern w:val="0"/>
                <w:sz w:val="24"/>
                <w:szCs w:val="24"/>
                <w:lang w:bidi="ar"/>
              </w:rPr>
              <w:t>号，</w:t>
            </w:r>
            <w:r>
              <w:rPr>
                <w:rFonts w:hint="default" w:ascii="Times New Roman" w:hAnsi="Times New Roman" w:eastAsia="宋体" w:cs="Times New Roman"/>
                <w:kern w:val="0"/>
                <w:sz w:val="24"/>
                <w:szCs w:val="24"/>
                <w:lang w:bidi="ar"/>
              </w:rPr>
              <w:t>2007</w:t>
            </w:r>
            <w:r>
              <w:rPr>
                <w:rFonts w:hint="eastAsia" w:ascii="Times New Roman" w:hAnsi="Times New Roman" w:eastAsia="宋体" w:cs="Times New Roman"/>
                <w:kern w:val="0"/>
                <w:sz w:val="24"/>
                <w:szCs w:val="24"/>
                <w:lang w:bidi="ar"/>
              </w:rPr>
              <w:t>年</w:t>
            </w:r>
            <w:r>
              <w:rPr>
                <w:rFonts w:hint="default" w:ascii="Times New Roman" w:hAnsi="Times New Roman" w:eastAsia="宋体" w:cs="Times New Roman"/>
                <w:kern w:val="0"/>
                <w:sz w:val="24"/>
                <w:szCs w:val="24"/>
                <w:lang w:bidi="ar"/>
              </w:rPr>
              <w:t>)</w:t>
            </w:r>
            <w:r>
              <w:rPr>
                <w:rFonts w:hint="eastAsia" w:ascii="Times New Roman" w:hAnsi="Times New Roman" w:eastAsia="宋体" w:cs="Times New Roman"/>
                <w:kern w:val="0"/>
                <w:sz w:val="24"/>
                <w:szCs w:val="24"/>
                <w:lang w:bidi="ar"/>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bidi="ar"/>
              </w:rPr>
              <w:t>（</w:t>
            </w:r>
            <w:r>
              <w:rPr>
                <w:rFonts w:hint="default" w:ascii="Times New Roman" w:hAnsi="Times New Roman" w:eastAsia="宋体" w:cs="Times New Roman"/>
                <w:kern w:val="0"/>
                <w:sz w:val="24"/>
                <w:szCs w:val="24"/>
                <w:lang w:bidi="ar"/>
              </w:rPr>
              <w:t>1</w:t>
            </w:r>
            <w:r>
              <w:rPr>
                <w:rFonts w:hint="eastAsia" w:ascii="Times New Roman" w:hAnsi="Times New Roman" w:eastAsia="宋体" w:cs="Times New Roman"/>
                <w:kern w:val="0"/>
                <w:sz w:val="24"/>
                <w:szCs w:val="24"/>
                <w:lang w:bidi="ar"/>
              </w:rPr>
              <w:t>4）《建立放射性同位素与射线装置辐射事故分级处理和报告制度》</w:t>
            </w:r>
            <w:r>
              <w:rPr>
                <w:rFonts w:hint="default" w:ascii="Times New Roman" w:hAnsi="Times New Roman" w:eastAsia="宋体" w:cs="Times New Roman"/>
                <w:kern w:val="0"/>
                <w:sz w:val="24"/>
                <w:szCs w:val="24"/>
                <w:lang w:bidi="ar"/>
              </w:rPr>
              <w:t>(</w:t>
            </w:r>
            <w:r>
              <w:rPr>
                <w:rFonts w:hint="eastAsia" w:ascii="Times New Roman" w:hAnsi="Times New Roman" w:eastAsia="宋体" w:cs="Times New Roman"/>
                <w:kern w:val="0"/>
                <w:sz w:val="24"/>
                <w:szCs w:val="24"/>
                <w:lang w:bidi="ar"/>
              </w:rPr>
              <w:t>环发</w:t>
            </w:r>
            <w:r>
              <w:rPr>
                <w:rFonts w:hint="default" w:ascii="Times New Roman" w:hAnsi="Times New Roman" w:eastAsia="宋体" w:cs="Times New Roman"/>
                <w:kern w:val="0"/>
                <w:sz w:val="24"/>
                <w:szCs w:val="24"/>
                <w:lang w:bidi="ar"/>
              </w:rPr>
              <w:t>[2006]145</w:t>
            </w:r>
            <w:r>
              <w:rPr>
                <w:rFonts w:hint="eastAsia" w:ascii="Times New Roman" w:hAnsi="Times New Roman" w:eastAsia="宋体" w:cs="Times New Roman"/>
                <w:kern w:val="0"/>
                <w:sz w:val="24"/>
                <w:szCs w:val="24"/>
                <w:lang w:bidi="ar"/>
              </w:rPr>
              <w:t>号</w:t>
            </w:r>
            <w:r>
              <w:rPr>
                <w:rFonts w:hint="default" w:ascii="Times New Roman" w:hAnsi="Times New Roman" w:eastAsia="宋体" w:cs="Times New Roman"/>
                <w:kern w:val="0"/>
                <w:sz w:val="24"/>
                <w:szCs w:val="24"/>
                <w:lang w:bidi="ar"/>
              </w:rPr>
              <w:t>)</w:t>
            </w:r>
            <w:r>
              <w:rPr>
                <w:rFonts w:hint="eastAsia" w:ascii="Times New Roman" w:hAnsi="Times New Roman" w:eastAsia="宋体" w:cs="Times New Roman"/>
                <w:kern w:val="0"/>
                <w:sz w:val="24"/>
                <w:szCs w:val="24"/>
                <w:lang w:bidi="ar"/>
              </w:rPr>
              <w:t>；</w:t>
            </w:r>
          </w:p>
          <w:p>
            <w:pPr>
              <w:keepNext w:val="0"/>
              <w:keepLines w:val="0"/>
              <w:suppressLineNumbers w:val="0"/>
              <w:spacing w:before="0" w:beforeAutospacing="0" w:after="0" w:afterAutospacing="0" w:line="360" w:lineRule="auto"/>
              <w:ind w:left="0" w:right="0"/>
              <w:rPr>
                <w:rFonts w:hint="default" w:ascii="宋体" w:hAnsi="宋体" w:eastAsia="宋体"/>
                <w:kern w:val="0"/>
                <w:sz w:val="24"/>
                <w:szCs w:val="24"/>
              </w:rPr>
            </w:pPr>
          </w:p>
          <w:p>
            <w:pPr>
              <w:keepNext w:val="0"/>
              <w:keepLines w:val="0"/>
              <w:suppressLineNumbers w:val="0"/>
              <w:spacing w:before="0" w:beforeAutospacing="0" w:after="0" w:afterAutospacing="0" w:line="360" w:lineRule="auto"/>
              <w:ind w:left="0" w:right="0"/>
              <w:rPr>
                <w:rFonts w:hint="default" w:ascii="宋体" w:hAnsi="宋体" w:eastAsia="宋体"/>
                <w:kern w:val="0"/>
                <w:sz w:val="24"/>
                <w:szCs w:val="24"/>
              </w:rPr>
            </w:pPr>
          </w:p>
          <w:p>
            <w:pPr>
              <w:keepNext w:val="0"/>
              <w:keepLines w:val="0"/>
              <w:suppressLineNumbers w:val="0"/>
              <w:spacing w:before="0" w:beforeAutospacing="0" w:after="0" w:afterAutospacing="0" w:line="360" w:lineRule="auto"/>
              <w:ind w:left="0" w:right="0"/>
              <w:rPr>
                <w:rFonts w:hint="default" w:ascii="宋体" w:hAnsi="宋体" w:eastAsia="宋体"/>
                <w:kern w:val="0"/>
                <w:sz w:val="24"/>
                <w:szCs w:val="24"/>
              </w:rPr>
            </w:pPr>
          </w:p>
        </w:tc>
      </w:tr>
    </w:tbl>
    <w:p/>
    <w:tbl>
      <w:tblPr>
        <w:tblStyle w:val="13"/>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3" w:hRule="atLeast"/>
        </w:trPr>
        <w:tc>
          <w:tcPr>
            <w:tcW w:w="816" w:type="dxa"/>
          </w:tcPr>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400" w:lineRule="exact"/>
              <w:ind w:left="0" w:right="0"/>
              <w:jc w:val="center"/>
              <w:rPr>
                <w:rFonts w:hint="eastAsia" w:ascii="黑体" w:hAnsi="黑体" w:eastAsia="黑体" w:cs="黑体"/>
                <w:b/>
                <w:kern w:val="0"/>
                <w:sz w:val="28"/>
                <w:szCs w:val="28"/>
              </w:rPr>
            </w:pPr>
            <w:r>
              <w:rPr>
                <w:rFonts w:hint="eastAsia" w:ascii="黑体" w:hAnsi="黑体" w:eastAsia="黑体" w:cs="黑体"/>
                <w:b/>
                <w:kern w:val="0"/>
                <w:sz w:val="28"/>
                <w:szCs w:val="28"/>
              </w:rPr>
              <w:t>技术</w:t>
            </w:r>
          </w:p>
          <w:p>
            <w:pPr>
              <w:keepNext w:val="0"/>
              <w:keepLines w:val="0"/>
              <w:suppressLineNumbers w:val="0"/>
              <w:spacing w:before="0" w:beforeAutospacing="0" w:after="0" w:afterAutospacing="0" w:line="400" w:lineRule="exact"/>
              <w:ind w:left="0" w:right="0"/>
              <w:jc w:val="center"/>
              <w:rPr>
                <w:rFonts w:hint="default"/>
                <w:b/>
                <w:kern w:val="0"/>
                <w:sz w:val="28"/>
                <w:szCs w:val="28"/>
              </w:rPr>
            </w:pPr>
            <w:r>
              <w:rPr>
                <w:rFonts w:hint="eastAsia" w:ascii="黑体" w:hAnsi="黑体" w:eastAsia="黑体" w:cs="黑体"/>
                <w:b/>
                <w:kern w:val="0"/>
                <w:sz w:val="28"/>
                <w:szCs w:val="28"/>
              </w:rPr>
              <w:t>标准</w:t>
            </w: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tc>
        <w:tc>
          <w:tcPr>
            <w:tcW w:w="7710"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r>
              <w:rPr>
                <w:rFonts w:hint="default" w:ascii="Times New Roman" w:hAnsi="Times New Roman" w:eastAsia="宋体" w:cs="Times New Roman"/>
                <w:kern w:val="0"/>
                <w:sz w:val="24"/>
                <w:szCs w:val="24"/>
                <w:lang w:val="en-US" w:eastAsia="zh-CN"/>
              </w:rPr>
              <w:t>建设项目</w:t>
            </w:r>
            <w:r>
              <w:rPr>
                <w:rFonts w:hint="default" w:ascii="Times New Roman" w:hAnsi="Times New Roman" w:eastAsia="宋体" w:cs="Times New Roman"/>
                <w:kern w:val="0"/>
                <w:sz w:val="24"/>
                <w:szCs w:val="24"/>
              </w:rPr>
              <w:t>环境影响评价技术导则   总纲》（HJ2.1-201</w:t>
            </w:r>
            <w:r>
              <w:rPr>
                <w:rFonts w:hint="default"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Times New Roman" w:cs="Times New Roman"/>
                <w:b/>
                <w:bCs/>
                <w:kern w:val="0"/>
                <w:sz w:val="24"/>
                <w:szCs w:val="24"/>
              </w:rPr>
            </w:pPr>
            <w:r>
              <w:rPr>
                <w:rFonts w:hint="default" w:ascii="Times New Roman" w:hAnsi="Times New Roman" w:eastAsia="宋体" w:cs="Times New Roman"/>
                <w:kern w:val="0"/>
                <w:sz w:val="24"/>
                <w:szCs w:val="24"/>
              </w:rPr>
              <w:t>（2）</w:t>
            </w:r>
            <w:r>
              <w:rPr>
                <w:rFonts w:hint="eastAsia" w:ascii="宋体" w:hAnsi="宋体" w:eastAsia="宋体"/>
                <w:kern w:val="0"/>
                <w:sz w:val="24"/>
                <w:szCs w:val="24"/>
              </w:rPr>
              <w:t>《辐射环境保护管理导则——核技术利用建设项目环境影响评价文件的内容和格式》</w:t>
            </w:r>
            <w:r>
              <w:rPr>
                <w:rFonts w:hint="eastAsia" w:ascii="Times New Roman" w:hAnsi="Times New Roman" w:eastAsia="宋体" w:cs="Times New Roman"/>
                <w:kern w:val="0"/>
                <w:sz w:val="24"/>
                <w:szCs w:val="24"/>
              </w:rPr>
              <w:t>（HJ</w:t>
            </w:r>
            <w:r>
              <w:rPr>
                <w:rFonts w:hint="default" w:ascii="Times New Roman" w:hAnsi="Times New Roman" w:eastAsia="宋体" w:cs="Times New Roman"/>
                <w:kern w:val="0"/>
                <w:sz w:val="24"/>
                <w:szCs w:val="24"/>
              </w:rPr>
              <w:t>10.1-2016</w:t>
            </w: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rPr>
              <w:t>）《电离辐射防护与辐射源安全基本标准》（GB18871-2002）；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）《医用</w:t>
            </w:r>
            <w:r>
              <w:rPr>
                <w:rFonts w:hint="default" w:ascii="Times New Roman" w:hAnsi="Times New Roman" w:eastAsia="Times New Roman" w:cs="Times New Roman"/>
                <w:kern w:val="0"/>
                <w:sz w:val="24"/>
                <w:szCs w:val="24"/>
              </w:rPr>
              <w:t>X</w:t>
            </w:r>
            <w:r>
              <w:rPr>
                <w:rFonts w:hint="default" w:ascii="Times New Roman" w:hAnsi="Times New Roman" w:eastAsia="宋体" w:cs="Times New Roman"/>
                <w:kern w:val="0"/>
                <w:sz w:val="24"/>
                <w:szCs w:val="24"/>
              </w:rPr>
              <w:t>射线诊断放射防护要求》（GBZ130-2013）；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医疗照射放射防护基本要求</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GBZ179-2006</w:t>
            </w:r>
            <w:r>
              <w:rPr>
                <w:rFonts w:hint="default" w:ascii="Times New Roman" w:hAnsi="Times New Roman" w:eastAsia="宋体" w:cs="Times New Roman"/>
                <w:kern w:val="0"/>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辐射环境监测技术规范</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HJ/T61-2001</w:t>
            </w:r>
            <w:r>
              <w:rPr>
                <w:rFonts w:hint="default" w:ascii="Times New Roman" w:hAnsi="Times New Roman" w:eastAsia="宋体" w:cs="Times New Roman"/>
                <w:kern w:val="0"/>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职业性外照射个人监测规范</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GBZ128-2002</w:t>
            </w:r>
            <w:r>
              <w:rPr>
                <w:rFonts w:hint="default" w:ascii="Times New Roman" w:hAnsi="Times New Roman" w:eastAsia="宋体" w:cs="Times New Roman"/>
                <w:kern w:val="0"/>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8</w:t>
            </w:r>
            <w:r>
              <w:rPr>
                <w:rFonts w:hint="default" w:ascii="Times New Roman" w:hAnsi="Times New Roman" w:eastAsia="宋体" w:cs="Times New Roman"/>
                <w:kern w:val="0"/>
                <w:sz w:val="24"/>
                <w:szCs w:val="24"/>
              </w:rPr>
              <w:t>）《工作场所有害因素职业接触限值》（GBZ2.1-2007）；</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w:t>
            </w:r>
            <w:r>
              <w:rPr>
                <w:rFonts w:hint="eastAsia" w:ascii="Times New Roman" w:hAnsi="Times New Roman" w:eastAsia="宋体" w:cs="Times New Roman"/>
                <w:kern w:val="0"/>
                <w:sz w:val="24"/>
                <w:szCs w:val="24"/>
                <w:lang w:val="en-US" w:eastAsia="zh-CN"/>
              </w:rPr>
              <w:t>9</w:t>
            </w:r>
            <w:r>
              <w:rPr>
                <w:rFonts w:hint="default" w:ascii="Times New Roman" w:hAnsi="Times New Roman" w:eastAsia="宋体" w:cs="Times New Roman"/>
                <w:kern w:val="0"/>
                <w:sz w:val="24"/>
                <w:szCs w:val="24"/>
                <w:lang w:val="en-US" w:eastAsia="zh-CN"/>
              </w:rPr>
              <w:t>）《放射工作人员的健康标准》（GBZ98-2002）。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Times New Roman" w:hAnsi="Times New Roman" w:eastAsia="宋体" w:cs="Times New Roman"/>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5" w:hRule="atLeast"/>
        </w:trPr>
        <w:tc>
          <w:tcPr>
            <w:tcW w:w="816" w:type="dxa"/>
          </w:tcPr>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400" w:lineRule="exact"/>
              <w:ind w:left="0" w:right="0"/>
              <w:jc w:val="center"/>
              <w:rPr>
                <w:rFonts w:hint="default"/>
                <w:b/>
                <w:kern w:val="0"/>
                <w:sz w:val="28"/>
                <w:szCs w:val="28"/>
              </w:rPr>
            </w:pPr>
          </w:p>
          <w:p>
            <w:pPr>
              <w:keepNext w:val="0"/>
              <w:keepLines w:val="0"/>
              <w:suppressLineNumbers w:val="0"/>
              <w:spacing w:before="0" w:beforeAutospacing="0" w:after="0" w:afterAutospacing="0" w:line="400" w:lineRule="exact"/>
              <w:ind w:left="0" w:right="0"/>
              <w:jc w:val="center"/>
              <w:rPr>
                <w:rFonts w:hint="eastAsia" w:ascii="黑体" w:hAnsi="黑体" w:eastAsia="黑体" w:cs="黑体"/>
                <w:b/>
                <w:kern w:val="0"/>
                <w:sz w:val="28"/>
                <w:szCs w:val="28"/>
              </w:rPr>
            </w:pPr>
          </w:p>
          <w:p>
            <w:pPr>
              <w:keepNext w:val="0"/>
              <w:keepLines w:val="0"/>
              <w:suppressLineNumbers w:val="0"/>
              <w:spacing w:before="0" w:beforeAutospacing="0" w:after="0" w:afterAutospacing="0" w:line="400" w:lineRule="exact"/>
              <w:ind w:left="0" w:right="0"/>
              <w:jc w:val="center"/>
              <w:rPr>
                <w:rFonts w:hint="eastAsia" w:ascii="黑体" w:hAnsi="黑体" w:eastAsia="黑体" w:cs="黑体"/>
                <w:b/>
                <w:kern w:val="0"/>
                <w:sz w:val="28"/>
                <w:szCs w:val="28"/>
              </w:rPr>
            </w:pPr>
            <w:r>
              <w:rPr>
                <w:rFonts w:hint="eastAsia" w:ascii="黑体" w:hAnsi="黑体" w:eastAsia="黑体" w:cs="黑体"/>
                <w:b/>
                <w:kern w:val="0"/>
                <w:sz w:val="28"/>
                <w:szCs w:val="28"/>
              </w:rPr>
              <w:t>其他</w:t>
            </w: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jc w:val="center"/>
              <w:rPr>
                <w:rFonts w:hint="default"/>
                <w:b/>
                <w:kern w:val="0"/>
                <w:sz w:val="20"/>
                <w:szCs w:val="20"/>
              </w:rPr>
            </w:pPr>
          </w:p>
          <w:p>
            <w:pPr>
              <w:keepNext w:val="0"/>
              <w:keepLines w:val="0"/>
              <w:suppressLineNumbers w:val="0"/>
              <w:spacing w:before="0" w:beforeAutospacing="0" w:after="0" w:afterAutospacing="0" w:line="360" w:lineRule="auto"/>
              <w:ind w:left="0" w:right="0"/>
              <w:rPr>
                <w:rFonts w:hint="default"/>
                <w:b/>
                <w:kern w:val="0"/>
                <w:sz w:val="20"/>
                <w:szCs w:val="20"/>
              </w:rPr>
            </w:pPr>
          </w:p>
        </w:tc>
        <w:tc>
          <w:tcPr>
            <w:tcW w:w="7710"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（1）环评影响评价委托</w:t>
            </w:r>
            <w:r>
              <w:rPr>
                <w:rFonts w:hint="default" w:ascii="Times New Roman" w:hAnsi="Times New Roman" w:eastAsia="宋体" w:cs="Times New Roman"/>
                <w:kern w:val="0"/>
                <w:sz w:val="24"/>
                <w:szCs w:val="24"/>
                <w:lang w:val="en-US" w:eastAsia="zh-CN"/>
              </w:rPr>
              <w:t>书</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highlight w:val="none"/>
                <w:lang w:val="en-US" w:eastAsia="zh-CN"/>
              </w:rPr>
              <w:t>详见</w:t>
            </w:r>
            <w:r>
              <w:rPr>
                <w:rFonts w:hint="default" w:ascii="Times New Roman" w:hAnsi="Times New Roman" w:eastAsia="宋体" w:cs="Times New Roman"/>
                <w:kern w:val="0"/>
                <w:sz w:val="24"/>
                <w:szCs w:val="24"/>
                <w:highlight w:val="none"/>
              </w:rPr>
              <w:t>附件</w:t>
            </w:r>
            <w:r>
              <w:rPr>
                <w:rFonts w:hint="eastAsia" w:ascii="Times New Roman" w:hAnsi="Times New Roman" w:eastAsia="宋体" w:cs="Times New Roman"/>
                <w:kern w:val="0"/>
                <w:sz w:val="24"/>
                <w:szCs w:val="24"/>
                <w:highlight w:val="none"/>
                <w:lang w:val="en-US" w:eastAsia="zh-CN"/>
              </w:rPr>
              <w:t>1</w:t>
            </w:r>
            <w:r>
              <w:rPr>
                <w:rFonts w:hint="default" w:ascii="Times New Roman" w:hAnsi="Times New Roman" w:eastAsia="宋体" w:cs="Times New Roman"/>
                <w:kern w:val="0"/>
                <w:sz w:val="24"/>
                <w:szCs w:val="24"/>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bidi="ar"/>
              </w:rPr>
              <w:t>（2）《长沙市中医医院（长沙市第八医院）</w:t>
            </w:r>
            <w:r>
              <w:rPr>
                <w:rFonts w:hint="eastAsia" w:ascii="Times New Roman" w:hAnsi="Times New Roman" w:eastAsia="宋体" w:cs="Times New Roman"/>
                <w:kern w:val="0"/>
                <w:sz w:val="24"/>
                <w:szCs w:val="24"/>
                <w:lang w:val="en-US" w:eastAsia="zh-CN" w:bidi="ar"/>
              </w:rPr>
              <w:t>辐射环境</w:t>
            </w:r>
            <w:r>
              <w:rPr>
                <w:rFonts w:hint="default" w:ascii="Times New Roman" w:hAnsi="Times New Roman" w:eastAsia="宋体" w:cs="Times New Roman"/>
                <w:kern w:val="0"/>
                <w:sz w:val="24"/>
                <w:szCs w:val="24"/>
                <w:lang w:val="en-US" w:eastAsia="zh-CN" w:bidi="ar"/>
              </w:rPr>
              <w:t>监测报告》（贝环监[HB2017]1006号，</w:t>
            </w:r>
            <w:r>
              <w:rPr>
                <w:rFonts w:hint="eastAsia" w:ascii="Times New Roman" w:hAnsi="Times New Roman" w:eastAsia="宋体" w:cs="Times New Roman"/>
                <w:kern w:val="0"/>
                <w:sz w:val="24"/>
                <w:szCs w:val="24"/>
                <w:highlight w:val="none"/>
                <w:lang w:val="en-US" w:eastAsia="zh-CN" w:bidi="ar"/>
              </w:rPr>
              <w:t>详</w:t>
            </w:r>
            <w:r>
              <w:rPr>
                <w:rFonts w:hint="default" w:ascii="Times New Roman" w:hAnsi="Times New Roman" w:eastAsia="宋体" w:cs="Times New Roman"/>
                <w:kern w:val="0"/>
                <w:sz w:val="24"/>
                <w:szCs w:val="24"/>
                <w:highlight w:val="none"/>
                <w:lang w:val="en-US" w:eastAsia="zh-CN" w:bidi="ar"/>
              </w:rPr>
              <w:t>见附件2</w:t>
            </w:r>
            <w:r>
              <w:rPr>
                <w:rFonts w:hint="default" w:ascii="Times New Roman" w:hAnsi="Times New Roman" w:eastAsia="宋体" w:cs="Times New Roman"/>
                <w:kern w:val="0"/>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宋体" w:hAnsi="宋体" w:eastAsia="宋体"/>
                <w:kern w:val="0"/>
                <w:sz w:val="20"/>
                <w:szCs w:val="21"/>
              </w:rPr>
            </w:pPr>
            <w:r>
              <w:rPr>
                <w:rFonts w:hint="default"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lang w:val="en-US" w:eastAsia="zh-CN" w:bidi="ar"/>
              </w:rPr>
              <w:t>《长沙市中医医院（长沙市第八医院）</w:t>
            </w:r>
            <w:r>
              <w:rPr>
                <w:rFonts w:hint="eastAsia" w:ascii="Times New Roman" w:hAnsi="Times New Roman" w:eastAsia="宋体" w:cs="Times New Roman"/>
                <w:kern w:val="0"/>
                <w:sz w:val="24"/>
                <w:szCs w:val="24"/>
                <w:lang w:val="en-US" w:eastAsia="zh-CN" w:bidi="ar"/>
              </w:rPr>
              <w:t>核技术利用场所竣工验收监测报告</w:t>
            </w:r>
            <w:r>
              <w:rPr>
                <w:rFonts w:hint="default" w:ascii="Times New Roman" w:hAnsi="Times New Roman" w:eastAsia="宋体" w:cs="Times New Roman"/>
                <w:kern w:val="0"/>
                <w:sz w:val="24"/>
                <w:szCs w:val="24"/>
                <w:lang w:val="en-US" w:eastAsia="zh-CN" w:bidi="ar"/>
              </w:rPr>
              <w:t>》（贝环监[H</w:t>
            </w:r>
            <w:r>
              <w:rPr>
                <w:rFonts w:hint="eastAsia" w:ascii="Times New Roman" w:hAnsi="Times New Roman" w:eastAsia="宋体" w:cs="Times New Roman"/>
                <w:kern w:val="0"/>
                <w:sz w:val="24"/>
                <w:szCs w:val="24"/>
                <w:lang w:val="en-US" w:eastAsia="zh-CN" w:bidi="ar"/>
              </w:rPr>
              <w:t>S</w:t>
            </w:r>
            <w:r>
              <w:rPr>
                <w:rFonts w:hint="default" w:ascii="Times New Roman" w:hAnsi="Times New Roman" w:eastAsia="宋体" w:cs="Times New Roman"/>
                <w:kern w:val="0"/>
                <w:sz w:val="24"/>
                <w:szCs w:val="24"/>
                <w:lang w:val="en-US" w:eastAsia="zh-CN" w:bidi="ar"/>
              </w:rPr>
              <w:t>201</w:t>
            </w:r>
            <w:r>
              <w:rPr>
                <w:rFonts w:hint="eastAsia" w:ascii="Times New Roman" w:hAnsi="Times New Roman" w:eastAsia="宋体" w:cs="Times New Roman"/>
                <w:kern w:val="0"/>
                <w:sz w:val="24"/>
                <w:szCs w:val="24"/>
                <w:lang w:val="en-US" w:eastAsia="zh-CN" w:bidi="ar"/>
              </w:rPr>
              <w:t>5</w:t>
            </w:r>
            <w:r>
              <w:rPr>
                <w:rFonts w:hint="default" w:ascii="Times New Roman" w:hAnsi="Times New Roman" w:eastAsia="宋体" w:cs="Times New Roman"/>
                <w:kern w:val="0"/>
                <w:sz w:val="24"/>
                <w:szCs w:val="24"/>
                <w:lang w:val="en-US" w:eastAsia="zh-CN" w:bidi="ar"/>
              </w:rPr>
              <w:t>]</w:t>
            </w:r>
            <w:r>
              <w:rPr>
                <w:rFonts w:hint="eastAsia" w:ascii="Times New Roman" w:hAnsi="Times New Roman" w:eastAsia="宋体" w:cs="Times New Roman"/>
                <w:kern w:val="0"/>
                <w:sz w:val="24"/>
                <w:szCs w:val="24"/>
                <w:lang w:val="en-US" w:eastAsia="zh-CN" w:bidi="ar"/>
              </w:rPr>
              <w:t>2469</w:t>
            </w:r>
            <w:r>
              <w:rPr>
                <w:rFonts w:hint="default" w:ascii="Times New Roman" w:hAnsi="Times New Roman" w:eastAsia="宋体" w:cs="Times New Roman"/>
                <w:kern w:val="0"/>
                <w:sz w:val="24"/>
                <w:szCs w:val="24"/>
                <w:lang w:val="en-US" w:eastAsia="zh-CN" w:bidi="ar"/>
              </w:rPr>
              <w:t>号，</w:t>
            </w:r>
            <w:r>
              <w:rPr>
                <w:rFonts w:hint="eastAsia" w:ascii="Times New Roman" w:hAnsi="Times New Roman" w:eastAsia="宋体" w:cs="Times New Roman"/>
                <w:kern w:val="0"/>
                <w:sz w:val="24"/>
                <w:szCs w:val="24"/>
                <w:highlight w:val="none"/>
                <w:lang w:val="en-US" w:eastAsia="zh-CN" w:bidi="ar"/>
              </w:rPr>
              <w:t>详</w:t>
            </w:r>
            <w:r>
              <w:rPr>
                <w:rFonts w:hint="default" w:ascii="Times New Roman" w:hAnsi="Times New Roman" w:eastAsia="宋体" w:cs="Times New Roman"/>
                <w:kern w:val="0"/>
                <w:sz w:val="24"/>
                <w:szCs w:val="24"/>
                <w:highlight w:val="none"/>
                <w:lang w:val="en-US" w:eastAsia="zh-CN" w:bidi="ar"/>
              </w:rPr>
              <w:t>见附件</w:t>
            </w:r>
            <w:r>
              <w:rPr>
                <w:rFonts w:hint="eastAsia" w:ascii="Times New Roman" w:hAnsi="Times New Roman" w:eastAsia="宋体" w:cs="Times New Roman"/>
                <w:kern w:val="0"/>
                <w:sz w:val="24"/>
                <w:szCs w:val="24"/>
                <w:highlight w:val="none"/>
                <w:lang w:val="en-US" w:eastAsia="zh-CN" w:bidi="ar"/>
              </w:rPr>
              <w:t>11</w:t>
            </w:r>
            <w:r>
              <w:rPr>
                <w:rFonts w:hint="default" w:ascii="Times New Roman" w:hAnsi="Times New Roman" w:eastAsia="宋体" w:cs="Times New Roman"/>
                <w:kern w:val="0"/>
                <w:sz w:val="24"/>
                <w:szCs w:val="24"/>
                <w:lang w:val="en-US" w:eastAsia="zh-CN" w:bidi="ar"/>
              </w:rPr>
              <w:t>）</w:t>
            </w:r>
            <w:r>
              <w:rPr>
                <w:rFonts w:hint="eastAsia" w:ascii="Times New Roman" w:hAnsi="Times New Roman" w:eastAsia="宋体" w:cs="Times New Roman"/>
                <w:kern w:val="0"/>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（4）《湖南中医药大学第一附属医院核技术利用场所竣工验收监测报告》（贝环监[HS2014]2104号，</w:t>
            </w:r>
            <w:r>
              <w:rPr>
                <w:rFonts w:hint="eastAsia" w:ascii="Times New Roman" w:hAnsi="Times New Roman" w:eastAsia="宋体" w:cs="Times New Roman"/>
                <w:kern w:val="0"/>
                <w:sz w:val="24"/>
                <w:szCs w:val="24"/>
                <w:highlight w:val="none"/>
                <w:lang w:val="en-US" w:eastAsia="zh-CN"/>
              </w:rPr>
              <w:t>详见附件12</w:t>
            </w:r>
            <w:r>
              <w:rPr>
                <w:rFonts w:hint="eastAsia" w:ascii="Times New Roman" w:hAnsi="Times New Roman" w:eastAsia="宋体" w:cs="Times New Roman"/>
                <w:kern w:val="0"/>
                <w:sz w:val="24"/>
                <w:szCs w:val="24"/>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（5）《长沙市疾病预防控制中心检测报告》（报告编号：F160496，</w:t>
            </w:r>
            <w:r>
              <w:rPr>
                <w:rFonts w:hint="eastAsia" w:ascii="Times New Roman" w:hAnsi="Times New Roman" w:eastAsia="宋体" w:cs="Times New Roman"/>
                <w:kern w:val="0"/>
                <w:sz w:val="24"/>
                <w:szCs w:val="24"/>
                <w:highlight w:val="none"/>
                <w:lang w:val="en-US" w:eastAsia="zh-CN"/>
              </w:rPr>
              <w:t>详见附件13</w:t>
            </w:r>
            <w:r>
              <w:rPr>
                <w:rFonts w:hint="eastAsia" w:ascii="Times New Roman" w:hAnsi="Times New Roman" w:eastAsia="宋体" w:cs="Times New Roman"/>
                <w:kern w:val="0"/>
                <w:sz w:val="24"/>
                <w:szCs w:val="24"/>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4"/>
                <w:lang w:val="en-US" w:eastAsia="zh-CN"/>
              </w:rPr>
            </w:pPr>
          </w:p>
        </w:tc>
      </w:tr>
    </w:tbl>
    <w:p>
      <w:pPr>
        <w:pStyle w:val="15"/>
        <w:spacing w:line="360" w:lineRule="auto"/>
        <w:rPr>
          <w:rFonts w:hint="default" w:ascii="Times New Roman" w:hAnsi="Times New Roman" w:eastAsia="黑体" w:cs="Times New Roman"/>
          <w:b/>
          <w:sz w:val="32"/>
          <w:szCs w:val="32"/>
          <w:lang w:val="en-US" w:eastAsia="zh-CN"/>
        </w:rPr>
      </w:pPr>
      <w:bookmarkStart w:id="10" w:name="_Toc3835"/>
      <w:r>
        <w:rPr>
          <w:rFonts w:hint="default" w:ascii="Times New Roman" w:hAnsi="Times New Roman" w:eastAsia="黑体" w:cs="Times New Roman"/>
          <w:b/>
          <w:sz w:val="32"/>
          <w:szCs w:val="32"/>
          <w:lang w:val="en-US" w:eastAsia="zh-CN"/>
        </w:rPr>
        <w:t>表7  保护目标与评价标准</w:t>
      </w:r>
      <w:bookmarkEnd w:id="10"/>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评价范围</w:t>
            </w:r>
          </w:p>
          <w:p>
            <w:pPr>
              <w:keepNext w:val="0"/>
              <w:keepLines w:val="0"/>
              <w:suppressLineNumbers w:val="0"/>
              <w:spacing w:before="0" w:beforeAutospacing="0" w:after="0" w:afterAutospacing="0" w:line="360" w:lineRule="auto"/>
              <w:ind w:left="0" w:right="0" w:firstLine="360" w:firstLineChars="150"/>
              <w:rPr>
                <w:rFonts w:hint="default" w:ascii="Times New Roman" w:hAnsi="Times New Roman" w:eastAsia="宋体" w:cs="Times New Roman"/>
                <w:sz w:val="24"/>
                <w:u w:val="none"/>
                <w:shd w:val="clear" w:color="auto" w:fill="FFFFFF"/>
              </w:rPr>
            </w:pPr>
            <w:r>
              <w:rPr>
                <w:rFonts w:hint="eastAsia" w:ascii="Times New Roman" w:hAnsi="Times New Roman" w:eastAsia="宋体" w:cs="Times New Roman"/>
                <w:sz w:val="24"/>
                <w:u w:val="none"/>
                <w:shd w:val="clear" w:color="auto" w:fill="FFFFFF"/>
                <w:lang w:bidi="ar"/>
              </w:rPr>
              <w:t>根据导则（</w:t>
            </w:r>
            <w:r>
              <w:rPr>
                <w:rFonts w:hint="default" w:ascii="Times New Roman" w:hAnsi="Times New Roman" w:eastAsia="宋体" w:cs="Times New Roman"/>
                <w:sz w:val="24"/>
                <w:u w:val="none"/>
                <w:shd w:val="clear" w:color="auto" w:fill="FFFFFF"/>
                <w:lang w:bidi="ar"/>
              </w:rPr>
              <w:t>HJ 10.1</w:t>
            </w:r>
            <w:r>
              <w:rPr>
                <w:rFonts w:hint="eastAsia" w:ascii="Times New Roman" w:hAnsi="Times New Roman" w:eastAsia="宋体" w:cs="Times New Roman"/>
                <w:sz w:val="24"/>
                <w:u w:val="none"/>
                <w:shd w:val="clear" w:color="auto" w:fill="FFFFFF"/>
                <w:lang w:bidi="ar"/>
              </w:rPr>
              <w:t>－</w:t>
            </w:r>
            <w:r>
              <w:rPr>
                <w:rFonts w:hint="default" w:ascii="Times New Roman" w:hAnsi="Times New Roman" w:eastAsia="宋体" w:cs="Times New Roman"/>
                <w:sz w:val="24"/>
                <w:u w:val="none"/>
                <w:shd w:val="clear" w:color="auto" w:fill="FFFFFF"/>
                <w:lang w:bidi="ar"/>
              </w:rPr>
              <w:t>2016</w:t>
            </w:r>
            <w:r>
              <w:rPr>
                <w:rFonts w:hint="eastAsia" w:ascii="Times New Roman" w:hAnsi="Times New Roman" w:eastAsia="宋体" w:cs="Times New Roman"/>
                <w:sz w:val="24"/>
                <w:u w:val="none"/>
                <w:shd w:val="clear" w:color="auto" w:fill="FFFFFF"/>
                <w:lang w:bidi="ar"/>
              </w:rPr>
              <w:t>）中</w:t>
            </w:r>
            <w:r>
              <w:rPr>
                <w:rFonts w:hint="default" w:ascii="Times New Roman" w:hAnsi="Times New Roman" w:eastAsia="宋体" w:cs="Times New Roman"/>
                <w:sz w:val="24"/>
                <w:u w:val="none"/>
                <w:shd w:val="clear" w:color="auto" w:fill="FFFFFF"/>
                <w:lang w:bidi="ar"/>
              </w:rPr>
              <w:t>“</w:t>
            </w:r>
            <w:r>
              <w:rPr>
                <w:rFonts w:hint="eastAsia" w:ascii="Times New Roman" w:hAnsi="Times New Roman" w:eastAsia="宋体" w:cs="Times New Roman"/>
                <w:sz w:val="24"/>
                <w:u w:val="none"/>
                <w:shd w:val="clear" w:color="auto" w:fill="FFFFFF"/>
                <w:lang w:bidi="ar"/>
              </w:rPr>
              <w:t>第</w:t>
            </w:r>
            <w:r>
              <w:rPr>
                <w:rFonts w:hint="default" w:ascii="Times New Roman" w:hAnsi="Times New Roman" w:eastAsia="宋体" w:cs="Times New Roman"/>
                <w:sz w:val="24"/>
                <w:u w:val="none"/>
                <w:shd w:val="clear" w:color="auto" w:fill="FFFFFF"/>
                <w:lang w:bidi="ar"/>
              </w:rPr>
              <w:t>1.5</w:t>
            </w:r>
            <w:r>
              <w:rPr>
                <w:rFonts w:hint="eastAsia" w:ascii="Times New Roman" w:hAnsi="Times New Roman" w:eastAsia="宋体" w:cs="Times New Roman"/>
                <w:sz w:val="24"/>
                <w:u w:val="none"/>
                <w:shd w:val="clear" w:color="auto" w:fill="FFFFFF"/>
                <w:lang w:bidi="ar"/>
              </w:rPr>
              <w:t>评价范围和保护目标：放射性药物生产及其他非密封放射性物质工作场所项目的评价范围，甲级取半径</w:t>
            </w:r>
            <w:r>
              <w:rPr>
                <w:rFonts w:hint="default" w:ascii="Times New Roman" w:hAnsi="Times New Roman" w:eastAsia="宋体" w:cs="Times New Roman"/>
                <w:sz w:val="24"/>
                <w:u w:val="none"/>
                <w:shd w:val="clear" w:color="auto" w:fill="FFFFFF"/>
                <w:lang w:bidi="ar"/>
              </w:rPr>
              <w:t>500m</w:t>
            </w:r>
            <w:r>
              <w:rPr>
                <w:rFonts w:hint="eastAsia" w:ascii="Times New Roman" w:hAnsi="Times New Roman" w:eastAsia="宋体" w:cs="Times New Roman"/>
                <w:sz w:val="24"/>
                <w:u w:val="none"/>
                <w:shd w:val="clear" w:color="auto" w:fill="FFFFFF"/>
                <w:lang w:bidi="ar"/>
              </w:rPr>
              <w:t>的范围，乙、丙级取半径</w:t>
            </w:r>
            <w:r>
              <w:rPr>
                <w:rFonts w:hint="default" w:ascii="Times New Roman" w:hAnsi="Times New Roman" w:eastAsia="宋体" w:cs="Times New Roman"/>
                <w:sz w:val="24"/>
                <w:u w:val="none"/>
                <w:shd w:val="clear" w:color="auto" w:fill="FFFFFF"/>
                <w:lang w:bidi="ar"/>
              </w:rPr>
              <w:t>50m</w:t>
            </w:r>
            <w:r>
              <w:rPr>
                <w:rFonts w:hint="eastAsia" w:ascii="Times New Roman" w:hAnsi="Times New Roman" w:eastAsia="宋体" w:cs="Times New Roman"/>
                <w:sz w:val="24"/>
                <w:u w:val="none"/>
                <w:shd w:val="clear" w:color="auto" w:fill="FFFFFF"/>
                <w:lang w:bidi="ar"/>
              </w:rPr>
              <w:t>的范围。放射源和射线装置应用项目的评价范围，通常取装置所在场所实体屏蔽物质边界外</w:t>
            </w:r>
            <w:r>
              <w:rPr>
                <w:rFonts w:hint="default" w:ascii="Times New Roman" w:hAnsi="Times New Roman" w:eastAsia="宋体" w:cs="Times New Roman"/>
                <w:sz w:val="24"/>
                <w:u w:val="none"/>
                <w:shd w:val="clear" w:color="auto" w:fill="FFFFFF"/>
                <w:lang w:bidi="ar"/>
              </w:rPr>
              <w:t>50m</w:t>
            </w:r>
            <w:r>
              <w:rPr>
                <w:rFonts w:hint="eastAsia" w:ascii="Times New Roman" w:hAnsi="Times New Roman" w:eastAsia="宋体" w:cs="Times New Roman"/>
                <w:sz w:val="24"/>
                <w:u w:val="none"/>
                <w:shd w:val="clear" w:color="auto" w:fill="FFFFFF"/>
                <w:lang w:bidi="ar"/>
              </w:rPr>
              <w:t>的范围</w:t>
            </w:r>
            <w:r>
              <w:rPr>
                <w:rFonts w:hint="default" w:ascii="Times New Roman" w:hAnsi="Times New Roman" w:eastAsia="宋体" w:cs="Times New Roman"/>
                <w:sz w:val="24"/>
                <w:u w:val="none"/>
                <w:shd w:val="clear" w:color="auto" w:fill="FFFFFF"/>
                <w:lang w:bidi="ar"/>
              </w:rPr>
              <w:t>”</w:t>
            </w:r>
            <w:r>
              <w:rPr>
                <w:rFonts w:hint="eastAsia" w:ascii="Times New Roman" w:hAnsi="Times New Roman" w:eastAsia="宋体" w:cs="Times New Roman"/>
                <w:sz w:val="24"/>
                <w:u w:val="none"/>
                <w:shd w:val="clear" w:color="auto" w:fill="FFFFFF"/>
                <w:lang w:val="en-US" w:eastAsia="zh-CN" w:bidi="ar"/>
              </w:rPr>
              <w:t>的规定</w:t>
            </w:r>
            <w:r>
              <w:rPr>
                <w:rFonts w:hint="eastAsia" w:ascii="Times New Roman" w:hAnsi="Times New Roman" w:eastAsia="宋体" w:cs="Times New Roman"/>
                <w:sz w:val="24"/>
                <w:u w:val="none"/>
                <w:shd w:val="clear" w:color="auto" w:fill="FFFFFF"/>
                <w:lang w:bidi="ar"/>
              </w:rPr>
              <w:t>，</w:t>
            </w:r>
            <w:r>
              <w:rPr>
                <w:rFonts w:hint="eastAsia" w:ascii="Times New Roman" w:hAnsi="Times New Roman" w:eastAsia="宋体" w:cs="Times New Roman"/>
                <w:sz w:val="24"/>
                <w:u w:val="none"/>
                <w:shd w:val="clear" w:color="auto" w:fill="FFFFFF"/>
                <w:lang w:val="en-US" w:eastAsia="zh-CN" w:bidi="ar"/>
              </w:rPr>
              <w:t>故</w:t>
            </w:r>
            <w:r>
              <w:rPr>
                <w:rFonts w:hint="eastAsia" w:ascii="Times New Roman" w:hAnsi="Times New Roman" w:eastAsia="宋体" w:cs="Times New Roman"/>
                <w:sz w:val="24"/>
                <w:u w:val="none"/>
                <w:shd w:val="clear" w:color="auto" w:fill="FFFFFF"/>
                <w:lang w:bidi="ar"/>
              </w:rPr>
              <w:t>本项目以各</w:t>
            </w:r>
            <w:r>
              <w:rPr>
                <w:rFonts w:hint="eastAsia" w:ascii="Times New Roman" w:hAnsi="Times New Roman" w:eastAsia="宋体" w:cs="Times New Roman"/>
                <w:sz w:val="24"/>
                <w:u w:val="none"/>
                <w:shd w:val="clear" w:color="auto" w:fill="FFFFFF"/>
                <w:lang w:val="en-US" w:eastAsia="zh-CN" w:bidi="ar"/>
              </w:rPr>
              <w:t>射线装置</w:t>
            </w:r>
            <w:r>
              <w:rPr>
                <w:rFonts w:hint="eastAsia" w:ascii="Times New Roman" w:hAnsi="Times New Roman" w:eastAsia="宋体" w:cs="Times New Roman"/>
                <w:sz w:val="24"/>
                <w:u w:val="none"/>
                <w:shd w:val="clear" w:color="auto" w:fill="FFFFFF"/>
                <w:lang w:bidi="ar"/>
              </w:rPr>
              <w:t>机房墙体周围</w:t>
            </w:r>
            <w:r>
              <w:rPr>
                <w:rFonts w:hint="default" w:ascii="Times New Roman" w:hAnsi="Times New Roman" w:eastAsia="宋体" w:cs="Times New Roman"/>
                <w:sz w:val="24"/>
                <w:u w:val="none"/>
                <w:shd w:val="clear" w:color="auto" w:fill="FFFFFF"/>
                <w:lang w:bidi="ar"/>
              </w:rPr>
              <w:t>50m</w:t>
            </w:r>
            <w:r>
              <w:rPr>
                <w:rFonts w:hint="eastAsia" w:ascii="Times New Roman" w:hAnsi="Times New Roman" w:eastAsia="宋体" w:cs="Times New Roman"/>
                <w:sz w:val="24"/>
                <w:u w:val="none"/>
                <w:shd w:val="clear" w:color="auto" w:fill="FFFFFF"/>
                <w:lang w:bidi="ar"/>
              </w:rPr>
              <w:t>的区域为评价范围。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vertAlign w:val="baseline"/>
                <w:lang w:val="en-US" w:eastAsia="zh-CN"/>
              </w:rPr>
            </w:pPr>
            <w:r>
              <w:rPr>
                <w:rFonts w:hint="eastAsia" w:ascii="Times New Roman" w:hAnsi="Times New Roman" w:eastAsia="宋体" w:cs="Times New Roman"/>
                <w:sz w:val="24"/>
                <w:szCs w:val="24"/>
                <w:vertAlign w:val="baseline"/>
                <w:lang w:val="en-US" w:eastAsia="zh-CN"/>
              </w:rPr>
              <w:t>本项目射线装置在开机过程中会产生X射线及与空气作用产生少量的臭氧、氮氧化物</w:t>
            </w:r>
            <w:r>
              <w:rPr>
                <w:rFonts w:hint="default" w:ascii="Times New Roman" w:hAnsi="Times New Roman" w:eastAsia="宋体"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所以，</w:t>
            </w:r>
            <w:r>
              <w:rPr>
                <w:rFonts w:hint="default" w:ascii="Times New Roman" w:hAnsi="Times New Roman" w:eastAsia="宋体" w:cs="Times New Roman"/>
                <w:sz w:val="24"/>
                <w:szCs w:val="24"/>
                <w:vertAlign w:val="baseline"/>
                <w:lang w:val="en-US" w:eastAsia="zh-CN"/>
              </w:rPr>
              <w:t>确定主要评价因子为X射线。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保护目标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lang w:val="en-US" w:eastAsia="zh-CN"/>
              </w:rPr>
              <w:t>本次辐射环境影响评价的环境保护目标为：射线装置机房实体边界周围50m评价范围内的工作人员、公众。根据本项目DSA机房、DR机房、口腔CT机房</w:t>
            </w:r>
            <w:r>
              <w:rPr>
                <w:rFonts w:hint="eastAsia" w:ascii="Times New Roman" w:hAnsi="Times New Roman" w:eastAsia="宋体" w:cs="Times New Roman"/>
                <w:sz w:val="24"/>
                <w:szCs w:val="24"/>
                <w:lang w:val="en-US" w:eastAsia="zh-CN"/>
              </w:rPr>
              <w:t>、小C臂机房的</w:t>
            </w:r>
            <w:r>
              <w:rPr>
                <w:rFonts w:hint="default" w:ascii="Times New Roman" w:hAnsi="Times New Roman" w:eastAsia="宋体" w:cs="Times New Roman"/>
                <w:sz w:val="24"/>
                <w:szCs w:val="24"/>
                <w:highlight w:val="none"/>
                <w:lang w:val="en-US" w:eastAsia="zh-CN"/>
              </w:rPr>
              <w:t>布局及外环境特征，确定本项目</w:t>
            </w:r>
            <w:r>
              <w:rPr>
                <w:rFonts w:hint="eastAsia" w:ascii="Times New Roman" w:hAnsi="Times New Roman" w:eastAsia="宋体" w:cs="Times New Roman"/>
                <w:sz w:val="24"/>
                <w:szCs w:val="24"/>
                <w:highlight w:val="none"/>
                <w:lang w:val="en-US" w:eastAsia="zh-CN"/>
              </w:rPr>
              <w:t>主要</w:t>
            </w:r>
            <w:r>
              <w:rPr>
                <w:rFonts w:hint="default" w:ascii="Times New Roman" w:hAnsi="Times New Roman" w:eastAsia="宋体" w:cs="Times New Roman"/>
                <w:sz w:val="24"/>
                <w:szCs w:val="24"/>
                <w:highlight w:val="none"/>
                <w:lang w:val="en-US" w:eastAsia="zh-CN"/>
              </w:rPr>
              <w:t>环境保护目标见表7-1。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表7-</w:t>
            </w:r>
            <w:r>
              <w:rPr>
                <w:rFonts w:hint="default" w:ascii="Times New Roman" w:hAnsi="Times New Roman" w:eastAsia="宋体" w:cs="Times New Roman"/>
                <w:b/>
                <w:kern w:val="0"/>
                <w:sz w:val="21"/>
                <w:szCs w:val="21"/>
                <w:lang w:val="en-US" w:eastAsia="zh-CN"/>
              </w:rPr>
              <w:t>1</w:t>
            </w:r>
            <w:r>
              <w:rPr>
                <w:rFonts w:hint="default" w:ascii="Times New Roman" w:hAnsi="Times New Roman" w:eastAsia="宋体" w:cs="Times New Roman"/>
                <w:b/>
                <w:kern w:val="0"/>
                <w:sz w:val="21"/>
                <w:szCs w:val="21"/>
              </w:rPr>
              <w:t xml:space="preserve">  </w:t>
            </w:r>
            <w:r>
              <w:rPr>
                <w:rFonts w:hint="default" w:ascii="Times New Roman" w:hAnsi="Times New Roman" w:eastAsia="宋体" w:cs="Times New Roman"/>
                <w:b/>
                <w:kern w:val="0"/>
                <w:sz w:val="21"/>
                <w:szCs w:val="21"/>
                <w:lang w:val="en-US" w:eastAsia="zh-CN"/>
              </w:rPr>
              <w:t>主要环境保护目标</w:t>
            </w:r>
            <w:r>
              <w:rPr>
                <w:rFonts w:hint="eastAsia" w:ascii="Times New Roman" w:hAnsi="Times New Roman" w:eastAsia="宋体" w:cs="Times New Roman"/>
                <w:b/>
                <w:kern w:val="0"/>
                <w:sz w:val="21"/>
                <w:szCs w:val="21"/>
                <w:lang w:val="en-US" w:eastAsia="zh-CN"/>
              </w:rPr>
              <w:t>一览表</w:t>
            </w:r>
          </w:p>
          <w:tbl>
            <w:tblPr>
              <w:tblStyle w:val="12"/>
              <w:tblW w:w="835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2"/>
              <w:gridCol w:w="503"/>
              <w:gridCol w:w="1255"/>
              <w:gridCol w:w="959"/>
              <w:gridCol w:w="4306"/>
              <w:gridCol w:w="8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22" w:hRule="atLeast"/>
                <w:jc w:val="center"/>
              </w:trPr>
              <w:tc>
                <w:tcPr>
                  <w:tcW w:w="432"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 w:val="18"/>
                      <w:szCs w:val="18"/>
                      <w:u w:val="none"/>
                      <w:lang w:val="en-US"/>
                    </w:rPr>
                  </w:pPr>
                </w:p>
              </w:tc>
              <w:tc>
                <w:tcPr>
                  <w:tcW w:w="1758" w:type="dxa"/>
                  <w:gridSpan w:val="2"/>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color w:val="000000"/>
                      <w:sz w:val="18"/>
                      <w:szCs w:val="18"/>
                      <w:u w:val="none"/>
                      <w:lang w:val="en-US"/>
                    </w:rPr>
                  </w:pPr>
                  <w:r>
                    <w:rPr>
                      <w:rFonts w:hint="eastAsia" w:ascii="Times New Roman" w:hAnsi="宋体" w:eastAsia="宋体" w:cs="宋体"/>
                      <w:b/>
                      <w:bCs/>
                      <w:caps/>
                      <w:color w:val="000000"/>
                      <w:kern w:val="2"/>
                      <w:sz w:val="18"/>
                      <w:szCs w:val="18"/>
                      <w:u w:val="none"/>
                      <w:lang w:val="en-US" w:eastAsia="zh-CN" w:bidi="ar"/>
                    </w:rPr>
                    <w:t>保</w:t>
                  </w:r>
                  <w:r>
                    <w:rPr>
                      <w:rFonts w:hint="default" w:ascii="Times New Roman" w:hAnsi="Times New Roman" w:eastAsia="宋体" w:cs="Times New Roman"/>
                      <w:b/>
                      <w:bCs/>
                      <w:caps/>
                      <w:color w:val="000000"/>
                      <w:kern w:val="2"/>
                      <w:sz w:val="18"/>
                      <w:szCs w:val="18"/>
                      <w:u w:val="none"/>
                      <w:lang w:val="en-US" w:eastAsia="zh-CN" w:bidi="ar"/>
                    </w:rPr>
                    <w:t xml:space="preserve"> </w:t>
                  </w:r>
                  <w:r>
                    <w:rPr>
                      <w:rFonts w:hint="eastAsia" w:ascii="Times New Roman" w:hAnsi="宋体" w:eastAsia="宋体" w:cs="宋体"/>
                      <w:b/>
                      <w:bCs/>
                      <w:caps/>
                      <w:color w:val="000000"/>
                      <w:kern w:val="2"/>
                      <w:sz w:val="18"/>
                      <w:szCs w:val="18"/>
                      <w:u w:val="none"/>
                      <w:lang w:val="en-US" w:eastAsia="zh-CN" w:bidi="ar"/>
                    </w:rPr>
                    <w:t>护</w:t>
                  </w:r>
                  <w:r>
                    <w:rPr>
                      <w:rFonts w:hint="default" w:ascii="Times New Roman" w:hAnsi="Times New Roman" w:eastAsia="宋体" w:cs="Times New Roman"/>
                      <w:b/>
                      <w:bCs/>
                      <w:caps/>
                      <w:color w:val="000000"/>
                      <w:kern w:val="2"/>
                      <w:sz w:val="18"/>
                      <w:szCs w:val="18"/>
                      <w:u w:val="none"/>
                      <w:lang w:val="en-US" w:eastAsia="zh-CN" w:bidi="ar"/>
                    </w:rPr>
                    <w:t xml:space="preserve"> </w:t>
                  </w:r>
                  <w:r>
                    <w:rPr>
                      <w:rFonts w:hint="eastAsia" w:ascii="Times New Roman" w:hAnsi="宋体" w:eastAsia="宋体" w:cs="宋体"/>
                      <w:b/>
                      <w:bCs/>
                      <w:caps/>
                      <w:color w:val="000000"/>
                      <w:kern w:val="2"/>
                      <w:sz w:val="18"/>
                      <w:szCs w:val="18"/>
                      <w:u w:val="none"/>
                      <w:lang w:val="en-US" w:eastAsia="zh-CN" w:bidi="ar"/>
                    </w:rPr>
                    <w:t>名</w:t>
                  </w:r>
                  <w:r>
                    <w:rPr>
                      <w:rFonts w:hint="default" w:ascii="Times New Roman" w:hAnsi="Times New Roman" w:eastAsia="宋体" w:cs="Times New Roman"/>
                      <w:b/>
                      <w:bCs/>
                      <w:caps/>
                      <w:color w:val="000000"/>
                      <w:kern w:val="2"/>
                      <w:sz w:val="18"/>
                      <w:szCs w:val="18"/>
                      <w:u w:val="none"/>
                      <w:lang w:val="en-US" w:eastAsia="zh-CN" w:bidi="ar"/>
                    </w:rPr>
                    <w:t xml:space="preserve"> </w:t>
                  </w:r>
                  <w:r>
                    <w:rPr>
                      <w:rFonts w:hint="eastAsia" w:ascii="Times New Roman" w:hAnsi="宋体" w:eastAsia="宋体" w:cs="宋体"/>
                      <w:b/>
                      <w:bCs/>
                      <w:caps/>
                      <w:color w:val="000000"/>
                      <w:kern w:val="2"/>
                      <w:sz w:val="18"/>
                      <w:szCs w:val="18"/>
                      <w:u w:val="none"/>
                      <w:lang w:val="en-US" w:eastAsia="zh-CN" w:bidi="ar"/>
                    </w:rPr>
                    <w:t>单</w:t>
                  </w:r>
                </w:p>
              </w:tc>
              <w:tc>
                <w:tcPr>
                  <w:tcW w:w="959"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color w:val="000000"/>
                      <w:sz w:val="18"/>
                      <w:szCs w:val="18"/>
                      <w:u w:val="none"/>
                      <w:lang w:val="en-US"/>
                    </w:rPr>
                  </w:pPr>
                  <w:r>
                    <w:rPr>
                      <w:rFonts w:hint="eastAsia" w:ascii="Times New Roman" w:hAnsi="宋体" w:eastAsia="宋体" w:cs="宋体"/>
                      <w:b/>
                      <w:bCs/>
                      <w:color w:val="000000"/>
                      <w:kern w:val="2"/>
                      <w:sz w:val="18"/>
                      <w:szCs w:val="18"/>
                      <w:u w:val="none"/>
                      <w:lang w:val="en-US" w:eastAsia="zh-CN" w:bidi="ar"/>
                    </w:rPr>
                    <w:t>人</w:t>
                  </w:r>
                  <w:r>
                    <w:rPr>
                      <w:rFonts w:hint="default" w:ascii="Times New Roman" w:hAnsi="宋体" w:eastAsia="宋体" w:cs="Times New Roman"/>
                      <w:b/>
                      <w:bCs/>
                      <w:color w:val="000000"/>
                      <w:kern w:val="2"/>
                      <w:sz w:val="18"/>
                      <w:szCs w:val="18"/>
                      <w:u w:val="none"/>
                      <w:lang w:val="en-US" w:eastAsia="zh-CN" w:bidi="ar"/>
                    </w:rPr>
                    <w:t xml:space="preserve"> </w:t>
                  </w:r>
                  <w:r>
                    <w:rPr>
                      <w:rFonts w:hint="eastAsia" w:ascii="Times New Roman" w:hAnsi="宋体" w:eastAsia="宋体" w:cs="宋体"/>
                      <w:b/>
                      <w:bCs/>
                      <w:color w:val="000000"/>
                      <w:kern w:val="2"/>
                      <w:sz w:val="18"/>
                      <w:szCs w:val="18"/>
                      <w:u w:val="none"/>
                      <w:lang w:val="en-US" w:eastAsia="zh-CN" w:bidi="ar"/>
                    </w:rPr>
                    <w:t>数</w:t>
                  </w:r>
                </w:p>
              </w:tc>
              <w:tc>
                <w:tcPr>
                  <w:tcW w:w="430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color w:val="000000"/>
                      <w:sz w:val="18"/>
                      <w:szCs w:val="18"/>
                      <w:u w:val="none"/>
                      <w:lang w:val="en-US"/>
                    </w:rPr>
                  </w:pPr>
                  <w:r>
                    <w:rPr>
                      <w:rFonts w:hint="eastAsia" w:ascii="Times New Roman" w:hAnsi="Times New Roman" w:eastAsia="宋体" w:cs="宋体"/>
                      <w:b/>
                      <w:bCs/>
                      <w:color w:val="000000"/>
                      <w:kern w:val="2"/>
                      <w:sz w:val="18"/>
                      <w:szCs w:val="18"/>
                      <w:u w:val="none"/>
                      <w:lang w:val="en-US" w:eastAsia="zh-CN" w:bidi="ar"/>
                    </w:rPr>
                    <w:t>方位和</w:t>
                  </w:r>
                  <w:r>
                    <w:rPr>
                      <w:rFonts w:hint="eastAsia" w:ascii="Times New Roman" w:hAnsi="宋体" w:eastAsia="宋体" w:cs="宋体"/>
                      <w:b/>
                      <w:bCs/>
                      <w:caps/>
                      <w:color w:val="000000"/>
                      <w:kern w:val="2"/>
                      <w:sz w:val="18"/>
                      <w:szCs w:val="18"/>
                      <w:u w:val="none"/>
                      <w:lang w:val="en-US" w:eastAsia="zh-CN" w:bidi="ar"/>
                    </w:rPr>
                    <w:t>位置</w:t>
                  </w:r>
                </w:p>
              </w:tc>
              <w:tc>
                <w:tcPr>
                  <w:tcW w:w="897"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color w:val="000000"/>
                      <w:sz w:val="18"/>
                      <w:szCs w:val="18"/>
                      <w:u w:val="none"/>
                      <w:lang w:val="en-US"/>
                    </w:rPr>
                  </w:pPr>
                  <w:r>
                    <w:rPr>
                      <w:rFonts w:hint="eastAsia" w:ascii="Times New Roman" w:hAnsi="宋体" w:eastAsia="宋体" w:cs="宋体"/>
                      <w:b/>
                      <w:bCs/>
                      <w:color w:val="000000"/>
                      <w:kern w:val="2"/>
                      <w:sz w:val="18"/>
                      <w:szCs w:val="18"/>
                      <w:u w:val="none"/>
                      <w:lang w:val="en-US" w:eastAsia="zh-CN" w:bidi="ar"/>
                    </w:rPr>
                    <w:t>距离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432"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 w:val="18"/>
                      <w:szCs w:val="18"/>
                      <w:u w:val="none"/>
                      <w:lang w:val="en-US"/>
                    </w:rPr>
                  </w:pPr>
                  <w:r>
                    <w:rPr>
                      <w:rFonts w:hint="eastAsia" w:ascii="Times New Roman" w:hAnsi="宋体" w:eastAsia="宋体" w:cs="宋体"/>
                      <w:color w:val="000000"/>
                      <w:kern w:val="2"/>
                      <w:sz w:val="18"/>
                      <w:szCs w:val="18"/>
                      <w:u w:val="none"/>
                      <w:lang w:val="en-US" w:eastAsia="zh-CN" w:bidi="ar"/>
                    </w:rPr>
                    <w:t>辐</w:t>
                  </w:r>
                </w:p>
                <w:p>
                  <w:pPr>
                    <w:keepNext w:val="0"/>
                    <w:keepLines w:val="0"/>
                    <w:widowControl w:val="0"/>
                    <w:suppressLineNumbers w:val="0"/>
                    <w:spacing w:before="0" w:beforeAutospacing="0" w:after="0" w:afterAutospacing="0"/>
                    <w:ind w:left="0" w:right="0"/>
                    <w:jc w:val="center"/>
                    <w:rPr>
                      <w:rFonts w:hint="default"/>
                      <w:color w:val="000000"/>
                      <w:sz w:val="18"/>
                      <w:szCs w:val="18"/>
                      <w:u w:val="none"/>
                      <w:lang w:val="en-US"/>
                    </w:rPr>
                  </w:pPr>
                  <w:r>
                    <w:rPr>
                      <w:rFonts w:hint="eastAsia" w:ascii="Times New Roman" w:hAnsi="宋体" w:eastAsia="宋体" w:cs="宋体"/>
                      <w:color w:val="000000"/>
                      <w:kern w:val="2"/>
                      <w:sz w:val="18"/>
                      <w:szCs w:val="18"/>
                      <w:u w:val="none"/>
                      <w:lang w:val="en-US" w:eastAsia="zh-CN" w:bidi="ar"/>
                    </w:rPr>
                    <w:t>射</w:t>
                  </w:r>
                </w:p>
                <w:p>
                  <w:pPr>
                    <w:keepNext w:val="0"/>
                    <w:keepLines w:val="0"/>
                    <w:widowControl w:val="0"/>
                    <w:suppressLineNumbers w:val="0"/>
                    <w:spacing w:before="0" w:beforeAutospacing="0" w:after="0" w:afterAutospacing="0"/>
                    <w:ind w:left="0" w:right="0"/>
                    <w:jc w:val="center"/>
                    <w:rPr>
                      <w:rFonts w:hint="default"/>
                      <w:color w:val="000000"/>
                      <w:sz w:val="18"/>
                      <w:szCs w:val="18"/>
                      <w:u w:val="none"/>
                      <w:lang w:val="en-US"/>
                    </w:rPr>
                  </w:pPr>
                  <w:r>
                    <w:rPr>
                      <w:rFonts w:hint="eastAsia" w:ascii="Times New Roman" w:hAnsi="宋体" w:eastAsia="宋体" w:cs="宋体"/>
                      <w:color w:val="000000"/>
                      <w:kern w:val="2"/>
                      <w:sz w:val="18"/>
                      <w:szCs w:val="18"/>
                      <w:u w:val="none"/>
                      <w:lang w:val="en-US" w:eastAsia="zh-CN" w:bidi="ar"/>
                    </w:rPr>
                    <w:t>环</w:t>
                  </w:r>
                </w:p>
                <w:p>
                  <w:pPr>
                    <w:keepNext w:val="0"/>
                    <w:keepLines w:val="0"/>
                    <w:widowControl w:val="0"/>
                    <w:suppressLineNumbers w:val="0"/>
                    <w:spacing w:before="0" w:beforeAutospacing="0" w:after="0" w:afterAutospacing="0"/>
                    <w:ind w:left="0" w:right="0"/>
                    <w:jc w:val="center"/>
                    <w:rPr>
                      <w:rFonts w:hint="default"/>
                      <w:color w:val="000000"/>
                      <w:sz w:val="18"/>
                      <w:szCs w:val="18"/>
                      <w:u w:val="none"/>
                      <w:lang w:val="en-US"/>
                    </w:rPr>
                  </w:pPr>
                  <w:r>
                    <w:rPr>
                      <w:rFonts w:hint="eastAsia" w:ascii="Times New Roman" w:hAnsi="宋体" w:eastAsia="宋体" w:cs="宋体"/>
                      <w:color w:val="000000"/>
                      <w:kern w:val="2"/>
                      <w:sz w:val="18"/>
                      <w:szCs w:val="18"/>
                      <w:u w:val="none"/>
                      <w:lang w:val="en-US" w:eastAsia="zh-CN" w:bidi="ar"/>
                    </w:rPr>
                    <w:t>境</w:t>
                  </w:r>
                </w:p>
              </w:tc>
              <w:tc>
                <w:tcPr>
                  <w:tcW w:w="503"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 w:val="18"/>
                      <w:szCs w:val="18"/>
                      <w:u w:val="none"/>
                      <w:lang w:val="en-US"/>
                    </w:rPr>
                  </w:pPr>
                  <w:r>
                    <w:rPr>
                      <w:rFonts w:hint="eastAsia" w:ascii="Times New Roman" w:hAnsi="宋体" w:eastAsia="宋体" w:cs="宋体"/>
                      <w:color w:val="000000"/>
                      <w:kern w:val="2"/>
                      <w:sz w:val="18"/>
                      <w:szCs w:val="18"/>
                      <w:u w:val="none"/>
                      <w:lang w:val="en-US" w:eastAsia="zh-CN" w:bidi="ar"/>
                    </w:rPr>
                    <w:t>职业</w:t>
                  </w:r>
                </w:p>
              </w:tc>
              <w:tc>
                <w:tcPr>
                  <w:tcW w:w="125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宋体" w:eastAsia="宋体" w:cs="宋体"/>
                      <w:color w:val="000000"/>
                      <w:kern w:val="2"/>
                      <w:sz w:val="18"/>
                      <w:szCs w:val="18"/>
                      <w:u w:val="none"/>
                      <w:lang w:val="en-US" w:eastAsia="zh-CN" w:bidi="ar"/>
                    </w:rPr>
                  </w:pPr>
                  <w:r>
                    <w:rPr>
                      <w:rFonts w:hint="default" w:ascii="Times New Roman" w:hAnsi="Times New Roman" w:eastAsia="宋体" w:cs="Times New Roman"/>
                      <w:color w:val="000000"/>
                      <w:kern w:val="2"/>
                      <w:sz w:val="18"/>
                      <w:szCs w:val="18"/>
                      <w:u w:val="none"/>
                      <w:lang w:val="en-US" w:eastAsia="zh-CN" w:bidi="ar"/>
                    </w:rPr>
                    <w:t>DSA</w:t>
                  </w:r>
                  <w:r>
                    <w:rPr>
                      <w:rFonts w:hint="eastAsia" w:ascii="Times New Roman" w:hAnsi="宋体" w:eastAsia="宋体" w:cs="宋体"/>
                      <w:color w:val="000000"/>
                      <w:kern w:val="2"/>
                      <w:sz w:val="18"/>
                      <w:szCs w:val="18"/>
                      <w:u w:val="none"/>
                      <w:lang w:val="en-US" w:eastAsia="zh-CN" w:bidi="ar"/>
                    </w:rPr>
                    <w:t>机房</w:t>
                  </w:r>
                </w:p>
                <w:p>
                  <w:pPr>
                    <w:keepNext w:val="0"/>
                    <w:keepLines w:val="0"/>
                    <w:widowControl w:val="0"/>
                    <w:suppressLineNumbers w:val="0"/>
                    <w:spacing w:before="0" w:beforeAutospacing="0" w:after="0" w:afterAutospacing="0"/>
                    <w:ind w:left="0" w:right="0"/>
                    <w:jc w:val="center"/>
                    <w:rPr>
                      <w:rFonts w:hint="default"/>
                      <w:color w:val="000000"/>
                      <w:sz w:val="18"/>
                      <w:szCs w:val="18"/>
                      <w:u w:val="none"/>
                      <w:lang w:val="en-US"/>
                    </w:rPr>
                  </w:pPr>
                  <w:r>
                    <w:rPr>
                      <w:rFonts w:hint="eastAsia" w:ascii="Times New Roman" w:hAnsi="宋体" w:eastAsia="宋体" w:cs="宋体"/>
                      <w:color w:val="000000"/>
                      <w:kern w:val="2"/>
                      <w:sz w:val="18"/>
                      <w:szCs w:val="18"/>
                      <w:u w:val="none"/>
                      <w:lang w:val="en-US" w:eastAsia="zh-CN" w:bidi="ar"/>
                    </w:rPr>
                    <w:t>工作人员</w:t>
                  </w:r>
                </w:p>
              </w:tc>
              <w:tc>
                <w:tcPr>
                  <w:tcW w:w="959"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 w:val="18"/>
                      <w:szCs w:val="18"/>
                      <w:u w:val="none"/>
                      <w:lang w:val="en-US"/>
                    </w:rPr>
                  </w:pPr>
                  <w:r>
                    <w:rPr>
                      <w:rFonts w:hint="eastAsia" w:ascii="Times New Roman" w:hAnsi="Times New Roman" w:eastAsia="宋体" w:cs="Times New Roman"/>
                      <w:color w:val="000000"/>
                      <w:kern w:val="2"/>
                      <w:sz w:val="18"/>
                      <w:szCs w:val="18"/>
                      <w:u w:val="none"/>
                      <w:lang w:val="en-US" w:eastAsia="zh-CN" w:bidi="ar"/>
                    </w:rPr>
                    <w:t>2</w:t>
                  </w:r>
                  <w:r>
                    <w:rPr>
                      <w:rFonts w:hint="eastAsia" w:ascii="Times New Roman" w:hAnsi="Times New Roman" w:eastAsia="宋体" w:cs="宋体"/>
                      <w:color w:val="000000"/>
                      <w:kern w:val="2"/>
                      <w:sz w:val="18"/>
                      <w:szCs w:val="18"/>
                      <w:u w:val="none"/>
                      <w:lang w:val="en-US" w:eastAsia="zh-CN" w:bidi="ar"/>
                    </w:rPr>
                    <w:t>人</w:t>
                  </w:r>
                </w:p>
              </w:tc>
              <w:tc>
                <w:tcPr>
                  <w:tcW w:w="430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18"/>
                      <w:szCs w:val="18"/>
                      <w:u w:val="none"/>
                      <w:lang w:val="en-US"/>
                    </w:rPr>
                  </w:pPr>
                  <w:r>
                    <w:rPr>
                      <w:rFonts w:hint="eastAsia" w:ascii="Times New Roman" w:hAnsi="宋体" w:eastAsia="宋体" w:cs="宋体"/>
                      <w:color w:val="000000"/>
                      <w:kern w:val="2"/>
                      <w:sz w:val="18"/>
                      <w:szCs w:val="18"/>
                      <w:u w:val="none"/>
                      <w:lang w:val="en-US" w:eastAsia="zh-CN" w:bidi="ar"/>
                    </w:rPr>
                    <w:t>东院放射科</w:t>
                  </w:r>
                  <w:r>
                    <w:rPr>
                      <w:rFonts w:hint="eastAsia" w:ascii="Times New Roman" w:hAnsi="宋体" w:eastAsia="宋体" w:cs="Times New Roman"/>
                      <w:color w:val="000000"/>
                      <w:kern w:val="2"/>
                      <w:sz w:val="18"/>
                      <w:szCs w:val="18"/>
                      <w:u w:val="none"/>
                      <w:lang w:val="en-US" w:eastAsia="zh-CN" w:bidi="ar"/>
                    </w:rPr>
                    <w:t>一楼</w:t>
                  </w:r>
                  <w:r>
                    <w:rPr>
                      <w:rFonts w:hint="default" w:ascii="Times New Roman" w:hAnsi="Times New Roman" w:eastAsia="宋体" w:cs="Times New Roman"/>
                      <w:color w:val="000000"/>
                      <w:kern w:val="2"/>
                      <w:sz w:val="18"/>
                      <w:szCs w:val="18"/>
                      <w:u w:val="none"/>
                      <w:lang w:val="en-US" w:eastAsia="zh-CN" w:bidi="ar"/>
                    </w:rPr>
                    <w:t>DSA</w:t>
                  </w:r>
                  <w:r>
                    <w:rPr>
                      <w:rFonts w:hint="eastAsia" w:ascii="Times New Roman" w:hAnsi="Times New Roman" w:eastAsia="宋体" w:cs="宋体"/>
                      <w:color w:val="000000"/>
                      <w:kern w:val="2"/>
                      <w:sz w:val="18"/>
                      <w:szCs w:val="18"/>
                      <w:u w:val="none"/>
                      <w:lang w:val="en-US" w:eastAsia="zh-CN" w:bidi="ar"/>
                    </w:rPr>
                    <w:t>机房内及西侧控制室内</w:t>
                  </w:r>
                </w:p>
              </w:tc>
              <w:tc>
                <w:tcPr>
                  <w:tcW w:w="897"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 w:val="18"/>
                      <w:szCs w:val="18"/>
                      <w:u w:val="none"/>
                      <w:lang w:val="en-US"/>
                    </w:rPr>
                  </w:pPr>
                  <w:r>
                    <w:rPr>
                      <w:rFonts w:hint="default" w:ascii="Calibri" w:hAnsi="Calibri" w:eastAsia="宋体" w:cs="Times New Roman"/>
                      <w:color w:val="000000"/>
                      <w:kern w:val="2"/>
                      <w:sz w:val="18"/>
                      <w:szCs w:val="18"/>
                      <w:u w:val="none"/>
                      <w:lang w:val="en-US" w:eastAsia="zh-CN" w:bidi="ar"/>
                    </w:rPr>
                    <w:t>0-4m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4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18"/>
                      <w:szCs w:val="18"/>
                      <w:u w:val="none"/>
                    </w:rPr>
                  </w:pPr>
                </w:p>
              </w:tc>
              <w:tc>
                <w:tcPr>
                  <w:tcW w:w="503"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 w:val="18"/>
                      <w:szCs w:val="18"/>
                      <w:u w:val="none"/>
                      <w:lang w:val="en-US"/>
                    </w:rPr>
                  </w:pPr>
                  <w:r>
                    <w:rPr>
                      <w:rFonts w:hint="eastAsia" w:ascii="Times New Roman" w:hAnsi="宋体" w:eastAsia="宋体" w:cs="宋体"/>
                      <w:color w:val="000000"/>
                      <w:kern w:val="2"/>
                      <w:sz w:val="18"/>
                      <w:szCs w:val="18"/>
                      <w:u w:val="none"/>
                      <w:lang w:val="en-US" w:eastAsia="zh-CN" w:bidi="ar"/>
                    </w:rPr>
                    <w:t>公众</w:t>
                  </w:r>
                </w:p>
              </w:tc>
              <w:tc>
                <w:tcPr>
                  <w:tcW w:w="125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宋体" w:eastAsia="宋体" w:cs="宋体"/>
                      <w:color w:val="000000"/>
                      <w:kern w:val="2"/>
                      <w:sz w:val="18"/>
                      <w:szCs w:val="18"/>
                      <w:u w:val="none"/>
                      <w:lang w:val="en-US" w:eastAsia="zh-CN" w:bidi="ar"/>
                    </w:rPr>
                  </w:pPr>
                  <w:r>
                    <w:rPr>
                      <w:rFonts w:hint="default" w:ascii="Times New Roman" w:hAnsi="Times New Roman" w:eastAsia="宋体" w:cs="Times New Roman"/>
                      <w:color w:val="000000"/>
                      <w:kern w:val="2"/>
                      <w:sz w:val="18"/>
                      <w:szCs w:val="18"/>
                      <w:u w:val="none"/>
                      <w:lang w:val="en-US" w:eastAsia="zh-CN" w:bidi="ar"/>
                    </w:rPr>
                    <w:t>DSA</w:t>
                  </w:r>
                  <w:r>
                    <w:rPr>
                      <w:rFonts w:hint="eastAsia" w:ascii="Times New Roman" w:hAnsi="宋体" w:eastAsia="宋体" w:cs="宋体"/>
                      <w:color w:val="000000"/>
                      <w:kern w:val="2"/>
                      <w:sz w:val="18"/>
                      <w:szCs w:val="18"/>
                      <w:u w:val="none"/>
                      <w:lang w:val="en-US" w:eastAsia="zh-CN" w:bidi="ar"/>
                    </w:rPr>
                    <w:t>机房</w:t>
                  </w:r>
                </w:p>
                <w:p>
                  <w:pPr>
                    <w:keepNext w:val="0"/>
                    <w:keepLines w:val="0"/>
                    <w:widowControl w:val="0"/>
                    <w:suppressLineNumbers w:val="0"/>
                    <w:spacing w:before="0" w:beforeAutospacing="0" w:after="0" w:afterAutospacing="0"/>
                    <w:ind w:left="0" w:right="0"/>
                    <w:jc w:val="center"/>
                    <w:rPr>
                      <w:rFonts w:hint="default"/>
                      <w:color w:val="000000"/>
                      <w:sz w:val="18"/>
                      <w:szCs w:val="18"/>
                      <w:u w:val="none"/>
                      <w:lang w:val="en-US"/>
                    </w:rPr>
                  </w:pPr>
                  <w:r>
                    <w:rPr>
                      <w:rFonts w:hint="eastAsia" w:ascii="Times New Roman" w:hAnsi="宋体" w:eastAsia="宋体" w:cs="宋体"/>
                      <w:color w:val="000000"/>
                      <w:kern w:val="2"/>
                      <w:sz w:val="18"/>
                      <w:szCs w:val="18"/>
                      <w:u w:val="none"/>
                      <w:lang w:val="en-US" w:eastAsia="zh-CN" w:bidi="ar"/>
                    </w:rPr>
                    <w:t>附近公众</w:t>
                  </w:r>
                </w:p>
              </w:tc>
              <w:tc>
                <w:tcPr>
                  <w:tcW w:w="959"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 w:val="18"/>
                      <w:szCs w:val="18"/>
                      <w:u w:val="none"/>
                      <w:lang w:val="en-US"/>
                    </w:rPr>
                  </w:pPr>
                  <w:r>
                    <w:rPr>
                      <w:rFonts w:hint="eastAsia" w:ascii="Times New Roman" w:hAnsi="Times New Roman" w:eastAsia="宋体" w:cs="Times New Roman"/>
                      <w:color w:val="000000"/>
                      <w:kern w:val="2"/>
                      <w:sz w:val="18"/>
                      <w:szCs w:val="18"/>
                      <w:u w:val="none"/>
                      <w:lang w:val="en-US" w:eastAsia="zh-CN" w:bidi="ar"/>
                    </w:rPr>
                    <w:t>18</w:t>
                  </w:r>
                  <w:r>
                    <w:rPr>
                      <w:rFonts w:hint="default" w:ascii="Times New Roman" w:hAnsi="Times New Roman" w:eastAsia="宋体" w:cs="Times New Roman"/>
                      <w:color w:val="000000"/>
                      <w:kern w:val="2"/>
                      <w:sz w:val="18"/>
                      <w:szCs w:val="18"/>
                      <w:u w:val="none"/>
                      <w:lang w:val="en-US" w:eastAsia="zh-CN" w:bidi="ar"/>
                    </w:rPr>
                    <w:t>0</w:t>
                  </w:r>
                  <w:r>
                    <w:rPr>
                      <w:rFonts w:hint="eastAsia" w:ascii="Times New Roman" w:hAnsi="Times New Roman" w:eastAsia="宋体" w:cs="宋体"/>
                      <w:color w:val="000000"/>
                      <w:kern w:val="2"/>
                      <w:sz w:val="18"/>
                      <w:szCs w:val="18"/>
                      <w:u w:val="none"/>
                      <w:lang w:val="en-US" w:eastAsia="zh-CN" w:bidi="ar"/>
                    </w:rPr>
                    <w:t>人</w:t>
                  </w:r>
                </w:p>
              </w:tc>
              <w:tc>
                <w:tcPr>
                  <w:tcW w:w="430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18"/>
                      <w:szCs w:val="18"/>
                      <w:u w:val="none"/>
                      <w:lang w:val="en-US"/>
                    </w:rPr>
                  </w:pPr>
                  <w:r>
                    <w:rPr>
                      <w:rFonts w:hint="eastAsia" w:ascii="Times New Roman" w:hAnsi="Times New Roman" w:eastAsia="宋体" w:cs="宋体"/>
                      <w:color w:val="000000"/>
                      <w:kern w:val="2"/>
                      <w:sz w:val="18"/>
                      <w:szCs w:val="18"/>
                      <w:u w:val="none"/>
                      <w:lang w:val="en-US" w:eastAsia="zh-CN" w:bidi="ar"/>
                    </w:rPr>
                    <w:t>东院放射科一楼</w:t>
                  </w:r>
                  <w:r>
                    <w:rPr>
                      <w:rFonts w:hint="default" w:ascii="Times New Roman" w:hAnsi="Times New Roman" w:eastAsia="宋体" w:cs="宋体"/>
                      <w:color w:val="000000"/>
                      <w:kern w:val="2"/>
                      <w:sz w:val="18"/>
                      <w:szCs w:val="18"/>
                      <w:u w:val="none"/>
                      <w:lang w:val="en-US" w:eastAsia="zh-CN" w:bidi="ar"/>
                    </w:rPr>
                    <w:t>DSA</w:t>
                  </w:r>
                  <w:r>
                    <w:rPr>
                      <w:rFonts w:hint="eastAsia" w:ascii="Times New Roman" w:hAnsi="Times New Roman" w:eastAsia="宋体" w:cs="宋体"/>
                      <w:color w:val="000000"/>
                      <w:kern w:val="2"/>
                      <w:sz w:val="18"/>
                      <w:szCs w:val="18"/>
                      <w:u w:val="none"/>
                      <w:lang w:val="en-US" w:eastAsia="zh-CN" w:bidi="ar"/>
                    </w:rPr>
                    <w:t>机房东侧的急诊楼，南侧的放射科，西侧的</w:t>
                  </w:r>
                  <w:r>
                    <w:rPr>
                      <w:rFonts w:hint="eastAsia" w:ascii="Times New Roman" w:hAnsi="Times New Roman" w:eastAsia="宋体" w:cs="Times New Roman"/>
                      <w:kern w:val="2"/>
                      <w:sz w:val="18"/>
                      <w:szCs w:val="18"/>
                      <w:u w:val="none"/>
                      <w:lang w:val="en-US" w:eastAsia="zh-CN" w:bidi="ar"/>
                    </w:rPr>
                    <w:t>职工楼、北侧的门诊楼</w:t>
                  </w:r>
                </w:p>
              </w:tc>
              <w:tc>
                <w:tcPr>
                  <w:tcW w:w="897"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 w:val="18"/>
                      <w:szCs w:val="18"/>
                      <w:u w:val="none"/>
                      <w:lang w:val="en-US"/>
                    </w:rPr>
                  </w:pPr>
                  <w:r>
                    <w:rPr>
                      <w:rFonts w:hint="default" w:ascii="Times New Roman" w:hAnsi="Times New Roman" w:eastAsia="宋体" w:cs="Times New Roman"/>
                      <w:color w:val="000000"/>
                      <w:kern w:val="2"/>
                      <w:sz w:val="18"/>
                      <w:szCs w:val="18"/>
                      <w:u w:val="none"/>
                      <w:lang w:val="en-US" w:eastAsia="zh-CN" w:bidi="ar"/>
                    </w:rPr>
                    <w:t>0-</w:t>
                  </w:r>
                  <w:r>
                    <w:rPr>
                      <w:rFonts w:hint="eastAsia" w:ascii="Times New Roman" w:hAnsi="Times New Roman" w:eastAsia="宋体" w:cs="Times New Roman"/>
                      <w:color w:val="000000"/>
                      <w:kern w:val="2"/>
                      <w:sz w:val="18"/>
                      <w:szCs w:val="18"/>
                      <w:u w:val="none"/>
                      <w:lang w:val="en-US" w:eastAsia="zh-CN" w:bidi="ar"/>
                    </w:rPr>
                    <w:t>50</w:t>
                  </w:r>
                  <w:r>
                    <w:rPr>
                      <w:rFonts w:hint="default" w:ascii="Times New Roman" w:hAnsi="Times New Roman" w:eastAsia="宋体" w:cs="Times New Roman"/>
                      <w:color w:val="000000"/>
                      <w:kern w:val="2"/>
                      <w:sz w:val="18"/>
                      <w:szCs w:val="18"/>
                      <w:u w:val="none"/>
                      <w:lang w:val="en-US" w:eastAsia="zh-CN" w:bidi="ar"/>
                    </w:rPr>
                    <w:t>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4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18"/>
                      <w:szCs w:val="18"/>
                      <w:u w:val="none"/>
                    </w:rPr>
                  </w:pPr>
                </w:p>
              </w:tc>
              <w:tc>
                <w:tcPr>
                  <w:tcW w:w="503"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u w:val="none"/>
                      <w:lang w:val="en-US"/>
                    </w:rPr>
                  </w:pPr>
                  <w:r>
                    <w:rPr>
                      <w:rFonts w:hint="eastAsia" w:ascii="Times New Roman" w:hAnsi="Times New Roman" w:eastAsia="宋体" w:cs="Times New Roman"/>
                      <w:kern w:val="2"/>
                      <w:sz w:val="18"/>
                      <w:szCs w:val="18"/>
                      <w:u w:val="none"/>
                      <w:lang w:val="en-US" w:eastAsia="zh-CN" w:bidi="ar"/>
                    </w:rPr>
                    <w:t>职业</w:t>
                  </w:r>
                </w:p>
              </w:tc>
              <w:tc>
                <w:tcPr>
                  <w:tcW w:w="125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18"/>
                      <w:szCs w:val="18"/>
                      <w:u w:val="none"/>
                      <w:lang w:val="en-US" w:eastAsia="zh-CN" w:bidi="ar"/>
                    </w:rPr>
                  </w:pPr>
                  <w:r>
                    <w:rPr>
                      <w:rFonts w:hint="default" w:ascii="Times New Roman" w:hAnsi="Times New Roman" w:eastAsia="宋体" w:cs="Times New Roman"/>
                      <w:kern w:val="2"/>
                      <w:sz w:val="18"/>
                      <w:szCs w:val="18"/>
                      <w:u w:val="none"/>
                      <w:lang w:val="en-US" w:eastAsia="zh-CN" w:bidi="ar"/>
                    </w:rPr>
                    <w:t>DR</w:t>
                  </w:r>
                  <w:r>
                    <w:rPr>
                      <w:rFonts w:hint="eastAsia" w:ascii="Times New Roman" w:hAnsi="Times New Roman" w:eastAsia="宋体" w:cs="Times New Roman"/>
                      <w:kern w:val="2"/>
                      <w:sz w:val="18"/>
                      <w:szCs w:val="18"/>
                      <w:u w:val="none"/>
                      <w:lang w:val="en-US" w:eastAsia="zh-CN" w:bidi="ar"/>
                    </w:rPr>
                    <w:t>机房</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u w:val="none"/>
                      <w:lang w:val="en-US"/>
                    </w:rPr>
                  </w:pPr>
                  <w:r>
                    <w:rPr>
                      <w:rFonts w:hint="eastAsia" w:ascii="Times New Roman" w:hAnsi="Times New Roman" w:eastAsia="宋体" w:cs="Times New Roman"/>
                      <w:kern w:val="2"/>
                      <w:sz w:val="18"/>
                      <w:szCs w:val="18"/>
                      <w:u w:val="none"/>
                      <w:lang w:val="en-US" w:eastAsia="zh-CN" w:bidi="ar"/>
                    </w:rPr>
                    <w:t>工作人员</w:t>
                  </w:r>
                </w:p>
              </w:tc>
              <w:tc>
                <w:tcPr>
                  <w:tcW w:w="959"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宋体"/>
                      <w:color w:val="000000"/>
                      <w:sz w:val="18"/>
                      <w:szCs w:val="18"/>
                      <w:u w:val="none"/>
                      <w:lang w:val="en-US"/>
                    </w:rPr>
                  </w:pPr>
                  <w:r>
                    <w:rPr>
                      <w:rFonts w:hint="eastAsia" w:ascii="Times New Roman" w:hAnsi="Times New Roman" w:eastAsia="宋体" w:cs="宋体"/>
                      <w:color w:val="000000"/>
                      <w:kern w:val="2"/>
                      <w:sz w:val="18"/>
                      <w:szCs w:val="18"/>
                      <w:u w:val="none"/>
                      <w:lang w:val="en-US" w:eastAsia="zh-CN" w:bidi="ar"/>
                    </w:rPr>
                    <w:t>10人</w:t>
                  </w:r>
                </w:p>
              </w:tc>
              <w:tc>
                <w:tcPr>
                  <w:tcW w:w="430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宋体"/>
                      <w:color w:val="000000"/>
                      <w:sz w:val="18"/>
                      <w:szCs w:val="18"/>
                      <w:u w:val="none"/>
                      <w:lang w:val="en-US"/>
                    </w:rPr>
                  </w:pPr>
                  <w:r>
                    <w:rPr>
                      <w:rFonts w:hint="eastAsia" w:ascii="Times New Roman" w:hAnsi="宋体" w:eastAsia="宋体" w:cs="Times New Roman"/>
                      <w:color w:val="000000"/>
                      <w:kern w:val="2"/>
                      <w:sz w:val="18"/>
                      <w:szCs w:val="18"/>
                      <w:u w:val="none"/>
                      <w:lang w:val="en-US" w:eastAsia="zh-CN" w:bidi="ar"/>
                    </w:rPr>
                    <w:t>东院名老中医馆四楼放射科</w:t>
                  </w:r>
                  <w:r>
                    <w:rPr>
                      <w:rFonts w:hint="default" w:ascii="Times New Roman" w:hAnsi="宋体" w:eastAsia="宋体" w:cs="Times New Roman"/>
                      <w:color w:val="000000"/>
                      <w:kern w:val="2"/>
                      <w:sz w:val="18"/>
                      <w:szCs w:val="18"/>
                      <w:u w:val="none"/>
                      <w:lang w:val="en-US" w:eastAsia="zh-CN" w:bidi="ar"/>
                    </w:rPr>
                    <w:t>DR</w:t>
                  </w:r>
                  <w:r>
                    <w:rPr>
                      <w:rFonts w:hint="eastAsia" w:ascii="Times New Roman" w:hAnsi="宋体" w:eastAsia="宋体" w:cs="Times New Roman"/>
                      <w:color w:val="000000"/>
                      <w:kern w:val="2"/>
                      <w:sz w:val="18"/>
                      <w:szCs w:val="18"/>
                      <w:u w:val="none"/>
                      <w:lang w:val="en-US" w:eastAsia="zh-CN" w:bidi="ar"/>
                    </w:rPr>
                    <w:t>机房北侧</w:t>
                  </w:r>
                  <w:r>
                    <w:rPr>
                      <w:rFonts w:hint="eastAsia" w:ascii="Times New Roman" w:hAnsi="宋体" w:eastAsia="宋体" w:cs="宋体"/>
                      <w:color w:val="000000"/>
                      <w:kern w:val="2"/>
                      <w:sz w:val="18"/>
                      <w:szCs w:val="18"/>
                      <w:u w:val="none"/>
                      <w:lang w:val="en-US" w:eastAsia="zh-CN" w:bidi="ar"/>
                    </w:rPr>
                    <w:t>控制室内</w:t>
                  </w:r>
                </w:p>
              </w:tc>
              <w:tc>
                <w:tcPr>
                  <w:tcW w:w="897"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u w:val="none"/>
                      <w:lang w:val="en-US"/>
                    </w:rPr>
                  </w:pPr>
                  <w:r>
                    <w:rPr>
                      <w:rFonts w:hint="default" w:ascii="Times New Roman" w:hAnsi="Times New Roman" w:eastAsia="宋体" w:cs="Times New Roman"/>
                      <w:color w:val="000000"/>
                      <w:kern w:val="2"/>
                      <w:sz w:val="18"/>
                      <w:szCs w:val="18"/>
                      <w:u w:val="none"/>
                      <w:lang w:val="en-US" w:eastAsia="zh-CN" w:bidi="ar"/>
                    </w:rPr>
                    <w:t>0-4m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4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18"/>
                      <w:szCs w:val="18"/>
                      <w:u w:val="none"/>
                    </w:rPr>
                  </w:pPr>
                </w:p>
              </w:tc>
              <w:tc>
                <w:tcPr>
                  <w:tcW w:w="503"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18"/>
                      <w:szCs w:val="18"/>
                      <w:u w:val="none"/>
                      <w:lang w:val="en-US"/>
                    </w:rPr>
                  </w:pPr>
                  <w:r>
                    <w:rPr>
                      <w:rFonts w:hint="eastAsia" w:ascii="Times New Roman" w:hAnsi="宋体" w:eastAsia="宋体" w:cs="宋体"/>
                      <w:color w:val="000000"/>
                      <w:kern w:val="2"/>
                      <w:sz w:val="18"/>
                      <w:szCs w:val="18"/>
                      <w:u w:val="none"/>
                      <w:lang w:val="en-US" w:eastAsia="zh-CN" w:bidi="ar"/>
                    </w:rPr>
                    <w:t>公众</w:t>
                  </w:r>
                </w:p>
              </w:tc>
              <w:tc>
                <w:tcPr>
                  <w:tcW w:w="125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宋体" w:eastAsia="宋体" w:cs="宋体"/>
                      <w:color w:val="000000"/>
                      <w:kern w:val="2"/>
                      <w:sz w:val="18"/>
                      <w:szCs w:val="18"/>
                      <w:u w:val="none"/>
                      <w:lang w:val="en-US" w:eastAsia="zh-CN" w:bidi="ar"/>
                    </w:rPr>
                  </w:pPr>
                  <w:r>
                    <w:rPr>
                      <w:rFonts w:hint="default" w:ascii="Times New Roman" w:hAnsi="Times New Roman" w:eastAsia="宋体" w:cs="Times New Roman"/>
                      <w:color w:val="000000"/>
                      <w:kern w:val="2"/>
                      <w:sz w:val="18"/>
                      <w:szCs w:val="18"/>
                      <w:u w:val="none"/>
                      <w:lang w:val="en-US" w:eastAsia="zh-CN" w:bidi="ar"/>
                    </w:rPr>
                    <w:t>DR</w:t>
                  </w:r>
                  <w:r>
                    <w:rPr>
                      <w:rFonts w:hint="eastAsia" w:ascii="Times New Roman" w:hAnsi="宋体" w:eastAsia="宋体" w:cs="宋体"/>
                      <w:color w:val="000000"/>
                      <w:kern w:val="2"/>
                      <w:sz w:val="18"/>
                      <w:szCs w:val="18"/>
                      <w:u w:val="none"/>
                      <w:lang w:val="en-US" w:eastAsia="zh-CN" w:bidi="ar"/>
                    </w:rPr>
                    <w:t>机房</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18"/>
                      <w:szCs w:val="18"/>
                      <w:u w:val="none"/>
                      <w:lang w:val="en-US"/>
                    </w:rPr>
                  </w:pPr>
                  <w:r>
                    <w:rPr>
                      <w:rFonts w:hint="eastAsia" w:ascii="Times New Roman" w:hAnsi="宋体" w:eastAsia="宋体" w:cs="宋体"/>
                      <w:color w:val="000000"/>
                      <w:kern w:val="2"/>
                      <w:sz w:val="18"/>
                      <w:szCs w:val="18"/>
                      <w:u w:val="none"/>
                      <w:lang w:val="en-US" w:eastAsia="zh-CN" w:bidi="ar"/>
                    </w:rPr>
                    <w:t>附近公众</w:t>
                  </w:r>
                </w:p>
              </w:tc>
              <w:tc>
                <w:tcPr>
                  <w:tcW w:w="959"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宋体"/>
                      <w:color w:val="000000"/>
                      <w:sz w:val="18"/>
                      <w:szCs w:val="18"/>
                      <w:u w:val="none"/>
                      <w:lang w:val="en-US"/>
                    </w:rPr>
                  </w:pPr>
                  <w:r>
                    <w:rPr>
                      <w:rFonts w:hint="eastAsia" w:ascii="Times New Roman" w:hAnsi="Times New Roman" w:eastAsia="宋体" w:cs="宋体"/>
                      <w:color w:val="000000"/>
                      <w:kern w:val="2"/>
                      <w:sz w:val="18"/>
                      <w:szCs w:val="18"/>
                      <w:u w:val="none"/>
                      <w:lang w:val="en-US" w:eastAsia="zh-CN" w:bidi="ar"/>
                    </w:rPr>
                    <w:t>200人</w:t>
                  </w:r>
                </w:p>
              </w:tc>
              <w:tc>
                <w:tcPr>
                  <w:tcW w:w="430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宋体"/>
                      <w:color w:val="000000"/>
                      <w:sz w:val="18"/>
                      <w:szCs w:val="18"/>
                      <w:u w:val="none"/>
                      <w:lang w:val="en-US"/>
                    </w:rPr>
                  </w:pPr>
                  <w:r>
                    <w:rPr>
                      <w:rFonts w:hint="eastAsia" w:ascii="Times New Roman" w:hAnsi="Times New Roman" w:eastAsia="宋体" w:cs="宋体"/>
                      <w:color w:val="000000"/>
                      <w:kern w:val="2"/>
                      <w:sz w:val="18"/>
                      <w:szCs w:val="18"/>
                      <w:u w:val="none"/>
                      <w:lang w:val="en-US" w:eastAsia="zh-CN" w:bidi="ar"/>
                    </w:rPr>
                    <w:t>东院</w:t>
                  </w:r>
                  <w:r>
                    <w:rPr>
                      <w:rFonts w:hint="eastAsia" w:ascii="Times New Roman" w:hAnsi="宋体" w:eastAsia="宋体" w:cs="Times New Roman"/>
                      <w:color w:val="000000"/>
                      <w:kern w:val="2"/>
                      <w:sz w:val="18"/>
                      <w:szCs w:val="18"/>
                      <w:u w:val="none"/>
                      <w:lang w:val="en-US" w:eastAsia="zh-CN" w:bidi="ar"/>
                    </w:rPr>
                    <w:t>名老中医馆四楼放射科</w:t>
                  </w:r>
                  <w:r>
                    <w:rPr>
                      <w:rFonts w:hint="default" w:ascii="Times New Roman" w:hAnsi="Times New Roman" w:eastAsia="宋体" w:cs="宋体"/>
                      <w:color w:val="000000"/>
                      <w:kern w:val="2"/>
                      <w:sz w:val="18"/>
                      <w:szCs w:val="18"/>
                      <w:u w:val="none"/>
                      <w:lang w:val="en-US" w:eastAsia="zh-CN" w:bidi="ar"/>
                    </w:rPr>
                    <w:t>D</w:t>
                  </w:r>
                  <w:r>
                    <w:rPr>
                      <w:rFonts w:hint="eastAsia" w:ascii="Times New Roman" w:hAnsi="Times New Roman" w:eastAsia="宋体" w:cs="宋体"/>
                      <w:color w:val="000000"/>
                      <w:kern w:val="2"/>
                      <w:sz w:val="18"/>
                      <w:szCs w:val="18"/>
                      <w:u w:val="none"/>
                      <w:lang w:val="en-US" w:eastAsia="zh-CN" w:bidi="ar"/>
                    </w:rPr>
                    <w:t>R机房东侧的酒店，南侧的院内食堂，西侧的</w:t>
                  </w:r>
                  <w:r>
                    <w:rPr>
                      <w:rFonts w:hint="eastAsia" w:ascii="Times New Roman" w:hAnsi="Times New Roman" w:eastAsia="宋体" w:cs="Times New Roman"/>
                      <w:kern w:val="2"/>
                      <w:sz w:val="18"/>
                      <w:szCs w:val="18"/>
                      <w:u w:val="none"/>
                      <w:lang w:val="en-US" w:eastAsia="zh-CN" w:bidi="ar"/>
                    </w:rPr>
                    <w:t>急诊科</w:t>
                  </w:r>
                </w:p>
              </w:tc>
              <w:tc>
                <w:tcPr>
                  <w:tcW w:w="897"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u w:val="none"/>
                      <w:lang w:val="en-US"/>
                    </w:rPr>
                  </w:pPr>
                  <w:r>
                    <w:rPr>
                      <w:rFonts w:hint="default" w:ascii="Times New Roman" w:hAnsi="Times New Roman" w:eastAsia="宋体" w:cs="Times New Roman"/>
                      <w:color w:val="000000"/>
                      <w:kern w:val="2"/>
                      <w:sz w:val="18"/>
                      <w:szCs w:val="18"/>
                      <w:u w:val="none"/>
                      <w:lang w:val="en-US" w:eastAsia="zh-CN" w:bidi="ar"/>
                    </w:rPr>
                    <w:t>0-50m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4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18"/>
                      <w:szCs w:val="18"/>
                      <w:u w:val="none"/>
                    </w:rPr>
                  </w:pPr>
                </w:p>
              </w:tc>
              <w:tc>
                <w:tcPr>
                  <w:tcW w:w="503"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18"/>
                      <w:szCs w:val="18"/>
                      <w:u w:val="none"/>
                      <w:lang w:val="en-US"/>
                    </w:rPr>
                  </w:pPr>
                  <w:r>
                    <w:rPr>
                      <w:rFonts w:hint="eastAsia" w:ascii="Times New Roman" w:hAnsi="Times New Roman" w:eastAsia="宋体" w:cs="Times New Roman"/>
                      <w:kern w:val="2"/>
                      <w:sz w:val="18"/>
                      <w:szCs w:val="18"/>
                      <w:u w:val="none"/>
                      <w:lang w:val="en-US" w:eastAsia="zh-CN" w:bidi="ar"/>
                    </w:rPr>
                    <w:t>职业</w:t>
                  </w:r>
                </w:p>
              </w:tc>
              <w:tc>
                <w:tcPr>
                  <w:tcW w:w="125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18"/>
                      <w:szCs w:val="18"/>
                      <w:u w:val="none"/>
                      <w:lang w:val="en-US"/>
                    </w:rPr>
                  </w:pPr>
                  <w:r>
                    <w:rPr>
                      <w:rFonts w:hint="eastAsia" w:ascii="Times New Roman" w:hAnsi="Times New Roman" w:eastAsia="宋体" w:cs="Times New Roman"/>
                      <w:kern w:val="2"/>
                      <w:sz w:val="18"/>
                      <w:szCs w:val="18"/>
                      <w:u w:val="none"/>
                      <w:lang w:val="en-US" w:eastAsia="zh-CN" w:bidi="ar"/>
                    </w:rPr>
                    <w:t>口腔CT机房工作人员</w:t>
                  </w:r>
                </w:p>
              </w:tc>
              <w:tc>
                <w:tcPr>
                  <w:tcW w:w="959"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宋体"/>
                      <w:color w:val="000000"/>
                      <w:sz w:val="18"/>
                      <w:szCs w:val="18"/>
                      <w:u w:val="none"/>
                      <w:lang w:val="en-US"/>
                    </w:rPr>
                  </w:pPr>
                  <w:r>
                    <w:rPr>
                      <w:rFonts w:hint="eastAsia" w:ascii="Times New Roman" w:hAnsi="Times New Roman" w:eastAsia="宋体" w:cs="宋体"/>
                      <w:color w:val="000000"/>
                      <w:kern w:val="2"/>
                      <w:sz w:val="18"/>
                      <w:szCs w:val="18"/>
                      <w:u w:val="none"/>
                      <w:lang w:val="en-US" w:eastAsia="zh-CN" w:bidi="ar"/>
                    </w:rPr>
                    <w:t>1人</w:t>
                  </w:r>
                </w:p>
              </w:tc>
              <w:tc>
                <w:tcPr>
                  <w:tcW w:w="430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宋体"/>
                      <w:color w:val="000000"/>
                      <w:sz w:val="18"/>
                      <w:szCs w:val="18"/>
                      <w:u w:val="none"/>
                      <w:lang w:val="en-US"/>
                    </w:rPr>
                  </w:pPr>
                  <w:r>
                    <w:rPr>
                      <w:rFonts w:hint="eastAsia" w:ascii="Times New Roman" w:hAnsi="Times New Roman" w:eastAsia="宋体" w:cs="Times New Roman"/>
                      <w:color w:val="000000"/>
                      <w:kern w:val="2"/>
                      <w:sz w:val="18"/>
                      <w:szCs w:val="18"/>
                      <w:u w:val="none"/>
                      <w:lang w:val="en-US" w:eastAsia="zh-CN" w:bidi="ar"/>
                    </w:rPr>
                    <w:t>本部一住院楼三楼数口腔CT机房南侧控制室内</w:t>
                  </w:r>
                </w:p>
              </w:tc>
              <w:tc>
                <w:tcPr>
                  <w:tcW w:w="897"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u w:val="none"/>
                      <w:lang w:val="en-US"/>
                    </w:rPr>
                  </w:pPr>
                  <w:r>
                    <w:rPr>
                      <w:rFonts w:hint="default" w:ascii="Times New Roman" w:hAnsi="Times New Roman" w:eastAsia="宋体" w:cs="Times New Roman"/>
                      <w:color w:val="000000"/>
                      <w:kern w:val="2"/>
                      <w:sz w:val="18"/>
                      <w:szCs w:val="18"/>
                      <w:u w:val="none"/>
                      <w:lang w:val="en-US" w:eastAsia="zh-CN" w:bidi="ar"/>
                    </w:rPr>
                    <w:t>0-4m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4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18"/>
                      <w:szCs w:val="18"/>
                      <w:u w:val="none"/>
                    </w:rPr>
                  </w:pPr>
                </w:p>
              </w:tc>
              <w:tc>
                <w:tcPr>
                  <w:tcW w:w="503"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u w:val="none"/>
                      <w:lang w:val="en-US"/>
                    </w:rPr>
                  </w:pPr>
                  <w:r>
                    <w:rPr>
                      <w:rFonts w:hint="eastAsia" w:ascii="Times New Roman" w:hAnsi="Times New Roman" w:eastAsia="宋体" w:cs="Times New Roman"/>
                      <w:kern w:val="2"/>
                      <w:sz w:val="18"/>
                      <w:szCs w:val="18"/>
                      <w:u w:val="none"/>
                      <w:lang w:val="en-US" w:eastAsia="zh-CN" w:bidi="ar"/>
                    </w:rPr>
                    <w:t>公众</w:t>
                  </w:r>
                </w:p>
              </w:tc>
              <w:tc>
                <w:tcPr>
                  <w:tcW w:w="125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18"/>
                      <w:szCs w:val="18"/>
                      <w:u w:val="none"/>
                      <w:lang w:val="en-US"/>
                    </w:rPr>
                  </w:pPr>
                  <w:r>
                    <w:rPr>
                      <w:rFonts w:hint="eastAsia" w:ascii="Times New Roman" w:hAnsi="Times New Roman" w:eastAsia="宋体" w:cs="Times New Roman"/>
                      <w:kern w:val="2"/>
                      <w:sz w:val="18"/>
                      <w:szCs w:val="18"/>
                      <w:u w:val="none"/>
                      <w:lang w:val="en-US" w:eastAsia="zh-CN" w:bidi="ar"/>
                    </w:rPr>
                    <w:t>口腔CT机房附近公众</w:t>
                  </w:r>
                </w:p>
              </w:tc>
              <w:tc>
                <w:tcPr>
                  <w:tcW w:w="959"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宋体"/>
                      <w:color w:val="000000"/>
                      <w:sz w:val="18"/>
                      <w:szCs w:val="18"/>
                      <w:u w:val="none"/>
                      <w:lang w:val="en-US"/>
                    </w:rPr>
                  </w:pPr>
                  <w:r>
                    <w:rPr>
                      <w:rFonts w:hint="eastAsia" w:ascii="Times New Roman" w:hAnsi="Times New Roman" w:eastAsia="宋体" w:cs="宋体"/>
                      <w:color w:val="000000"/>
                      <w:kern w:val="2"/>
                      <w:sz w:val="18"/>
                      <w:szCs w:val="18"/>
                      <w:u w:val="none"/>
                      <w:lang w:val="en-US" w:eastAsia="zh-CN" w:bidi="ar"/>
                    </w:rPr>
                    <w:t>10人</w:t>
                  </w:r>
                </w:p>
              </w:tc>
              <w:tc>
                <w:tcPr>
                  <w:tcW w:w="430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宋体"/>
                      <w:color w:val="000000"/>
                      <w:sz w:val="18"/>
                      <w:szCs w:val="18"/>
                      <w:u w:val="none"/>
                      <w:lang w:val="en-US"/>
                    </w:rPr>
                  </w:pPr>
                  <w:r>
                    <w:rPr>
                      <w:rFonts w:hint="eastAsia" w:ascii="Times New Roman" w:hAnsi="Times New Roman" w:eastAsia="宋体" w:cs="Times New Roman"/>
                      <w:color w:val="000000"/>
                      <w:kern w:val="2"/>
                      <w:sz w:val="18"/>
                      <w:szCs w:val="18"/>
                      <w:u w:val="none"/>
                      <w:lang w:val="en-US" w:eastAsia="zh-CN" w:bidi="ar"/>
                    </w:rPr>
                    <w:t>本部一住院楼三楼口腔CT机房西侧的过道，北侧的洗手间</w:t>
                  </w:r>
                </w:p>
              </w:tc>
              <w:tc>
                <w:tcPr>
                  <w:tcW w:w="897"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u w:val="none"/>
                      <w:lang w:val="en-US"/>
                    </w:rPr>
                  </w:pPr>
                  <w:r>
                    <w:rPr>
                      <w:rFonts w:hint="default" w:ascii="Times New Roman" w:hAnsi="Times New Roman" w:eastAsia="宋体" w:cs="Times New Roman"/>
                      <w:color w:val="000000"/>
                      <w:kern w:val="2"/>
                      <w:sz w:val="18"/>
                      <w:szCs w:val="18"/>
                      <w:u w:val="none"/>
                      <w:lang w:val="en-US" w:eastAsia="zh-CN" w:bidi="ar"/>
                    </w:rPr>
                    <w:t>0-</w:t>
                  </w:r>
                  <w:r>
                    <w:rPr>
                      <w:rFonts w:hint="eastAsia" w:ascii="Times New Roman" w:hAnsi="Times New Roman" w:eastAsia="宋体" w:cs="Times New Roman"/>
                      <w:color w:val="000000"/>
                      <w:kern w:val="2"/>
                      <w:sz w:val="18"/>
                      <w:szCs w:val="18"/>
                      <w:u w:val="none"/>
                      <w:lang w:val="en-US" w:eastAsia="zh-CN" w:bidi="ar"/>
                    </w:rPr>
                    <w:t>1</w:t>
                  </w:r>
                  <w:r>
                    <w:rPr>
                      <w:rFonts w:hint="default" w:ascii="Times New Roman" w:hAnsi="Times New Roman" w:eastAsia="宋体" w:cs="Times New Roman"/>
                      <w:color w:val="000000"/>
                      <w:kern w:val="2"/>
                      <w:sz w:val="18"/>
                      <w:szCs w:val="18"/>
                      <w:u w:val="none"/>
                      <w:lang w:val="en-US" w:eastAsia="zh-CN" w:bidi="ar"/>
                    </w:rPr>
                    <w:t>0m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4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18"/>
                      <w:szCs w:val="18"/>
                      <w:u w:val="none"/>
                    </w:rPr>
                  </w:pPr>
                </w:p>
              </w:tc>
              <w:tc>
                <w:tcPr>
                  <w:tcW w:w="503"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18"/>
                      <w:szCs w:val="18"/>
                      <w:u w:val="none"/>
                      <w:lang w:val="en-US"/>
                    </w:rPr>
                  </w:pPr>
                  <w:r>
                    <w:rPr>
                      <w:rFonts w:hint="eastAsia" w:ascii="Times New Roman" w:hAnsi="Times New Roman" w:eastAsia="宋体" w:cs="宋体"/>
                      <w:kern w:val="2"/>
                      <w:sz w:val="18"/>
                      <w:szCs w:val="18"/>
                      <w:u w:val="none"/>
                      <w:lang w:val="en-US" w:eastAsia="zh-CN" w:bidi="ar"/>
                    </w:rPr>
                    <w:t>职业</w:t>
                  </w:r>
                </w:p>
              </w:tc>
              <w:tc>
                <w:tcPr>
                  <w:tcW w:w="125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sz w:val="18"/>
                      <w:szCs w:val="18"/>
                      <w:u w:val="none"/>
                      <w:lang w:val="en-US" w:eastAsia="zh-CN"/>
                    </w:rPr>
                  </w:pPr>
                  <w:r>
                    <w:rPr>
                      <w:rFonts w:hint="eastAsia"/>
                      <w:sz w:val="18"/>
                      <w:szCs w:val="18"/>
                      <w:u w:val="none"/>
                      <w:lang w:val="en-US" w:eastAsia="zh-CN"/>
                    </w:rPr>
                    <w:t>手术室</w:t>
                  </w:r>
                </w:p>
                <w:p>
                  <w:pPr>
                    <w:keepNext w:val="0"/>
                    <w:keepLines w:val="0"/>
                    <w:widowControl w:val="0"/>
                    <w:suppressLineNumbers w:val="0"/>
                    <w:spacing w:before="0" w:beforeAutospacing="0" w:after="0" w:afterAutospacing="0"/>
                    <w:ind w:left="0" w:right="0"/>
                    <w:jc w:val="center"/>
                    <w:rPr>
                      <w:rFonts w:hint="eastAsia" w:eastAsiaTheme="minorEastAsia"/>
                      <w:sz w:val="18"/>
                      <w:szCs w:val="18"/>
                      <w:u w:val="none"/>
                      <w:lang w:val="en-US" w:eastAsia="zh-CN"/>
                    </w:rPr>
                  </w:pPr>
                  <w:r>
                    <w:rPr>
                      <w:rFonts w:hint="eastAsia"/>
                      <w:sz w:val="18"/>
                      <w:szCs w:val="18"/>
                      <w:u w:val="none"/>
                      <w:lang w:val="en-US" w:eastAsia="zh-CN"/>
                    </w:rPr>
                    <w:t>工作人员</w:t>
                  </w:r>
                </w:p>
              </w:tc>
              <w:tc>
                <w:tcPr>
                  <w:tcW w:w="959"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18"/>
                      <w:szCs w:val="18"/>
                      <w:u w:val="none"/>
                      <w:lang w:val="en-US"/>
                    </w:rPr>
                  </w:pPr>
                  <w:r>
                    <w:rPr>
                      <w:rFonts w:hint="eastAsia" w:ascii="Calibri" w:hAnsi="Calibri" w:eastAsia="宋体" w:cs="Times New Roman"/>
                      <w:kern w:val="2"/>
                      <w:sz w:val="18"/>
                      <w:szCs w:val="18"/>
                      <w:u w:val="none"/>
                      <w:lang w:val="en-US" w:eastAsia="zh-CN" w:bidi="ar"/>
                    </w:rPr>
                    <w:t>10</w:t>
                  </w:r>
                  <w:r>
                    <w:rPr>
                      <w:rFonts w:hint="eastAsia" w:ascii="Calibri" w:hAnsi="Calibri" w:eastAsia="宋体" w:cs="宋体"/>
                      <w:kern w:val="2"/>
                      <w:sz w:val="18"/>
                      <w:szCs w:val="18"/>
                      <w:u w:val="none"/>
                      <w:lang w:val="en-US" w:eastAsia="zh-CN" w:bidi="ar"/>
                    </w:rPr>
                    <w:t>人</w:t>
                  </w:r>
                </w:p>
              </w:tc>
              <w:tc>
                <w:tcPr>
                  <w:tcW w:w="430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18"/>
                      <w:szCs w:val="18"/>
                      <w:u w:val="none"/>
                      <w:lang w:val="en-US"/>
                    </w:rPr>
                  </w:pPr>
                  <w:r>
                    <w:rPr>
                      <w:rFonts w:hint="eastAsia" w:ascii="Times New Roman" w:hAnsi="Times New Roman" w:eastAsia="宋体" w:cs="宋体"/>
                      <w:kern w:val="2"/>
                      <w:sz w:val="18"/>
                      <w:szCs w:val="18"/>
                      <w:u w:val="none"/>
                      <w:lang w:val="en-US" w:eastAsia="zh-CN" w:bidi="ar"/>
                    </w:rPr>
                    <w:t>本部</w:t>
                  </w:r>
                  <w:r>
                    <w:rPr>
                      <w:rFonts w:hint="eastAsia" w:ascii="Times New Roman" w:hAnsi="Times New Roman" w:eastAsia="宋体" w:cs="Times New Roman"/>
                      <w:color w:val="000000"/>
                      <w:kern w:val="2"/>
                      <w:sz w:val="18"/>
                      <w:szCs w:val="18"/>
                      <w:u w:val="none"/>
                      <w:lang w:val="en-US" w:eastAsia="zh-CN" w:bidi="ar"/>
                    </w:rPr>
                    <w:t>一住院楼四楼手术室内</w:t>
                  </w:r>
                </w:p>
              </w:tc>
              <w:tc>
                <w:tcPr>
                  <w:tcW w:w="897"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sz w:val="18"/>
                      <w:szCs w:val="18"/>
                      <w:u w:val="none"/>
                      <w:lang w:val="en-US"/>
                    </w:rPr>
                  </w:pPr>
                  <w:r>
                    <w:rPr>
                      <w:rFonts w:hint="default" w:ascii="Times New Roman" w:hAnsi="Times New Roman" w:eastAsia="宋体" w:cs="Times New Roman"/>
                      <w:kern w:val="2"/>
                      <w:sz w:val="18"/>
                      <w:szCs w:val="18"/>
                      <w:u w:val="none"/>
                      <w:lang w:val="en-US" w:eastAsia="zh-CN" w:bidi="ar"/>
                    </w:rPr>
                    <w:t>0-10m</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kern w:val="0"/>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kern w:val="0"/>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kern w:val="0"/>
                <w:sz w:val="32"/>
                <w:szCs w:val="32"/>
              </w:rPr>
            </w:pPr>
            <w:r>
              <w:rPr>
                <w:rFonts w:hint="eastAsia" w:ascii="宋体" w:hAnsi="宋体" w:eastAsia="宋体" w:cs="宋体"/>
                <w:b/>
                <w:kern w:val="0"/>
                <w:sz w:val="32"/>
                <w:szCs w:val="32"/>
              </w:rPr>
              <w:t>评价标准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200"/>
              <w:jc w:val="both"/>
              <w:textAlignment w:val="auto"/>
              <w:outlineLvl w:val="9"/>
              <w:rPr>
                <w:rFonts w:hint="default" w:ascii="黑体" w:hAnsi="黑体" w:eastAsia="黑体" w:cs="黑体"/>
                <w:b/>
                <w:kern w:val="0"/>
                <w:sz w:val="28"/>
                <w:szCs w:val="28"/>
              </w:rPr>
            </w:pPr>
            <w:r>
              <w:rPr>
                <w:rFonts w:hint="default" w:ascii="Times New Roman" w:hAnsi="Times New Roman" w:eastAsia="宋体" w:cs="Times New Roman"/>
                <w:b/>
                <w:kern w:val="0"/>
                <w:sz w:val="28"/>
                <w:szCs w:val="28"/>
              </w:rPr>
              <w:t>（</w:t>
            </w:r>
            <w:r>
              <w:rPr>
                <w:rFonts w:hint="default" w:ascii="Times New Roman" w:hAnsi="Times New Roman" w:eastAsia="宋体" w:cs="Times New Roman"/>
                <w:b/>
                <w:kern w:val="0"/>
                <w:sz w:val="28"/>
                <w:szCs w:val="28"/>
                <w:lang w:val="en-US" w:eastAsia="zh-CN"/>
              </w:rPr>
              <w:t>一</w:t>
            </w:r>
            <w:r>
              <w:rPr>
                <w:rFonts w:hint="default" w:ascii="Times New Roman" w:hAnsi="Times New Roman" w:eastAsia="宋体" w:cs="Times New Roman"/>
                <w:b/>
                <w:kern w:val="0"/>
                <w:sz w:val="28"/>
                <w:szCs w:val="28"/>
              </w:rPr>
              <w:t>）《电离辐射防护与辐射源安全基本标准》（GB18871-2002）</w:t>
            </w:r>
          </w:p>
          <w:p>
            <w:pPr>
              <w:keepNext w:val="0"/>
              <w:keepLines w:val="0"/>
              <w:suppressLineNumbers w:val="0"/>
              <w:spacing w:before="0" w:beforeAutospacing="0" w:after="0" w:afterAutospacing="0" w:line="360" w:lineRule="auto"/>
              <w:ind w:left="0" w:right="0" w:firstLine="456" w:firstLineChars="200"/>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本标准适用于实践和干预中人员所受电离辐射照射的防护和实践中源的安全。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1</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剂量限制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第4.3.2.1款，应对个人</w:t>
            </w:r>
            <w:r>
              <w:rPr>
                <w:rFonts w:hint="eastAsia" w:ascii="Times New Roman" w:hAnsi="Times New Roman" w:eastAsia="宋体" w:cs="Times New Roman"/>
                <w:kern w:val="0"/>
                <w:sz w:val="24"/>
                <w:szCs w:val="24"/>
                <w:lang w:val="en-US" w:eastAsia="zh-CN"/>
              </w:rPr>
              <w:t>受</w:t>
            </w:r>
            <w:r>
              <w:rPr>
                <w:rFonts w:hint="default" w:ascii="Times New Roman" w:hAnsi="Times New Roman" w:eastAsia="宋体" w:cs="Times New Roman"/>
                <w:kern w:val="0"/>
                <w:sz w:val="24"/>
                <w:szCs w:val="24"/>
              </w:rPr>
              <w:t>到的正常照射加以限值，以保证本标准7.2.2规定的特殊情况外，由来自各项获准实践的综合照射所致的个人总有效剂量和有关器官或组织的总当量剂量不超过附录B（标准的附录B）中规定的相应剂量限值。不应将剂量限值应用于获准实践中的医疗照射。</w:t>
            </w:r>
          </w:p>
          <w:p>
            <w:pPr>
              <w:keepNext w:val="0"/>
              <w:keepLines w:val="0"/>
              <w:widowControl w:val="0"/>
              <w:suppressLineNumbers w:val="0"/>
              <w:spacing w:before="0" w:beforeAutospacing="0" w:after="0" w:afterAutospacing="0" w:line="480" w:lineRule="exact"/>
              <w:ind w:left="0" w:right="0" w:firstLine="480" w:firstLineChars="200"/>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第B1.1.1.1款，应对任何工作人员的职业照射水平进行控制，使之不超过下述限值：由审管部门决定的连续5年的平均有效剂量（但不可作任何追溯性平均），20mSv作为职业照射剂量限值。</w:t>
            </w:r>
            <w:r>
              <w:rPr>
                <w:rFonts w:hint="eastAsia" w:ascii="Times New Roman" w:hAnsi="Times New Roman" w:eastAsia="宋体" w:cs="Times New Roman"/>
                <w:kern w:val="0"/>
                <w:sz w:val="24"/>
                <w:szCs w:val="24"/>
                <w:lang w:val="en-US" w:eastAsia="zh-CN" w:bidi="ar"/>
              </w:rPr>
              <w:t>本项目Ⅱ类射线装置数字减影血管造影系统（</w:t>
            </w:r>
            <w:r>
              <w:rPr>
                <w:rFonts w:hint="default" w:ascii="Times New Roman" w:hAnsi="Times New Roman" w:eastAsia="宋体" w:cs="Times New Roman"/>
                <w:kern w:val="0"/>
                <w:sz w:val="24"/>
                <w:szCs w:val="24"/>
                <w:lang w:val="en-US" w:eastAsia="zh-CN" w:bidi="ar"/>
              </w:rPr>
              <w:t>DSA</w:t>
            </w:r>
            <w:r>
              <w:rPr>
                <w:rFonts w:hint="eastAsia" w:ascii="Times New Roman" w:hAnsi="Times New Roman" w:eastAsia="宋体" w:cs="Times New Roman"/>
                <w:kern w:val="0"/>
                <w:sz w:val="24"/>
                <w:szCs w:val="24"/>
                <w:lang w:val="en-US" w:eastAsia="zh-CN" w:bidi="ar"/>
              </w:rPr>
              <w:t>）的辐射工作人员的年辐射剂量目标管理限值为职业照射的十分之二，即</w:t>
            </w:r>
            <w:r>
              <w:rPr>
                <w:rFonts w:hint="default" w:ascii="Times New Roman" w:hAnsi="Times New Roman" w:eastAsia="宋体" w:cs="Times New Roman"/>
                <w:kern w:val="0"/>
                <w:sz w:val="24"/>
                <w:szCs w:val="24"/>
                <w:lang w:val="en-US" w:eastAsia="zh-CN" w:bidi="ar"/>
              </w:rPr>
              <w:t>4mSv/a</w:t>
            </w:r>
            <w:r>
              <w:rPr>
                <w:rFonts w:hint="eastAsia" w:ascii="Times New Roman" w:hAnsi="Times New Roman" w:eastAsia="宋体" w:cs="Times New Roman"/>
                <w:kern w:val="0"/>
                <w:sz w:val="24"/>
                <w:szCs w:val="24"/>
                <w:lang w:val="en-US" w:eastAsia="zh-CN" w:bidi="ar"/>
              </w:rPr>
              <w:t>，其他Ⅲ类射线装置辐射工作人员的辐射剂量约束限值取职业照射的十分之一，即</w:t>
            </w:r>
            <w:r>
              <w:rPr>
                <w:rFonts w:hint="default" w:ascii="Times New Roman" w:hAnsi="Times New Roman" w:eastAsia="宋体" w:cs="Times New Roman"/>
                <w:kern w:val="0"/>
                <w:sz w:val="24"/>
                <w:szCs w:val="24"/>
                <w:lang w:val="en-US" w:eastAsia="zh-CN" w:bidi="ar"/>
              </w:rPr>
              <w:t>2mSv/a</w:t>
            </w:r>
            <w:r>
              <w:rPr>
                <w:rFonts w:hint="eastAsia" w:ascii="Times New Roman" w:hAnsi="Times New Roman" w:eastAsia="宋体" w:cs="Times New Roman"/>
                <w:kern w:val="0"/>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第B1.2款 公众照射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sz w:val="24"/>
              </w:rPr>
            </w:pPr>
            <w:r>
              <w:rPr>
                <w:rFonts w:hint="eastAsia" w:ascii="Times New Roman" w:hAnsi="Times New Roman" w:eastAsia="宋体" w:cs="Times New Roman"/>
                <w:kern w:val="0"/>
                <w:sz w:val="24"/>
                <w:szCs w:val="24"/>
                <w:lang w:val="en-US" w:eastAsia="zh-CN"/>
              </w:rPr>
              <w:t>实践</w:t>
            </w:r>
            <w:r>
              <w:rPr>
                <w:rFonts w:hint="default" w:ascii="Times New Roman" w:hAnsi="Times New Roman" w:eastAsia="宋体" w:cs="Times New Roman"/>
                <w:kern w:val="0"/>
                <w:sz w:val="24"/>
                <w:szCs w:val="24"/>
              </w:rPr>
              <w:t>使公众中有关关键人群</w:t>
            </w:r>
            <w:r>
              <w:rPr>
                <w:rFonts w:hint="eastAsia" w:ascii="Times New Roman" w:hAnsi="Times New Roman" w:eastAsia="宋体" w:cs="Times New Roman"/>
                <w:kern w:val="0"/>
                <w:sz w:val="24"/>
                <w:szCs w:val="24"/>
                <w:lang w:val="en-US" w:eastAsia="zh-CN"/>
              </w:rPr>
              <w:t>组</w:t>
            </w:r>
            <w:r>
              <w:rPr>
                <w:rFonts w:hint="default" w:ascii="Times New Roman" w:hAnsi="Times New Roman" w:eastAsia="宋体" w:cs="Times New Roman"/>
                <w:kern w:val="0"/>
                <w:sz w:val="24"/>
                <w:szCs w:val="24"/>
              </w:rPr>
              <w:t>的成员所受到的平均剂量估计值不超过下述限值：年有效剂量，1mSv</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sz w:val="24"/>
              </w:rPr>
              <w:t>本项目</w:t>
            </w:r>
            <w:r>
              <w:rPr>
                <w:rFonts w:hint="eastAsia" w:ascii="Times New Roman" w:hAnsi="Times New Roman" w:eastAsia="宋体" w:cs="Times New Roman"/>
                <w:sz w:val="24"/>
                <w:lang w:val="en-US" w:eastAsia="zh-CN"/>
              </w:rPr>
              <w:t>公众人员的年剂量目标管理限值取公众照射的</w:t>
            </w:r>
            <w:r>
              <w:rPr>
                <w:rFonts w:hint="default" w:ascii="Times New Roman" w:hAnsi="Times New Roman" w:eastAsia="宋体" w:cs="Times New Roman"/>
                <w:sz w:val="24"/>
              </w:rPr>
              <w:t>十分之一</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即</w:t>
            </w:r>
            <w:r>
              <w:rPr>
                <w:rFonts w:hint="default" w:ascii="Times New Roman" w:hAnsi="Times New Roman" w:eastAsia="TimesNewRomanPSMT" w:cs="Times New Roman"/>
                <w:sz w:val="24"/>
              </w:rPr>
              <w:t>0.1mSv/a</w:t>
            </w:r>
            <w:r>
              <w:rPr>
                <w:rFonts w:hint="default" w:ascii="Times New Roman" w:hAnsi="Times New Roman" w:eastAsia="宋体" w:cs="Times New Roman"/>
                <w:sz w:val="24"/>
              </w:rPr>
              <w:t>作为</w:t>
            </w:r>
            <w:r>
              <w:rPr>
                <w:rFonts w:hint="eastAsia" w:ascii="Times New Roman" w:hAnsi="Times New Roman" w:eastAsia="宋体" w:cs="Times New Roman"/>
                <w:sz w:val="24"/>
                <w:lang w:val="en-US" w:eastAsia="zh-CN"/>
              </w:rPr>
              <w:t>所有射线装置周边公众人员</w:t>
            </w:r>
            <w:r>
              <w:rPr>
                <w:rFonts w:hint="default" w:ascii="Times New Roman" w:hAnsi="Times New Roman" w:eastAsia="宋体" w:cs="Times New Roman"/>
                <w:sz w:val="24"/>
              </w:rPr>
              <w:t>年剂量目标管理限值。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2" w:firstLineChars="200"/>
              <w:jc w:val="both"/>
              <w:textAlignment w:val="auto"/>
              <w:outlineLvl w:val="9"/>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w:t>
            </w:r>
            <w:r>
              <w:rPr>
                <w:rFonts w:hint="default" w:ascii="Times New Roman" w:hAnsi="Times New Roman" w:eastAsia="宋体" w:cs="Times New Roman"/>
                <w:b/>
                <w:kern w:val="0"/>
                <w:sz w:val="28"/>
                <w:szCs w:val="28"/>
                <w:lang w:val="en-US" w:eastAsia="zh-CN"/>
              </w:rPr>
              <w:t>二</w:t>
            </w:r>
            <w:r>
              <w:rPr>
                <w:rFonts w:hint="default" w:ascii="Times New Roman" w:hAnsi="Times New Roman" w:eastAsia="宋体" w:cs="Times New Roman"/>
                <w:b/>
                <w:kern w:val="0"/>
                <w:sz w:val="28"/>
                <w:szCs w:val="28"/>
              </w:rPr>
              <w:t>）《医用X射线诊断放射防护要求》（GBZ130-2013）</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本标准适用于医用诊断放射学、牙科放射学和介入放射学实践。</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第5.1款  X射线设备机房（照射室）应充分考虑邻室（含楼上和楼下）及周围场所的人员防护与安全。</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第5.2款  每台X射线机（不含移动式和携带式床旁摄影机与车载X射线机）应设有单独的机房，机房应满足使用设备的空间要求。对新建、改建和扩建的X射线机房，其最小使用面积、最小单边长度应不小于表7-</w:t>
            </w:r>
            <w:r>
              <w:rPr>
                <w:rFonts w:hint="eastAsia" w:ascii="Times New Roman" w:hAnsi="Times New Roman" w:eastAsia="宋体" w:cs="Times New Roman"/>
                <w:kern w:val="0"/>
                <w:sz w:val="24"/>
                <w:szCs w:val="24"/>
                <w:lang w:val="en-US" w:eastAsia="zh-CN"/>
              </w:rPr>
              <w:t>2</w:t>
            </w:r>
            <w:r>
              <w:rPr>
                <w:rFonts w:hint="default" w:ascii="Times New Roman" w:hAnsi="Times New Roman" w:eastAsia="宋体" w:cs="Times New Roman"/>
                <w:kern w:val="0"/>
                <w:sz w:val="24"/>
                <w:szCs w:val="24"/>
              </w:rPr>
              <w:t>的要求。</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w w:val="95"/>
                <w:kern w:val="0"/>
                <w:sz w:val="21"/>
                <w:szCs w:val="21"/>
              </w:rPr>
            </w:pPr>
            <w:r>
              <w:rPr>
                <w:rFonts w:hint="default" w:ascii="Times New Roman" w:hAnsi="Times New Roman" w:eastAsia="宋体" w:cs="Times New Roman"/>
                <w:b/>
                <w:bCs/>
                <w:kern w:val="0"/>
                <w:sz w:val="21"/>
                <w:szCs w:val="21"/>
              </w:rPr>
              <w:t>表</w:t>
            </w:r>
            <w:r>
              <w:rPr>
                <w:rFonts w:hint="default" w:ascii="Times New Roman" w:hAnsi="Times New Roman" w:eastAsia="宋体" w:cs="Times New Roman"/>
                <w:b/>
                <w:bCs/>
                <w:spacing w:val="-62"/>
                <w:kern w:val="0"/>
                <w:sz w:val="21"/>
                <w:szCs w:val="21"/>
              </w:rPr>
              <w:t xml:space="preserve"> </w:t>
            </w:r>
            <w:r>
              <w:rPr>
                <w:rFonts w:hint="default" w:ascii="Times New Roman" w:hAnsi="Times New Roman" w:eastAsia="宋体" w:cs="Times New Roman"/>
                <w:b/>
                <w:bCs/>
                <w:spacing w:val="-1"/>
                <w:kern w:val="0"/>
                <w:sz w:val="21"/>
                <w:szCs w:val="21"/>
              </w:rPr>
              <w:t>7-</w:t>
            </w:r>
            <w:r>
              <w:rPr>
                <w:rFonts w:hint="default" w:ascii="Times New Roman" w:hAnsi="Times New Roman" w:eastAsia="宋体" w:cs="Times New Roman"/>
                <w:b/>
                <w:bCs/>
                <w:spacing w:val="-1"/>
                <w:kern w:val="0"/>
                <w:sz w:val="21"/>
                <w:szCs w:val="21"/>
                <w:lang w:val="en-US" w:eastAsia="zh-CN"/>
              </w:rPr>
              <w:t xml:space="preserve">2  </w:t>
            </w:r>
            <w:r>
              <w:rPr>
                <w:rFonts w:hint="default" w:ascii="Times New Roman" w:hAnsi="Times New Roman" w:eastAsia="宋体" w:cs="Times New Roman"/>
                <w:b/>
                <w:bCs/>
                <w:w w:val="95"/>
                <w:kern w:val="0"/>
                <w:sz w:val="21"/>
                <w:szCs w:val="21"/>
              </w:rPr>
              <w:t>X射线设备机房（照射室）使用面积及单边长度（参考）</w:t>
            </w:r>
          </w:p>
          <w:tbl>
            <w:tblPr>
              <w:tblStyle w:val="12"/>
              <w:tblW w:w="8287" w:type="dxa"/>
              <w:jc w:val="center"/>
              <w:tblInd w:w="-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32"/>
              <w:gridCol w:w="2701"/>
              <w:gridCol w:w="27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25" w:hRule="atLeast"/>
                <w:jc w:val="center"/>
              </w:trPr>
              <w:tc>
                <w:tcPr>
                  <w:tcW w:w="2832"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sz w:val="18"/>
                      <w:szCs w:val="18"/>
                      <w:lang w:val="en-US"/>
                    </w:rPr>
                  </w:pPr>
                  <w:r>
                    <w:rPr>
                      <w:rFonts w:hint="default" w:ascii="Times New Roman" w:hAnsi="Times New Roman" w:eastAsia="宋体" w:cs="Times New Roman"/>
                      <w:b/>
                      <w:bCs/>
                      <w:kern w:val="2"/>
                      <w:sz w:val="18"/>
                      <w:szCs w:val="18"/>
                      <w:lang w:val="en-US" w:eastAsia="zh-CN" w:bidi="ar"/>
                    </w:rPr>
                    <w:t>设备类型</w:t>
                  </w:r>
                </w:p>
              </w:tc>
              <w:tc>
                <w:tcPr>
                  <w:tcW w:w="2701"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sz w:val="18"/>
                      <w:szCs w:val="18"/>
                      <w:lang w:val="en-US"/>
                    </w:rPr>
                  </w:pPr>
                  <w:r>
                    <w:rPr>
                      <w:rFonts w:hint="default" w:ascii="Times New Roman" w:hAnsi="Times New Roman" w:eastAsia="宋体" w:cs="Times New Roman"/>
                      <w:b/>
                      <w:bCs/>
                      <w:kern w:val="2"/>
                      <w:sz w:val="18"/>
                      <w:szCs w:val="18"/>
                      <w:lang w:val="en-US" w:eastAsia="zh-CN" w:bidi="ar"/>
                    </w:rPr>
                    <w:t>机房内最小有效使用面积</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sz w:val="18"/>
                      <w:szCs w:val="18"/>
                      <w:lang w:val="en-US"/>
                    </w:rPr>
                  </w:pPr>
                  <w:r>
                    <w:rPr>
                      <w:rFonts w:hint="default" w:ascii="Times New Roman" w:hAnsi="Times New Roman" w:eastAsia="宋体" w:cs="Times New Roman"/>
                      <w:b/>
                      <w:bCs/>
                      <w:kern w:val="2"/>
                      <w:sz w:val="18"/>
                      <w:szCs w:val="18"/>
                      <w:lang w:val="en-US" w:eastAsia="zh-CN" w:bidi="ar"/>
                    </w:rPr>
                    <w:t>(m</w:t>
                  </w:r>
                  <w:r>
                    <w:rPr>
                      <w:rFonts w:hint="default" w:ascii="Times New Roman" w:hAnsi="Times New Roman" w:eastAsia="宋体" w:cs="Times New Roman"/>
                      <w:b/>
                      <w:bCs/>
                      <w:kern w:val="2"/>
                      <w:sz w:val="18"/>
                      <w:szCs w:val="18"/>
                      <w:vertAlign w:val="superscript"/>
                      <w:lang w:val="en-US" w:eastAsia="zh-CN" w:bidi="ar"/>
                    </w:rPr>
                    <w:t>2)</w:t>
                  </w:r>
                </w:p>
              </w:tc>
              <w:tc>
                <w:tcPr>
                  <w:tcW w:w="2754"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sz w:val="18"/>
                      <w:szCs w:val="18"/>
                      <w:lang w:val="en-US"/>
                    </w:rPr>
                  </w:pPr>
                  <w:r>
                    <w:rPr>
                      <w:rFonts w:hint="default" w:ascii="Times New Roman" w:hAnsi="Times New Roman" w:eastAsia="宋体" w:cs="Times New Roman"/>
                      <w:b/>
                      <w:bCs/>
                      <w:kern w:val="2"/>
                      <w:sz w:val="18"/>
                      <w:szCs w:val="18"/>
                      <w:lang w:val="en-US" w:eastAsia="zh-CN" w:bidi="ar"/>
                    </w:rPr>
                    <w:t>机房内最小单边长度</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sz w:val="18"/>
                      <w:szCs w:val="18"/>
                      <w:lang w:val="en-US"/>
                    </w:rPr>
                  </w:pPr>
                  <w:r>
                    <w:rPr>
                      <w:rFonts w:hint="default" w:ascii="Times New Roman" w:hAnsi="Times New Roman" w:eastAsia="宋体" w:cs="Times New Roman"/>
                      <w:b/>
                      <w:bCs/>
                      <w:kern w:val="2"/>
                      <w:sz w:val="18"/>
                      <w:szCs w:val="18"/>
                      <w:lang w:val="en-US" w:eastAsia="zh-CN" w:bidi="ar"/>
                    </w:rPr>
                    <w:t>(m)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832"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CT机</w:t>
                  </w:r>
                </w:p>
              </w:tc>
              <w:tc>
                <w:tcPr>
                  <w:tcW w:w="2701"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30</w:t>
                  </w:r>
                </w:p>
              </w:tc>
              <w:tc>
                <w:tcPr>
                  <w:tcW w:w="2754"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4.5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832"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双管头或多管头X射线机</w:t>
                  </w:r>
                  <w:r>
                    <w:rPr>
                      <w:rFonts w:hint="default" w:ascii="Times New Roman" w:hAnsi="Times New Roman" w:eastAsia="宋体" w:cs="Times New Roman"/>
                      <w:kern w:val="2"/>
                      <w:sz w:val="18"/>
                      <w:szCs w:val="18"/>
                      <w:vertAlign w:val="superscript"/>
                      <w:lang w:val="en-US" w:eastAsia="zh-CN" w:bidi="ar"/>
                    </w:rPr>
                    <w:t>a</w:t>
                  </w:r>
                </w:p>
              </w:tc>
              <w:tc>
                <w:tcPr>
                  <w:tcW w:w="2701"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30</w:t>
                  </w:r>
                </w:p>
              </w:tc>
              <w:tc>
                <w:tcPr>
                  <w:tcW w:w="2754"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4.5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832"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单管头X射线机</w:t>
                  </w:r>
                  <w:r>
                    <w:rPr>
                      <w:rFonts w:hint="default" w:ascii="Times New Roman" w:hAnsi="Times New Roman" w:eastAsia="宋体" w:cs="Times New Roman"/>
                      <w:kern w:val="2"/>
                      <w:sz w:val="18"/>
                      <w:szCs w:val="18"/>
                      <w:vertAlign w:val="superscript"/>
                      <w:lang w:val="en-US" w:eastAsia="zh-CN" w:bidi="ar"/>
                    </w:rPr>
                    <w:t>b</w:t>
                  </w:r>
                </w:p>
              </w:tc>
              <w:tc>
                <w:tcPr>
                  <w:tcW w:w="2701"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20</w:t>
                  </w:r>
                </w:p>
              </w:tc>
              <w:tc>
                <w:tcPr>
                  <w:tcW w:w="2754"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3.5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2832"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透视专用机</w:t>
                  </w:r>
                  <w:r>
                    <w:rPr>
                      <w:rFonts w:hint="default" w:ascii="Times New Roman" w:hAnsi="Times New Roman" w:eastAsia="宋体" w:cs="Times New Roman"/>
                      <w:kern w:val="2"/>
                      <w:sz w:val="18"/>
                      <w:szCs w:val="18"/>
                      <w:vertAlign w:val="superscript"/>
                      <w:lang w:val="en-US" w:eastAsia="zh-CN" w:bidi="ar"/>
                    </w:rPr>
                    <w:t>c</w:t>
                  </w:r>
                  <w:r>
                    <w:rPr>
                      <w:rFonts w:hint="default" w:ascii="Times New Roman" w:hAnsi="Times New Roman" w:eastAsia="宋体" w:cs="Times New Roman"/>
                      <w:kern w:val="2"/>
                      <w:sz w:val="18"/>
                      <w:szCs w:val="18"/>
                      <w:lang w:val="en-US" w:eastAsia="zh-CN" w:bidi="ar"/>
                    </w:rPr>
                    <w:t>、碎石定位机</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口腔CT卧位扫描</w:t>
                  </w:r>
                </w:p>
              </w:tc>
              <w:tc>
                <w:tcPr>
                  <w:tcW w:w="2701"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15</w:t>
                  </w:r>
                </w:p>
              </w:tc>
              <w:tc>
                <w:tcPr>
                  <w:tcW w:w="2754"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832"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乳腺机、全身骨密度仪</w:t>
                  </w:r>
                </w:p>
              </w:tc>
              <w:tc>
                <w:tcPr>
                  <w:tcW w:w="2701"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10</w:t>
                  </w:r>
                </w:p>
              </w:tc>
              <w:tc>
                <w:tcPr>
                  <w:tcW w:w="2754"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2.5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2832"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牙科全景机、局部骨密度仪、口腔CT坐位扫描/站位扫描</w:t>
                  </w:r>
                </w:p>
              </w:tc>
              <w:tc>
                <w:tcPr>
                  <w:tcW w:w="2701"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5</w:t>
                  </w:r>
                </w:p>
              </w:tc>
              <w:tc>
                <w:tcPr>
                  <w:tcW w:w="2754"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832"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口内牙片机</w:t>
                  </w:r>
                </w:p>
              </w:tc>
              <w:tc>
                <w:tcPr>
                  <w:tcW w:w="2701"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3</w:t>
                  </w:r>
                </w:p>
              </w:tc>
              <w:tc>
                <w:tcPr>
                  <w:tcW w:w="2754"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1.5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8287" w:type="dxa"/>
                  <w:gridSpan w:val="3"/>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vertAlign w:val="superscript"/>
                      <w:lang w:val="en-US" w:eastAsia="zh-CN" w:bidi="ar"/>
                    </w:rPr>
                    <w:t>a</w:t>
                  </w:r>
                  <w:r>
                    <w:rPr>
                      <w:rFonts w:hint="default" w:ascii="Times New Roman" w:hAnsi="Times New Roman" w:eastAsia="宋体" w:cs="Times New Roman"/>
                      <w:kern w:val="2"/>
                      <w:sz w:val="18"/>
                      <w:szCs w:val="18"/>
                      <w:lang w:val="en-US" w:eastAsia="zh-CN" w:bidi="ar"/>
                    </w:rPr>
                    <w:t xml:space="preserve"> 双管头或多管头X射线机的所有管球安装在同一间机房内。</w:t>
                  </w:r>
                </w:p>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vertAlign w:val="superscript"/>
                      <w:lang w:val="en-US" w:eastAsia="zh-CN" w:bidi="ar"/>
                    </w:rPr>
                    <w:t>b</w:t>
                  </w:r>
                  <w:r>
                    <w:rPr>
                      <w:rFonts w:hint="default" w:ascii="Times New Roman" w:hAnsi="Times New Roman" w:eastAsia="宋体" w:cs="Times New Roman"/>
                      <w:kern w:val="2"/>
                      <w:sz w:val="18"/>
                      <w:szCs w:val="18"/>
                      <w:lang w:val="en-US" w:eastAsia="zh-CN" w:bidi="ar"/>
                    </w:rPr>
                    <w:t xml:space="preserve"> 单管头、双管头或多管头X射线机的每个管球各安装在1个房间内。</w:t>
                  </w:r>
                </w:p>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vertAlign w:val="superscript"/>
                      <w:lang w:val="en-US" w:eastAsia="zh-CN" w:bidi="ar"/>
                    </w:rPr>
                    <w:t>c</w:t>
                  </w:r>
                  <w:r>
                    <w:rPr>
                      <w:rFonts w:hint="default" w:ascii="Times New Roman" w:hAnsi="Times New Roman" w:eastAsia="宋体" w:cs="Times New Roman"/>
                      <w:kern w:val="2"/>
                      <w:sz w:val="18"/>
                      <w:szCs w:val="18"/>
                      <w:lang w:val="en-US" w:eastAsia="zh-CN" w:bidi="ar"/>
                    </w:rPr>
                    <w:t xml:space="preserve"> 透视专用机指无诊断床、标称管电流小于5mA的X射线机。</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第5.3款  X射线设备机房屏蔽防护应满足如下要求：</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a）不同类型X射线设备机房的屏蔽防护应不小于表7-</w:t>
            </w:r>
            <w:r>
              <w:rPr>
                <w:rFonts w:hint="default"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rPr>
              <w:t>要求。</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b）医用诊断X射线防护中不同铅当量屏蔽物质厚度的典型值参见附录D。</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表</w:t>
            </w:r>
            <w:r>
              <w:rPr>
                <w:rFonts w:hint="default" w:ascii="Times New Roman" w:hAnsi="Times New Roman" w:eastAsia="宋体" w:cs="Times New Roman"/>
                <w:b/>
                <w:bCs/>
                <w:spacing w:val="-62"/>
                <w:kern w:val="0"/>
                <w:sz w:val="21"/>
                <w:szCs w:val="21"/>
              </w:rPr>
              <w:t xml:space="preserve"> </w:t>
            </w:r>
            <w:r>
              <w:rPr>
                <w:rFonts w:hint="default" w:ascii="Times New Roman" w:hAnsi="Times New Roman" w:eastAsia="宋体" w:cs="Times New Roman"/>
                <w:b/>
                <w:bCs/>
                <w:spacing w:val="-1"/>
                <w:kern w:val="0"/>
                <w:sz w:val="21"/>
                <w:szCs w:val="21"/>
              </w:rPr>
              <w:t>7-</w:t>
            </w:r>
            <w:r>
              <w:rPr>
                <w:rFonts w:hint="default" w:ascii="Times New Roman" w:hAnsi="Times New Roman" w:eastAsia="宋体" w:cs="Times New Roman"/>
                <w:b/>
                <w:bCs/>
                <w:spacing w:val="-1"/>
                <w:kern w:val="0"/>
                <w:sz w:val="21"/>
                <w:szCs w:val="21"/>
                <w:lang w:val="en-US" w:eastAsia="zh-CN"/>
              </w:rPr>
              <w:t>3</w:t>
            </w:r>
            <w:r>
              <w:rPr>
                <w:rFonts w:hint="default" w:ascii="Times New Roman" w:hAnsi="Times New Roman" w:eastAsia="宋体" w:cs="Times New Roman"/>
                <w:b/>
                <w:bCs/>
                <w:spacing w:val="-1"/>
                <w:kern w:val="0"/>
                <w:sz w:val="21"/>
                <w:szCs w:val="21"/>
              </w:rPr>
              <w:t xml:space="preserve"> </w:t>
            </w:r>
            <w:r>
              <w:rPr>
                <w:rFonts w:hint="eastAsia" w:ascii="Times New Roman" w:hAnsi="Times New Roman" w:eastAsia="宋体" w:cs="Times New Roman"/>
                <w:b/>
                <w:bCs/>
                <w:spacing w:val="-1"/>
                <w:kern w:val="0"/>
                <w:sz w:val="21"/>
                <w:szCs w:val="21"/>
                <w:lang w:val="en-US" w:eastAsia="zh-CN"/>
              </w:rPr>
              <w:t xml:space="preserve"> </w:t>
            </w:r>
            <w:r>
              <w:rPr>
                <w:rFonts w:hint="default" w:ascii="Times New Roman" w:hAnsi="Times New Roman" w:eastAsia="宋体" w:cs="Times New Roman"/>
                <w:b/>
                <w:bCs/>
                <w:kern w:val="0"/>
                <w:sz w:val="21"/>
                <w:szCs w:val="21"/>
              </w:rPr>
              <w:t>不同类型</w:t>
            </w:r>
            <w:r>
              <w:rPr>
                <w:rFonts w:hint="default" w:ascii="Times New Roman" w:hAnsi="Times New Roman" w:eastAsia="宋体" w:cs="Times New Roman"/>
                <w:b/>
                <w:bCs/>
                <w:spacing w:val="-88"/>
                <w:kern w:val="0"/>
                <w:sz w:val="21"/>
                <w:szCs w:val="21"/>
              </w:rPr>
              <w:t xml:space="preserve"> </w:t>
            </w:r>
            <w:r>
              <w:rPr>
                <w:rFonts w:hint="default" w:ascii="Times New Roman" w:hAnsi="Times New Roman" w:eastAsia="宋体" w:cs="Times New Roman"/>
                <w:b/>
                <w:bCs/>
                <w:kern w:val="0"/>
                <w:sz w:val="21"/>
                <w:szCs w:val="21"/>
              </w:rPr>
              <w:t>X</w:t>
            </w:r>
            <w:r>
              <w:rPr>
                <w:rFonts w:hint="default" w:ascii="Times New Roman" w:hAnsi="Times New Roman" w:eastAsia="宋体" w:cs="Times New Roman"/>
                <w:b/>
                <w:bCs/>
                <w:spacing w:val="-27"/>
                <w:kern w:val="0"/>
                <w:sz w:val="21"/>
                <w:szCs w:val="21"/>
              </w:rPr>
              <w:t xml:space="preserve"> </w:t>
            </w:r>
            <w:r>
              <w:rPr>
                <w:rFonts w:hint="default" w:ascii="Times New Roman" w:hAnsi="Times New Roman" w:eastAsia="宋体" w:cs="Times New Roman"/>
                <w:b/>
                <w:bCs/>
                <w:kern w:val="0"/>
                <w:sz w:val="21"/>
                <w:szCs w:val="21"/>
              </w:rPr>
              <w:t>射线设备机房的屏蔽防护铅当量厚度要求</w:t>
            </w:r>
          </w:p>
          <w:tbl>
            <w:tblPr>
              <w:tblStyle w:val="12"/>
              <w:tblW w:w="8315" w:type="dxa"/>
              <w:jc w:val="center"/>
              <w:tblInd w:w="-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766"/>
              <w:gridCol w:w="2160"/>
              <w:gridCol w:w="238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25" w:hRule="atLeast"/>
                <w:jc w:val="center"/>
              </w:trPr>
              <w:tc>
                <w:tcPr>
                  <w:tcW w:w="3766"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sz w:val="18"/>
                      <w:szCs w:val="18"/>
                      <w:lang w:val="en-US"/>
                    </w:rPr>
                  </w:pPr>
                  <w:r>
                    <w:rPr>
                      <w:rFonts w:hint="default" w:ascii="Times New Roman" w:hAnsi="Times New Roman" w:eastAsia="宋体" w:cs="Times New Roman"/>
                      <w:b/>
                      <w:bCs/>
                      <w:kern w:val="2"/>
                      <w:sz w:val="18"/>
                      <w:szCs w:val="18"/>
                      <w:lang w:val="en-US" w:eastAsia="zh-CN" w:bidi="ar"/>
                    </w:rPr>
                    <w:t>机房类型</w:t>
                  </w:r>
                </w:p>
              </w:tc>
              <w:tc>
                <w:tcPr>
                  <w:tcW w:w="2160"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sz w:val="18"/>
                      <w:szCs w:val="18"/>
                      <w:lang w:val="en-US"/>
                    </w:rPr>
                  </w:pPr>
                  <w:r>
                    <w:rPr>
                      <w:rFonts w:hint="default" w:ascii="Times New Roman" w:hAnsi="Times New Roman" w:eastAsia="宋体" w:cs="Times New Roman"/>
                      <w:b/>
                      <w:bCs/>
                      <w:kern w:val="2"/>
                      <w:sz w:val="18"/>
                      <w:szCs w:val="18"/>
                      <w:lang w:val="en-US" w:eastAsia="zh-CN" w:bidi="ar"/>
                    </w:rPr>
                    <w:t>有用线束方向铅当量</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sz w:val="18"/>
                      <w:szCs w:val="18"/>
                      <w:lang w:val="en-US"/>
                    </w:rPr>
                  </w:pPr>
                  <w:r>
                    <w:rPr>
                      <w:rFonts w:hint="eastAsia" w:ascii="Times New Roman" w:hAnsi="Times New Roman" w:eastAsia="宋体" w:cs="Times New Roman"/>
                      <w:b/>
                      <w:bCs/>
                      <w:kern w:val="2"/>
                      <w:sz w:val="18"/>
                      <w:szCs w:val="18"/>
                      <w:lang w:val="en-US" w:eastAsia="zh-CN" w:bidi="ar"/>
                    </w:rPr>
                    <w:t>(</w:t>
                  </w:r>
                  <w:r>
                    <w:rPr>
                      <w:rFonts w:hint="default" w:ascii="Times New Roman" w:hAnsi="Times New Roman" w:eastAsia="宋体" w:cs="Times New Roman"/>
                      <w:b/>
                      <w:bCs/>
                      <w:kern w:val="2"/>
                      <w:sz w:val="18"/>
                      <w:szCs w:val="18"/>
                      <w:lang w:val="en-US" w:eastAsia="zh-CN" w:bidi="ar"/>
                    </w:rPr>
                    <w:t>mm</w:t>
                  </w:r>
                  <w:r>
                    <w:rPr>
                      <w:rFonts w:hint="eastAsia" w:ascii="Times New Roman" w:hAnsi="Times New Roman" w:eastAsia="宋体" w:cs="Times New Roman"/>
                      <w:b/>
                      <w:bCs/>
                      <w:kern w:val="2"/>
                      <w:sz w:val="18"/>
                      <w:szCs w:val="18"/>
                      <w:lang w:val="en-US" w:eastAsia="zh-CN" w:bidi="ar"/>
                    </w:rPr>
                    <w:t>)</w:t>
                  </w:r>
                </w:p>
              </w:tc>
              <w:tc>
                <w:tcPr>
                  <w:tcW w:w="2389"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sz w:val="18"/>
                      <w:szCs w:val="18"/>
                      <w:lang w:val="en-US"/>
                    </w:rPr>
                  </w:pPr>
                  <w:r>
                    <w:rPr>
                      <w:rFonts w:hint="default" w:ascii="Times New Roman" w:hAnsi="Times New Roman" w:eastAsia="宋体" w:cs="Times New Roman"/>
                      <w:b/>
                      <w:bCs/>
                      <w:kern w:val="2"/>
                      <w:sz w:val="18"/>
                      <w:szCs w:val="18"/>
                      <w:lang w:val="en-US" w:eastAsia="zh-CN" w:bidi="ar"/>
                    </w:rPr>
                    <w:t>非有用线束方向铅当量</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sz w:val="18"/>
                      <w:szCs w:val="18"/>
                      <w:lang w:val="en-US"/>
                    </w:rPr>
                  </w:pPr>
                  <w:r>
                    <w:rPr>
                      <w:rFonts w:hint="eastAsia" w:ascii="Times New Roman" w:hAnsi="Times New Roman" w:eastAsia="宋体" w:cs="Times New Roman"/>
                      <w:b/>
                      <w:bCs/>
                      <w:kern w:val="2"/>
                      <w:sz w:val="18"/>
                      <w:szCs w:val="18"/>
                      <w:lang w:val="en-US" w:eastAsia="zh-CN" w:bidi="ar"/>
                    </w:rPr>
                    <w:t>(</w:t>
                  </w:r>
                  <w:r>
                    <w:rPr>
                      <w:rFonts w:hint="default" w:ascii="Times New Roman" w:hAnsi="Times New Roman" w:eastAsia="宋体" w:cs="Times New Roman"/>
                      <w:b/>
                      <w:bCs/>
                      <w:kern w:val="2"/>
                      <w:sz w:val="18"/>
                      <w:szCs w:val="18"/>
                      <w:lang w:val="en-US" w:eastAsia="zh-CN" w:bidi="ar"/>
                    </w:rPr>
                    <w:t>mm</w:t>
                  </w:r>
                  <w:r>
                    <w:rPr>
                      <w:rFonts w:hint="eastAsia" w:ascii="Times New Roman" w:hAnsi="Times New Roman" w:eastAsia="宋体" w:cs="Times New Roman"/>
                      <w:b/>
                      <w:bCs/>
                      <w:kern w:val="2"/>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3766"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标称125kV以上的摄影机房</w:t>
                  </w:r>
                </w:p>
              </w:tc>
              <w:tc>
                <w:tcPr>
                  <w:tcW w:w="2160"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3</w:t>
                  </w:r>
                </w:p>
              </w:tc>
              <w:tc>
                <w:tcPr>
                  <w:tcW w:w="2389"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3766"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标称125kV以下的摄影机房、口腔CT、牙科全景机房（有头颅摄影）</w:t>
                  </w:r>
                </w:p>
              </w:tc>
              <w:tc>
                <w:tcPr>
                  <w:tcW w:w="2160"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2</w:t>
                  </w:r>
                </w:p>
              </w:tc>
              <w:tc>
                <w:tcPr>
                  <w:tcW w:w="2389"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3766"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透视机房、全身骨密度仪机房、口内牙片机房、牙科全景机房（无头颅摄影）、乳腺机房</w:t>
                  </w:r>
                </w:p>
              </w:tc>
              <w:tc>
                <w:tcPr>
                  <w:tcW w:w="2160"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1</w:t>
                  </w:r>
                </w:p>
              </w:tc>
              <w:tc>
                <w:tcPr>
                  <w:tcW w:w="2389"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3766"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介入X射线设备机房</w:t>
                  </w:r>
                </w:p>
              </w:tc>
              <w:tc>
                <w:tcPr>
                  <w:tcW w:w="2160"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2</w:t>
                  </w:r>
                </w:p>
              </w:tc>
              <w:tc>
                <w:tcPr>
                  <w:tcW w:w="2389"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3766"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CT机房</w:t>
                  </w:r>
                </w:p>
              </w:tc>
              <w:tc>
                <w:tcPr>
                  <w:tcW w:w="4549" w:type="dxa"/>
                  <w:gridSpan w:val="2"/>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vertAlign w:val="superscript"/>
                      <w:lang w:val="en-US"/>
                    </w:rPr>
                  </w:pPr>
                  <w:r>
                    <w:rPr>
                      <w:rFonts w:hint="default" w:ascii="Times New Roman" w:hAnsi="Times New Roman" w:eastAsia="宋体" w:cs="Times New Roman"/>
                      <w:kern w:val="2"/>
                      <w:sz w:val="18"/>
                      <w:szCs w:val="18"/>
                      <w:lang w:val="en-US" w:eastAsia="zh-CN" w:bidi="ar"/>
                    </w:rPr>
                    <w:t>2（一般工作量）</w:t>
                  </w:r>
                  <w:r>
                    <w:rPr>
                      <w:rFonts w:hint="default" w:ascii="Times New Roman" w:hAnsi="Times New Roman" w:eastAsia="宋体" w:cs="Times New Roman"/>
                      <w:kern w:val="2"/>
                      <w:sz w:val="18"/>
                      <w:szCs w:val="18"/>
                      <w:vertAlign w:val="superscript"/>
                      <w:lang w:val="en-US" w:eastAsia="zh-CN" w:bidi="ar"/>
                    </w:rPr>
                    <w:t>a</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2.5（较大工作量）</w:t>
                  </w:r>
                  <w:r>
                    <w:rPr>
                      <w:rFonts w:hint="default" w:ascii="Times New Roman" w:hAnsi="Times New Roman" w:eastAsia="宋体" w:cs="Times New Roman"/>
                      <w:kern w:val="2"/>
                      <w:sz w:val="18"/>
                      <w:szCs w:val="18"/>
                      <w:vertAlign w:val="superscript"/>
                      <w:lang w:val="en-US" w:eastAsia="zh-CN" w:bidi="ar"/>
                    </w:rPr>
                    <w:t>a</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8315" w:type="dxa"/>
                  <w:gridSpan w:val="3"/>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firstLine="630" w:firstLineChars="35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vertAlign w:val="superscript"/>
                      <w:lang w:val="en-US" w:eastAsia="zh-CN" w:bidi="ar"/>
                    </w:rPr>
                    <w:t>a</w:t>
                  </w:r>
                  <w:r>
                    <w:rPr>
                      <w:rFonts w:hint="default" w:ascii="Times New Roman" w:hAnsi="Times New Roman" w:eastAsia="宋体" w:cs="Times New Roman"/>
                      <w:kern w:val="2"/>
                      <w:sz w:val="18"/>
                      <w:szCs w:val="18"/>
                      <w:lang w:val="en-US" w:eastAsia="zh-CN" w:bidi="ar"/>
                    </w:rPr>
                    <w:t xml:space="preserve"> 按GBZ/T 180的要求。</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c）应合理设置机房的门、窗和管线口位置，机房的门和窗应有其所在墙壁相同的防护厚度。设于多层建筑中的机房（不含顶层）顶棚、地板（不含下方无建筑物的）应满足相应照射方向的屏蔽厚度要求。</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第5.4款  在距机房屏蔽体外0.3m处，机房的辐射屏蔽防护，应满足下列要求：</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a）具有透视功能的X射线在透视条件下监测时，周围剂量当量率控制目标值应不大于2.5μSv/h；测量时，X射线机连续出束时间应大于仪器响应时间。</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b）CT机、乳腺摄影、口内牙片摄影、牙科全景摄影、牙科全景头颅摄影和全身骨密度仪机房外的周围剂量当量率控制目标值应不大于2.5μSv/h；其余各种类型摄影机房外人员可能受到照射的年有效剂量约束值应不大于0.25mSv；测量时，测量仪器读出值应经仪器响应时间和剂量检定因子修正后得出实际剂量。</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根据上述标准，结合本项目拟使用医用辐射装置的实际情况，</w:t>
            </w:r>
            <w:r>
              <w:rPr>
                <w:rFonts w:hint="eastAsia" w:ascii="Times New Roman" w:hAnsi="Times New Roman" w:eastAsia="宋体" w:cs="Times New Roman"/>
                <w:b/>
                <w:kern w:val="0"/>
                <w:sz w:val="24"/>
                <w:szCs w:val="24"/>
                <w:lang w:val="en-US" w:eastAsia="zh-CN"/>
              </w:rPr>
              <w:t>本次环评按该医院要求的</w:t>
            </w:r>
            <w:r>
              <w:rPr>
                <w:rFonts w:hint="eastAsia" w:ascii="Times New Roman" w:hAnsi="Times New Roman" w:eastAsia="宋体" w:cs="Times New Roman"/>
                <w:b/>
                <w:kern w:val="0"/>
                <w:sz w:val="24"/>
                <w:szCs w:val="24"/>
              </w:rPr>
              <w:t>目标管理值</w:t>
            </w:r>
            <w:r>
              <w:rPr>
                <w:rFonts w:hint="eastAsia" w:ascii="Times New Roman" w:hAnsi="Times New Roman" w:eastAsia="宋体" w:cs="Times New Roman"/>
                <w:b/>
                <w:kern w:val="0"/>
                <w:sz w:val="24"/>
                <w:szCs w:val="24"/>
                <w:lang w:val="en-US" w:eastAsia="zh-CN"/>
              </w:rPr>
              <w:t>见表7-4。</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表7-</w:t>
            </w:r>
            <w:r>
              <w:rPr>
                <w:rFonts w:hint="default" w:ascii="Times New Roman" w:hAnsi="Times New Roman" w:eastAsia="宋体" w:cs="Times New Roman"/>
                <w:b/>
                <w:bCs/>
                <w:kern w:val="0"/>
                <w:sz w:val="21"/>
                <w:szCs w:val="21"/>
                <w:lang w:val="en-US" w:eastAsia="zh-CN"/>
              </w:rPr>
              <w:t>4</w:t>
            </w:r>
            <w:r>
              <w:rPr>
                <w:rFonts w:hint="default" w:ascii="Times New Roman" w:hAnsi="Times New Roman" w:eastAsia="宋体" w:cs="Times New Roman"/>
                <w:b/>
                <w:bCs/>
                <w:kern w:val="0"/>
                <w:sz w:val="21"/>
                <w:szCs w:val="21"/>
              </w:rPr>
              <w:t xml:space="preserve">  </w:t>
            </w:r>
            <w:r>
              <w:rPr>
                <w:rFonts w:hint="eastAsia" w:ascii="Times New Roman" w:hAnsi="Times New Roman" w:eastAsia="宋体" w:cs="Times New Roman"/>
                <w:b/>
                <w:bCs w:val="0"/>
                <w:kern w:val="0"/>
                <w:sz w:val="21"/>
                <w:szCs w:val="21"/>
                <w:lang w:val="en-US" w:eastAsia="zh-CN" w:bidi="ar"/>
              </w:rPr>
              <w:t>本项目采用的各项标准和指标一览表</w:t>
            </w:r>
          </w:p>
          <w:tbl>
            <w:tblPr>
              <w:tblStyle w:val="17"/>
              <w:tblW w:w="8280" w:type="dxa"/>
              <w:jc w:val="center"/>
              <w:tblInd w:w="7"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6"/>
              <w:gridCol w:w="1039"/>
              <w:gridCol w:w="350"/>
              <w:gridCol w:w="514"/>
              <w:gridCol w:w="1530"/>
              <w:gridCol w:w="1109"/>
              <w:gridCol w:w="2122"/>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exact"/>
                <w:jc w:val="center"/>
              </w:trPr>
              <w:tc>
                <w:tcPr>
                  <w:tcW w:w="8280" w:type="dxa"/>
                  <w:gridSpan w:val="7"/>
                  <w:tcBorders>
                    <w:tl2br w:val="nil"/>
                    <w:tr2bl w:val="nil"/>
                  </w:tcBorders>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92" w:leftChars="0" w:right="0" w:rightChars="0" w:firstLine="0" w:firstLineChars="0"/>
                    <w:jc w:val="left"/>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b/>
                      <w:bCs/>
                      <w:spacing w:val="1"/>
                      <w:sz w:val="18"/>
                      <w:szCs w:val="18"/>
                    </w:rPr>
                    <w:t>一、年</w:t>
                  </w:r>
                  <w:r>
                    <w:rPr>
                      <w:rFonts w:hint="eastAsia" w:ascii="Times New Roman" w:hAnsi="Times New Roman" w:eastAsia="宋体" w:cs="Times New Roman"/>
                      <w:b/>
                      <w:bCs/>
                      <w:spacing w:val="1"/>
                      <w:sz w:val="18"/>
                      <w:szCs w:val="18"/>
                      <w:lang w:val="en-US" w:eastAsia="zh-CN"/>
                    </w:rPr>
                    <w:t>有效</w:t>
                  </w:r>
                  <w:r>
                    <w:rPr>
                      <w:rFonts w:hint="default" w:ascii="Times New Roman" w:hAnsi="Times New Roman" w:eastAsia="宋体" w:cs="Times New Roman"/>
                      <w:b/>
                      <w:bCs/>
                      <w:spacing w:val="1"/>
                      <w:sz w:val="18"/>
                      <w:szCs w:val="18"/>
                    </w:rPr>
                    <w:t>剂量</w:t>
                  </w:r>
                  <w:r>
                    <w:rPr>
                      <w:rFonts w:hint="default" w:ascii="Times New Roman" w:hAnsi="Times New Roman" w:eastAsia="宋体" w:cs="Times New Roman"/>
                      <w:b/>
                      <w:bCs/>
                      <w:spacing w:val="1"/>
                      <w:sz w:val="18"/>
                      <w:szCs w:val="18"/>
                      <w:lang w:val="en-US" w:eastAsia="zh-CN"/>
                    </w:rPr>
                    <w:t>目标管理限值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1616" w:type="dxa"/>
                  <w:tcBorders>
                    <w:tl2br w:val="nil"/>
                    <w:tr2bl w:val="nil"/>
                  </w:tcBorders>
                </w:tcPr>
                <w:p>
                  <w:pPr>
                    <w:pStyle w:val="16"/>
                    <w:keepNext w:val="0"/>
                    <w:keepLines w:val="0"/>
                    <w:suppressLineNumbers w:val="0"/>
                    <w:spacing w:before="103" w:beforeAutospacing="0" w:after="0" w:afterAutospacing="0" w:line="360" w:lineRule="auto"/>
                    <w:ind w:left="0" w:right="7"/>
                    <w:jc w:val="center"/>
                    <w:rPr>
                      <w:rFonts w:hint="default" w:ascii="Times New Roman" w:hAnsi="Times New Roman" w:eastAsia="宋体" w:cs="Times New Roman"/>
                      <w:sz w:val="18"/>
                      <w:szCs w:val="18"/>
                    </w:rPr>
                  </w:pPr>
                  <w:r>
                    <w:rPr>
                      <w:rFonts w:hint="default" w:ascii="Times New Roman" w:hAnsi="Times New Roman" w:eastAsia="宋体" w:cs="Times New Roman"/>
                      <w:spacing w:val="-1"/>
                      <w:sz w:val="18"/>
                      <w:szCs w:val="18"/>
                    </w:rPr>
                    <w:t>项目</w:t>
                  </w:r>
                </w:p>
              </w:tc>
              <w:tc>
                <w:tcPr>
                  <w:tcW w:w="1903" w:type="dxa"/>
                  <w:gridSpan w:val="3"/>
                  <w:tcBorders>
                    <w:tl2br w:val="nil"/>
                    <w:tr2bl w:val="nil"/>
                  </w:tcBorders>
                </w:tcPr>
                <w:p>
                  <w:pPr>
                    <w:pStyle w:val="16"/>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年有效剂量约束限值（</w:t>
                  </w:r>
                  <w:r>
                    <w:rPr>
                      <w:rFonts w:hint="default" w:ascii="Times New Roman" w:hAnsi="Times New Roman" w:eastAsia="Calibri" w:cs="Times New Roman"/>
                      <w:w w:val="95"/>
                      <w:sz w:val="18"/>
                      <w:szCs w:val="18"/>
                      <w:lang w:eastAsia="zh-CN"/>
                    </w:rPr>
                    <w:t>mS</w:t>
                  </w:r>
                  <w:r>
                    <w:rPr>
                      <w:rFonts w:hint="default" w:ascii="Times New Roman" w:hAnsi="Times New Roman" w:eastAsia="Calibri" w:cs="Times New Roman"/>
                      <w:spacing w:val="-1"/>
                      <w:w w:val="95"/>
                      <w:sz w:val="18"/>
                      <w:szCs w:val="18"/>
                      <w:lang w:eastAsia="zh-CN"/>
                    </w:rPr>
                    <w:t>v</w:t>
                  </w:r>
                  <w:r>
                    <w:rPr>
                      <w:rFonts w:hint="default" w:ascii="Times New Roman" w:hAnsi="Times New Roman" w:eastAsia="Calibri" w:cs="Times New Roman"/>
                      <w:spacing w:val="-2"/>
                      <w:w w:val="95"/>
                      <w:sz w:val="18"/>
                      <w:szCs w:val="18"/>
                      <w:lang w:eastAsia="zh-CN"/>
                    </w:rPr>
                    <w:t>/a</w:t>
                  </w:r>
                  <w:r>
                    <w:rPr>
                      <w:rFonts w:hint="default" w:ascii="Times New Roman" w:hAnsi="Times New Roman" w:eastAsia="宋体" w:cs="Times New Roman"/>
                      <w:w w:val="95"/>
                      <w:sz w:val="18"/>
                      <w:szCs w:val="18"/>
                      <w:lang w:eastAsia="zh-CN"/>
                    </w:rPr>
                    <w:t>）</w:t>
                  </w:r>
                </w:p>
              </w:tc>
              <w:tc>
                <w:tcPr>
                  <w:tcW w:w="2639" w:type="dxa"/>
                  <w:gridSpan w:val="2"/>
                  <w:tcBorders>
                    <w:tl2br w:val="nil"/>
                    <w:tr2bl w:val="nil"/>
                  </w:tcBorders>
                </w:tcPr>
                <w:p>
                  <w:pPr>
                    <w:pStyle w:val="16"/>
                    <w:keepNext w:val="0"/>
                    <w:keepLines w:val="0"/>
                    <w:suppressLineNumbers w:val="0"/>
                    <w:spacing w:before="103" w:beforeAutospacing="0" w:after="0" w:afterAutospacing="0"/>
                    <w:ind w:left="0" w:right="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执行对象</w:t>
                  </w:r>
                </w:p>
              </w:tc>
              <w:tc>
                <w:tcPr>
                  <w:tcW w:w="2122" w:type="dxa"/>
                  <w:tcBorders>
                    <w:tl2br w:val="nil"/>
                    <w:tr2bl w:val="nil"/>
                  </w:tcBorders>
                </w:tcPr>
                <w:p>
                  <w:pPr>
                    <w:pStyle w:val="16"/>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年</w:t>
                  </w:r>
                  <w:r>
                    <w:rPr>
                      <w:rFonts w:hint="default" w:ascii="Times New Roman" w:hAnsi="Times New Roman" w:eastAsia="宋体" w:cs="Times New Roman"/>
                      <w:sz w:val="18"/>
                      <w:szCs w:val="18"/>
                      <w:lang w:val="en-US" w:eastAsia="zh-CN"/>
                    </w:rPr>
                    <w:t>有效</w:t>
                  </w:r>
                  <w:r>
                    <w:rPr>
                      <w:rFonts w:hint="default" w:ascii="Times New Roman" w:hAnsi="Times New Roman" w:eastAsia="宋体" w:cs="Times New Roman"/>
                      <w:sz w:val="18"/>
                      <w:szCs w:val="18"/>
                      <w:lang w:eastAsia="zh-CN"/>
                    </w:rPr>
                    <w:t>剂量</w:t>
                  </w:r>
                  <w:r>
                    <w:rPr>
                      <w:rFonts w:hint="default" w:ascii="Times New Roman" w:hAnsi="Times New Roman" w:eastAsia="宋体" w:cs="Times New Roman"/>
                      <w:sz w:val="18"/>
                      <w:szCs w:val="18"/>
                      <w:lang w:val="en-US" w:eastAsia="zh-CN"/>
                    </w:rPr>
                    <w:t>管理</w:t>
                  </w:r>
                  <w:r>
                    <w:rPr>
                      <w:rFonts w:hint="default" w:ascii="Times New Roman" w:hAnsi="Times New Roman" w:eastAsia="宋体" w:cs="Times New Roman"/>
                      <w:spacing w:val="-1"/>
                      <w:sz w:val="18"/>
                      <w:szCs w:val="18"/>
                      <w:lang w:val="en-US" w:eastAsia="zh-CN"/>
                    </w:rPr>
                    <w:t>目标</w:t>
                  </w:r>
                  <w:r>
                    <w:rPr>
                      <w:rFonts w:hint="default" w:ascii="Times New Roman" w:hAnsi="Times New Roman" w:eastAsia="宋体" w:cs="Times New Roman"/>
                      <w:spacing w:val="-1"/>
                      <w:sz w:val="18"/>
                      <w:szCs w:val="18"/>
                      <w:lang w:eastAsia="zh-CN"/>
                    </w:rPr>
                    <w:t>值（</w:t>
                  </w:r>
                  <w:r>
                    <w:rPr>
                      <w:rFonts w:hint="default" w:ascii="Times New Roman" w:hAnsi="Times New Roman" w:eastAsia="Calibri" w:cs="Times New Roman"/>
                      <w:spacing w:val="-1"/>
                      <w:sz w:val="18"/>
                      <w:szCs w:val="18"/>
                      <w:lang w:eastAsia="zh-CN"/>
                    </w:rPr>
                    <w:t>mSv/a</w:t>
                  </w:r>
                  <w:r>
                    <w:rPr>
                      <w:rFonts w:hint="default" w:ascii="Times New Roman" w:hAnsi="Times New Roman" w:eastAsia="宋体" w:cs="Times New Roman"/>
                      <w:spacing w:val="-1"/>
                      <w:sz w:val="18"/>
                      <w:szCs w:val="18"/>
                      <w:lang w:eastAsia="zh-CN"/>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7" w:hRule="exact"/>
                <w:jc w:val="center"/>
              </w:trPr>
              <w:tc>
                <w:tcPr>
                  <w:tcW w:w="1616" w:type="dxa"/>
                  <w:tcBorders>
                    <w:tl2br w:val="nil"/>
                    <w:tr2bl w:val="nil"/>
                  </w:tcBorders>
                </w:tcPr>
                <w:p>
                  <w:pPr>
                    <w:pStyle w:val="16"/>
                    <w:keepNext w:val="0"/>
                    <w:keepLines w:val="0"/>
                    <w:suppressLineNumbers w:val="0"/>
                    <w:spacing w:before="0" w:beforeAutospacing="0" w:after="0" w:afterAutospacing="0" w:line="480" w:lineRule="auto"/>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辐射工作人员</w:t>
                  </w:r>
                </w:p>
              </w:tc>
              <w:tc>
                <w:tcPr>
                  <w:tcW w:w="1903" w:type="dxa"/>
                  <w:gridSpan w:val="3"/>
                  <w:tcBorders>
                    <w:tl2br w:val="nil"/>
                    <w:tr2bl w:val="nil"/>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20</w:t>
                  </w:r>
                </w:p>
              </w:tc>
              <w:tc>
                <w:tcPr>
                  <w:tcW w:w="2639" w:type="dxa"/>
                  <w:gridSpan w:val="2"/>
                  <w:tcBorders>
                    <w:tl2br w:val="nil"/>
                    <w:tr2bl w:val="nil"/>
                  </w:tcBorders>
                </w:tcPr>
                <w:p>
                  <w:pPr>
                    <w:keepNext w:val="0"/>
                    <w:keepLines w:val="0"/>
                    <w:suppressLineNumbers w:val="0"/>
                    <w:spacing w:before="0" w:beforeAutospacing="0" w:after="0" w:afterAutospacing="0" w:line="480" w:lineRule="auto"/>
                    <w:ind w:left="0" w:right="0"/>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辐射工作人员</w:t>
                  </w:r>
                </w:p>
              </w:tc>
              <w:tc>
                <w:tcPr>
                  <w:tcW w:w="2122" w:type="dxa"/>
                  <w:tcBorders>
                    <w:tl2br w:val="nil"/>
                    <w:tr2bl w:val="nil"/>
                  </w:tcBorders>
                </w:tcPr>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DSA</w:t>
                  </w:r>
                  <w:r>
                    <w:rPr>
                      <w:rFonts w:hint="default" w:ascii="Times New Roman" w:hAnsi="Times New Roman" w:eastAsia="宋体" w:cs="Times New Roman"/>
                      <w:sz w:val="18"/>
                      <w:szCs w:val="18"/>
                      <w:lang w:eastAsia="zh-CN"/>
                    </w:rPr>
                    <w:t>：</w:t>
                  </w:r>
                  <w:r>
                    <w:rPr>
                      <w:rFonts w:hint="default" w:ascii="Times New Roman" w:hAnsi="Times New Roman" w:cs="Times New Roman"/>
                      <w:sz w:val="18"/>
                      <w:szCs w:val="18"/>
                      <w:lang w:eastAsia="zh-CN"/>
                    </w:rPr>
                    <w:t>4</w:t>
                  </w:r>
                </w:p>
                <w:p>
                  <w:pPr>
                    <w:pStyle w:val="16"/>
                    <w:keepNext w:val="0"/>
                    <w:keepLines w:val="0"/>
                    <w:suppressLineNumbers w:val="0"/>
                    <w:spacing w:before="0" w:beforeAutospacing="0" w:after="0" w:afterAutospacing="0" w:line="268" w:lineRule="exact"/>
                    <w:ind w:left="6" w:right="0"/>
                    <w:jc w:val="center"/>
                    <w:rPr>
                      <w:rFonts w:hint="default" w:ascii="Times New Roman" w:hAnsi="Times New Roman" w:eastAsia="Calibri" w:cs="Times New Roman"/>
                      <w:sz w:val="18"/>
                      <w:szCs w:val="18"/>
                      <w:lang w:eastAsia="zh-CN"/>
                    </w:rPr>
                  </w:pPr>
                  <w:r>
                    <w:rPr>
                      <w:rFonts w:hint="default" w:ascii="Times New Roman" w:hAnsi="Times New Roman" w:eastAsia="宋体" w:cs="Times New Roman"/>
                      <w:sz w:val="18"/>
                      <w:szCs w:val="18"/>
                      <w:lang w:eastAsia="zh-CN"/>
                    </w:rPr>
                    <w:t>其他：</w:t>
                  </w:r>
                  <w:r>
                    <w:rPr>
                      <w:rFonts w:hint="default" w:ascii="Times New Roman" w:hAnsi="Times New Roman" w:eastAsia="Calibri" w:cs="Times New Roman"/>
                      <w:sz w:val="18"/>
                      <w:szCs w:val="18"/>
                      <w:lang w:eastAsia="zh-CN"/>
                    </w:rPr>
                    <w:t>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exact"/>
                <w:jc w:val="center"/>
              </w:trPr>
              <w:tc>
                <w:tcPr>
                  <w:tcW w:w="1616" w:type="dxa"/>
                  <w:tcBorders>
                    <w:tl2br w:val="nil"/>
                    <w:tr2bl w:val="nil"/>
                  </w:tcBorders>
                </w:tcPr>
                <w:p>
                  <w:pPr>
                    <w:pStyle w:val="16"/>
                    <w:keepNext w:val="0"/>
                    <w:keepLines w:val="0"/>
                    <w:suppressLineNumbers w:val="0"/>
                    <w:spacing w:before="0" w:beforeAutospacing="0" w:after="0" w:afterAutospacing="0" w:line="360" w:lineRule="auto"/>
                    <w:ind w:left="340" w:right="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公众人员</w:t>
                  </w:r>
                </w:p>
              </w:tc>
              <w:tc>
                <w:tcPr>
                  <w:tcW w:w="1903" w:type="dxa"/>
                  <w:gridSpan w:val="3"/>
                  <w:tcBorders>
                    <w:tl2br w:val="nil"/>
                    <w:tr2bl w:val="nil"/>
                  </w:tcBorders>
                </w:tcPr>
                <w:p>
                  <w:pPr>
                    <w:pStyle w:val="16"/>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697" w:leftChars="0" w:right="697" w:rightChars="0" w:firstLine="0" w:firstLineChars="0"/>
                    <w:jc w:val="center"/>
                    <w:textAlignment w:val="auto"/>
                    <w:outlineLvl w:val="9"/>
                    <w:rPr>
                      <w:rFonts w:hint="default" w:ascii="Times New Roman" w:hAnsi="Times New Roman" w:eastAsia="Calibri" w:cs="Times New Roman"/>
                      <w:sz w:val="18"/>
                      <w:szCs w:val="18"/>
                    </w:rPr>
                  </w:pPr>
                  <w:r>
                    <w:rPr>
                      <w:rFonts w:hint="default" w:ascii="Times New Roman" w:hAnsi="Times New Roman" w:cs="Times New Roman"/>
                      <w:sz w:val="18"/>
                      <w:szCs w:val="18"/>
                    </w:rPr>
                    <w:t>1</w:t>
                  </w:r>
                </w:p>
              </w:tc>
              <w:tc>
                <w:tcPr>
                  <w:tcW w:w="2639" w:type="dxa"/>
                  <w:gridSpan w:val="2"/>
                  <w:tcBorders>
                    <w:tl2br w:val="nil"/>
                    <w:tr2bl w:val="nil"/>
                  </w:tcBorders>
                </w:tcPr>
                <w:p>
                  <w:pPr>
                    <w:pStyle w:val="16"/>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101" w:right="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eastAsia="宋体" w:cs="Times New Roman"/>
                      <w:spacing w:val="-1"/>
                      <w:sz w:val="18"/>
                      <w:szCs w:val="18"/>
                      <w:lang w:eastAsia="zh-CN"/>
                    </w:rPr>
                    <w:t>公</w:t>
                  </w:r>
                  <w:r>
                    <w:rPr>
                      <w:rFonts w:hint="default" w:ascii="Times New Roman" w:hAnsi="Times New Roman" w:eastAsia="宋体" w:cs="Times New Roman"/>
                      <w:spacing w:val="2"/>
                      <w:sz w:val="18"/>
                      <w:szCs w:val="18"/>
                      <w:lang w:eastAsia="zh-CN"/>
                    </w:rPr>
                    <w:t>众</w:t>
                  </w:r>
                  <w:r>
                    <w:rPr>
                      <w:rFonts w:hint="default" w:ascii="Times New Roman" w:hAnsi="Times New Roman" w:eastAsia="宋体" w:cs="Times New Roman"/>
                      <w:spacing w:val="-1"/>
                      <w:sz w:val="18"/>
                      <w:szCs w:val="18"/>
                      <w:lang w:eastAsia="zh-CN"/>
                    </w:rPr>
                    <w:t>人</w:t>
                  </w:r>
                  <w:r>
                    <w:rPr>
                      <w:rFonts w:hint="default" w:ascii="Times New Roman" w:hAnsi="Times New Roman" w:eastAsia="宋体" w:cs="Times New Roman"/>
                      <w:sz w:val="18"/>
                      <w:szCs w:val="18"/>
                      <w:lang w:eastAsia="zh-CN"/>
                    </w:rPr>
                    <w:t>员</w:t>
                  </w:r>
                </w:p>
              </w:tc>
              <w:tc>
                <w:tcPr>
                  <w:tcW w:w="2122" w:type="dxa"/>
                  <w:tcBorders>
                    <w:tl2br w:val="nil"/>
                    <w:tr2bl w:val="nil"/>
                  </w:tcBorders>
                </w:tcPr>
                <w:p>
                  <w:pPr>
                    <w:pStyle w:val="16"/>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6" w:right="0" w:firstLine="0" w:firstLineChars="0"/>
                    <w:jc w:val="center"/>
                    <w:textAlignment w:val="auto"/>
                    <w:outlineLvl w:val="9"/>
                    <w:rPr>
                      <w:rFonts w:hint="default" w:ascii="Times New Roman" w:hAnsi="Times New Roman" w:eastAsia="Calibri" w:cs="Times New Roman"/>
                      <w:sz w:val="18"/>
                      <w:szCs w:val="18"/>
                    </w:rPr>
                  </w:pPr>
                  <w:r>
                    <w:rPr>
                      <w:rFonts w:hint="default" w:ascii="Times New Roman" w:hAnsi="Times New Roman" w:cs="Times New Roman"/>
                      <w:spacing w:val="-1"/>
                      <w:sz w:val="18"/>
                      <w:szCs w:val="18"/>
                    </w:rPr>
                    <w:t>0.1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exact"/>
                <w:jc w:val="center"/>
              </w:trPr>
              <w:tc>
                <w:tcPr>
                  <w:tcW w:w="8280" w:type="dxa"/>
                  <w:gridSpan w:val="7"/>
                  <w:tcBorders>
                    <w:tl2br w:val="nil"/>
                    <w:tr2bl w:val="nil"/>
                  </w:tcBorders>
                </w:tcPr>
                <w:p>
                  <w:pPr>
                    <w:pStyle w:val="16"/>
                    <w:keepNext w:val="0"/>
                    <w:keepLines w:val="0"/>
                    <w:suppressLineNumbers w:val="0"/>
                    <w:spacing w:before="0" w:beforeAutospacing="0" w:after="0" w:afterAutospacing="0" w:line="360" w:lineRule="auto"/>
                    <w:ind w:left="92" w:right="0"/>
                    <w:rPr>
                      <w:rFonts w:hint="default" w:ascii="Times New Roman" w:hAnsi="Times New Roman" w:eastAsia="宋体" w:cs="Times New Roman"/>
                      <w:sz w:val="18"/>
                      <w:szCs w:val="18"/>
                      <w:lang w:eastAsia="zh-CN"/>
                    </w:rPr>
                  </w:pPr>
                  <w:r>
                    <w:rPr>
                      <w:rFonts w:hint="default" w:ascii="Times New Roman" w:hAnsi="Times New Roman" w:eastAsia="宋体" w:cs="Times New Roman"/>
                      <w:b/>
                      <w:bCs/>
                      <w:spacing w:val="1"/>
                      <w:sz w:val="18"/>
                      <w:szCs w:val="18"/>
                      <w:lang w:eastAsia="zh-CN"/>
                    </w:rPr>
                    <w:t>二、机房防护体表面控制值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exact"/>
                <w:jc w:val="center"/>
              </w:trPr>
              <w:tc>
                <w:tcPr>
                  <w:tcW w:w="3005" w:type="dxa"/>
                  <w:gridSpan w:val="3"/>
                  <w:tcBorders>
                    <w:tl2br w:val="nil"/>
                    <w:tr2bl w:val="nil"/>
                  </w:tcBorders>
                </w:tcPr>
                <w:p>
                  <w:pPr>
                    <w:pStyle w:val="16"/>
                    <w:keepNext w:val="0"/>
                    <w:keepLines w:val="0"/>
                    <w:suppressLineNumbers w:val="0"/>
                    <w:spacing w:before="116" w:beforeAutospacing="0" w:after="0" w:afterAutospacing="0" w:line="240" w:lineRule="auto"/>
                    <w:ind w:left="92" w:right="101"/>
                    <w:rPr>
                      <w:rFonts w:hint="default" w:ascii="Times New Roman" w:hAnsi="Times New Roman" w:eastAsia="宋体" w:cs="Times New Roman"/>
                      <w:sz w:val="18"/>
                      <w:szCs w:val="18"/>
                      <w:lang w:eastAsia="zh-CN"/>
                    </w:rPr>
                  </w:pPr>
                  <w:r>
                    <w:rPr>
                      <w:rFonts w:hint="default" w:ascii="Times New Roman" w:hAnsi="Times New Roman" w:eastAsia="宋体" w:cs="Times New Roman"/>
                      <w:spacing w:val="-78"/>
                      <w:sz w:val="18"/>
                      <w:szCs w:val="18"/>
                      <w:lang w:eastAsia="zh-CN"/>
                    </w:rPr>
                    <w:t xml:space="preserve"> </w:t>
                  </w:r>
                  <w:r>
                    <w:rPr>
                      <w:rFonts w:hint="default" w:ascii="Times New Roman" w:hAnsi="Times New Roman" w:eastAsia="Calibri" w:cs="Times New Roman"/>
                      <w:sz w:val="18"/>
                      <w:szCs w:val="18"/>
                      <w:lang w:eastAsia="zh-CN"/>
                    </w:rPr>
                    <w:t>X</w:t>
                  </w:r>
                  <w:r>
                    <w:rPr>
                      <w:rFonts w:hint="default" w:ascii="Times New Roman" w:hAnsi="Times New Roman" w:eastAsia="Calibri" w:cs="Times New Roman"/>
                      <w:spacing w:val="-20"/>
                      <w:sz w:val="18"/>
                      <w:szCs w:val="18"/>
                      <w:lang w:eastAsia="zh-CN"/>
                    </w:rPr>
                    <w:t xml:space="preserve"> </w:t>
                  </w:r>
                  <w:r>
                    <w:rPr>
                      <w:rFonts w:hint="default" w:ascii="Times New Roman" w:hAnsi="Times New Roman" w:eastAsia="宋体" w:cs="Times New Roman"/>
                      <w:sz w:val="18"/>
                      <w:szCs w:val="18"/>
                      <w:lang w:eastAsia="zh-CN"/>
                    </w:rPr>
                    <w:t>射线装置机房外辐射工作人员及公众活动场所</w:t>
                  </w:r>
                </w:p>
              </w:tc>
              <w:tc>
                <w:tcPr>
                  <w:tcW w:w="5275" w:type="dxa"/>
                  <w:gridSpan w:val="4"/>
                  <w:tcBorders>
                    <w:tl2br w:val="nil"/>
                    <w:tr2bl w:val="nil"/>
                  </w:tcBorders>
                </w:tcPr>
                <w:p>
                  <w:pPr>
                    <w:pStyle w:val="16"/>
                    <w:keepNext w:val="0"/>
                    <w:keepLines w:val="0"/>
                    <w:suppressLineNumbers w:val="0"/>
                    <w:spacing w:before="0" w:beforeAutospacing="0" w:after="0" w:afterAutospacing="0"/>
                    <w:ind w:left="0" w:right="0"/>
                    <w:jc w:val="both"/>
                    <w:rPr>
                      <w:rFonts w:hint="default" w:ascii="Times New Roman" w:hAnsi="Times New Roman" w:eastAsia="宋体" w:cs="Times New Roman"/>
                      <w:sz w:val="18"/>
                      <w:szCs w:val="18"/>
                      <w:lang w:eastAsia="zh-CN"/>
                    </w:rPr>
                  </w:pPr>
                </w:p>
                <w:p>
                  <w:pPr>
                    <w:pStyle w:val="16"/>
                    <w:keepNext w:val="0"/>
                    <w:keepLines w:val="0"/>
                    <w:suppressLineNumbers w:val="0"/>
                    <w:spacing w:before="0" w:beforeAutospacing="0" w:after="0" w:afterAutospacing="0"/>
                    <w:ind w:left="0" w:right="0"/>
                    <w:jc w:val="both"/>
                    <w:rPr>
                      <w:rFonts w:hint="default" w:ascii="Times New Roman" w:hAnsi="Times New Roman" w:eastAsia="Calibri" w:cs="Times New Roman"/>
                      <w:sz w:val="18"/>
                      <w:szCs w:val="18"/>
                      <w:lang w:eastAsia="zh-CN"/>
                    </w:rPr>
                  </w:pPr>
                  <w:r>
                    <w:rPr>
                      <w:rFonts w:hint="default" w:ascii="Times New Roman" w:hAnsi="Times New Roman" w:eastAsia="宋体" w:cs="Times New Roman"/>
                      <w:sz w:val="18"/>
                      <w:szCs w:val="18"/>
                      <w:lang w:eastAsia="zh-CN"/>
                    </w:rPr>
                    <w:t>机房防护体表面</w:t>
                  </w:r>
                  <w:r>
                    <w:rPr>
                      <w:rFonts w:hint="default" w:ascii="Times New Roman" w:hAnsi="Times New Roman" w:eastAsia="宋体" w:cs="Times New Roman"/>
                      <w:spacing w:val="-74"/>
                      <w:sz w:val="18"/>
                      <w:szCs w:val="18"/>
                      <w:lang w:eastAsia="zh-CN"/>
                    </w:rPr>
                    <w:t xml:space="preserve"> </w:t>
                  </w:r>
                  <w:r>
                    <w:rPr>
                      <w:rFonts w:hint="default" w:ascii="Times New Roman" w:hAnsi="Times New Roman" w:eastAsia="Calibri" w:cs="Times New Roman"/>
                      <w:spacing w:val="-1"/>
                      <w:sz w:val="18"/>
                      <w:szCs w:val="18"/>
                      <w:lang w:eastAsia="zh-CN"/>
                    </w:rPr>
                    <w:t>30cm</w:t>
                  </w:r>
                  <w:r>
                    <w:rPr>
                      <w:rFonts w:hint="default" w:ascii="Times New Roman" w:hAnsi="Times New Roman" w:eastAsia="Calibri" w:cs="Times New Roman"/>
                      <w:spacing w:val="-17"/>
                      <w:sz w:val="18"/>
                      <w:szCs w:val="18"/>
                      <w:lang w:eastAsia="zh-CN"/>
                    </w:rPr>
                    <w:t xml:space="preserve"> </w:t>
                  </w:r>
                  <w:r>
                    <w:rPr>
                      <w:rFonts w:hint="default" w:ascii="Times New Roman" w:hAnsi="Times New Roman" w:eastAsia="宋体" w:cs="Times New Roman"/>
                      <w:sz w:val="18"/>
                      <w:szCs w:val="18"/>
                      <w:lang w:eastAsia="zh-CN"/>
                    </w:rPr>
                    <w:t>处的周围剂量当量率</w:t>
                  </w:r>
                  <w:r>
                    <w:rPr>
                      <w:rFonts w:hint="default" w:ascii="Times New Roman" w:hAnsi="Times New Roman" w:eastAsia="Calibri" w:cs="Times New Roman"/>
                      <w:sz w:val="18"/>
                      <w:szCs w:val="18"/>
                      <w:lang w:eastAsia="zh-CN"/>
                    </w:rPr>
                    <w:t>≤2.5</w:t>
                  </w:r>
                  <w:r>
                    <w:rPr>
                      <w:rFonts w:hint="default" w:ascii="Times New Roman" w:hAnsi="Times New Roman" w:eastAsia="Calibri" w:cs="Times New Roman"/>
                      <w:sz w:val="18"/>
                      <w:szCs w:val="18"/>
                    </w:rPr>
                    <w:t>μ</w:t>
                  </w:r>
                  <w:r>
                    <w:rPr>
                      <w:rFonts w:hint="default" w:ascii="Times New Roman" w:hAnsi="Times New Roman" w:eastAsia="Calibri" w:cs="Times New Roman"/>
                      <w:sz w:val="18"/>
                      <w:szCs w:val="18"/>
                      <w:lang w:eastAsia="zh-CN"/>
                    </w:rPr>
                    <w:t>Sv/h</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exact"/>
                <w:jc w:val="center"/>
              </w:trPr>
              <w:tc>
                <w:tcPr>
                  <w:tcW w:w="8280" w:type="dxa"/>
                  <w:gridSpan w:val="7"/>
                  <w:tcBorders>
                    <w:tl2br w:val="nil"/>
                    <w:tr2bl w:val="nil"/>
                  </w:tcBorders>
                </w:tcPr>
                <w:p>
                  <w:pPr>
                    <w:pStyle w:val="16"/>
                    <w:keepNext w:val="0"/>
                    <w:keepLines w:val="0"/>
                    <w:suppressLineNumbers w:val="0"/>
                    <w:spacing w:before="0" w:beforeAutospacing="0" w:after="0" w:afterAutospacing="0"/>
                    <w:ind w:left="92" w:right="0"/>
                    <w:rPr>
                      <w:rFonts w:hint="default" w:ascii="Times New Roman" w:hAnsi="Times New Roman" w:eastAsia="宋体" w:cs="Times New Roman"/>
                      <w:sz w:val="18"/>
                      <w:szCs w:val="18"/>
                    </w:rPr>
                  </w:pPr>
                  <w:r>
                    <w:rPr>
                      <w:rFonts w:hint="default" w:ascii="Times New Roman" w:hAnsi="Times New Roman" w:eastAsia="宋体" w:cs="Times New Roman"/>
                      <w:b/>
                      <w:bCs/>
                      <w:spacing w:val="1"/>
                      <w:sz w:val="18"/>
                      <w:szCs w:val="18"/>
                    </w:rPr>
                    <w:t>三、机房面积要求</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exact"/>
                <w:jc w:val="center"/>
              </w:trPr>
              <w:tc>
                <w:tcPr>
                  <w:tcW w:w="2655" w:type="dxa"/>
                  <w:gridSpan w:val="2"/>
                  <w:tcBorders>
                    <w:tl2br w:val="nil"/>
                    <w:tr2bl w:val="nil"/>
                  </w:tcBorders>
                </w:tcPr>
                <w:p>
                  <w:pPr>
                    <w:pStyle w:val="16"/>
                    <w:keepNext w:val="0"/>
                    <w:keepLines w:val="0"/>
                    <w:suppressLineNumbers w:val="0"/>
                    <w:spacing w:before="0" w:beforeAutospacing="0" w:after="0" w:afterAutospacing="0"/>
                    <w:ind w:left="92" w:right="0"/>
                    <w:jc w:val="center"/>
                    <w:rPr>
                      <w:rFonts w:hint="default" w:ascii="Times New Roman" w:hAnsi="Times New Roman" w:eastAsia="宋体" w:cs="Times New Roman"/>
                      <w:b/>
                      <w:bCs/>
                      <w:spacing w:val="1"/>
                      <w:sz w:val="18"/>
                      <w:szCs w:val="18"/>
                    </w:rPr>
                  </w:pPr>
                  <w:r>
                    <w:rPr>
                      <w:rFonts w:hint="default" w:ascii="Times New Roman" w:hAnsi="Times New Roman" w:eastAsia="宋体" w:cs="Times New Roman"/>
                      <w:b/>
                      <w:bCs/>
                      <w:spacing w:val="1"/>
                      <w:sz w:val="18"/>
                      <w:szCs w:val="18"/>
                    </w:rPr>
                    <w:t>设备名称</w:t>
                  </w:r>
                </w:p>
              </w:tc>
              <w:tc>
                <w:tcPr>
                  <w:tcW w:w="2394" w:type="dxa"/>
                  <w:gridSpan w:val="3"/>
                  <w:tcBorders>
                    <w:tl2br w:val="nil"/>
                    <w:tr2bl w:val="nil"/>
                  </w:tcBorders>
                </w:tcPr>
                <w:p>
                  <w:pPr>
                    <w:pStyle w:val="16"/>
                    <w:keepNext w:val="0"/>
                    <w:keepLines w:val="0"/>
                    <w:suppressLineNumbers w:val="0"/>
                    <w:spacing w:before="0" w:beforeAutospacing="0" w:after="0" w:afterAutospacing="0"/>
                    <w:ind w:left="92" w:right="0"/>
                    <w:jc w:val="center"/>
                    <w:rPr>
                      <w:rFonts w:hint="default" w:ascii="Times New Roman" w:hAnsi="Times New Roman" w:eastAsia="宋体" w:cs="Times New Roman"/>
                      <w:b/>
                      <w:bCs/>
                      <w:spacing w:val="1"/>
                      <w:sz w:val="18"/>
                      <w:szCs w:val="18"/>
                    </w:rPr>
                  </w:pPr>
                  <w:r>
                    <w:rPr>
                      <w:rFonts w:hint="default" w:ascii="Times New Roman" w:hAnsi="Times New Roman" w:eastAsia="宋体" w:cs="Times New Roman"/>
                      <w:b/>
                      <w:bCs/>
                      <w:spacing w:val="1"/>
                      <w:sz w:val="18"/>
                      <w:szCs w:val="18"/>
                    </w:rPr>
                    <w:t>机房面积</w:t>
                  </w:r>
                  <w:r>
                    <w:rPr>
                      <w:rFonts w:hint="default" w:ascii="Times New Roman" w:hAnsi="Times New Roman" w:eastAsia="宋体" w:cs="Times New Roman"/>
                      <w:b/>
                      <w:bCs/>
                      <w:spacing w:val="4"/>
                      <w:sz w:val="18"/>
                      <w:szCs w:val="18"/>
                    </w:rPr>
                    <w:t>（</w:t>
                  </w:r>
                  <w:r>
                    <w:rPr>
                      <w:rFonts w:hint="default" w:ascii="Times New Roman" w:hAnsi="Times New Roman" w:eastAsia="Times New Roman" w:cs="Times New Roman"/>
                      <w:b/>
                      <w:bCs/>
                      <w:spacing w:val="1"/>
                      <w:sz w:val="18"/>
                      <w:szCs w:val="18"/>
                    </w:rPr>
                    <w:t>m</w:t>
                  </w:r>
                  <w:r>
                    <w:rPr>
                      <w:rFonts w:hint="default" w:ascii="Times New Roman" w:hAnsi="Times New Roman" w:eastAsia="Times New Roman" w:cs="Times New Roman"/>
                      <w:b/>
                      <w:bCs/>
                      <w:spacing w:val="-2"/>
                      <w:position w:val="7"/>
                      <w:sz w:val="15"/>
                      <w:szCs w:val="15"/>
                    </w:rPr>
                    <w:t>2</w:t>
                  </w:r>
                  <w:r>
                    <w:rPr>
                      <w:rFonts w:hint="default" w:ascii="Times New Roman" w:hAnsi="Times New Roman" w:eastAsia="宋体" w:cs="Times New Roman"/>
                      <w:b/>
                      <w:bCs/>
                      <w:sz w:val="18"/>
                      <w:szCs w:val="18"/>
                    </w:rPr>
                    <w:t>）</w:t>
                  </w:r>
                </w:p>
              </w:tc>
              <w:tc>
                <w:tcPr>
                  <w:tcW w:w="3231" w:type="dxa"/>
                  <w:gridSpan w:val="2"/>
                  <w:tcBorders>
                    <w:tl2br w:val="nil"/>
                    <w:tr2bl w:val="nil"/>
                  </w:tcBorders>
                </w:tcPr>
                <w:p>
                  <w:pPr>
                    <w:pStyle w:val="16"/>
                    <w:keepNext w:val="0"/>
                    <w:keepLines w:val="0"/>
                    <w:suppressLineNumbers w:val="0"/>
                    <w:spacing w:before="0" w:beforeAutospacing="0" w:after="0" w:afterAutospacing="0"/>
                    <w:ind w:left="92" w:right="0"/>
                    <w:jc w:val="center"/>
                    <w:rPr>
                      <w:rFonts w:hint="default" w:ascii="Times New Roman" w:hAnsi="Times New Roman" w:eastAsia="宋体" w:cs="Times New Roman"/>
                      <w:b/>
                      <w:bCs/>
                      <w:spacing w:val="1"/>
                      <w:sz w:val="18"/>
                      <w:szCs w:val="18"/>
                      <w:lang w:eastAsia="zh-CN"/>
                    </w:rPr>
                  </w:pPr>
                  <w:r>
                    <w:rPr>
                      <w:rFonts w:hint="default" w:ascii="Times New Roman" w:hAnsi="Times New Roman" w:eastAsia="宋体" w:cs="Times New Roman"/>
                      <w:b/>
                      <w:bCs/>
                      <w:spacing w:val="1"/>
                      <w:sz w:val="18"/>
                      <w:szCs w:val="18"/>
                      <w:lang w:eastAsia="zh-CN"/>
                    </w:rPr>
                    <w:t>机房内最小单边长度（</w:t>
                  </w:r>
                  <w:r>
                    <w:rPr>
                      <w:rFonts w:hint="default" w:ascii="Times New Roman" w:hAnsi="Times New Roman" w:eastAsia="Times New Roman" w:cs="Times New Roman"/>
                      <w:b/>
                      <w:bCs/>
                      <w:spacing w:val="1"/>
                      <w:sz w:val="18"/>
                      <w:szCs w:val="18"/>
                      <w:lang w:eastAsia="zh-CN"/>
                    </w:rPr>
                    <w:t>m</w:t>
                  </w:r>
                  <w:r>
                    <w:rPr>
                      <w:rFonts w:hint="default" w:ascii="Times New Roman" w:hAnsi="Times New Roman" w:eastAsia="宋体" w:cs="Times New Roman"/>
                      <w:b/>
                      <w:bCs/>
                      <w:spacing w:val="1"/>
                      <w:sz w:val="18"/>
                      <w:szCs w:val="18"/>
                      <w:lang w:eastAsia="zh-CN"/>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exact"/>
                <w:jc w:val="center"/>
              </w:trPr>
              <w:tc>
                <w:tcPr>
                  <w:tcW w:w="2655" w:type="dxa"/>
                  <w:gridSpan w:val="2"/>
                  <w:tcBorders>
                    <w:tl2br w:val="nil"/>
                    <w:tr2bl w:val="nil"/>
                  </w:tcBorders>
                </w:tcPr>
                <w:p>
                  <w:pPr>
                    <w:pStyle w:val="16"/>
                    <w:keepNext w:val="0"/>
                    <w:keepLines w:val="0"/>
                    <w:suppressLineNumbers w:val="0"/>
                    <w:spacing w:before="0" w:beforeAutospacing="0" w:after="0" w:afterAutospacing="0"/>
                    <w:ind w:left="92" w:right="0"/>
                    <w:jc w:val="center"/>
                    <w:rPr>
                      <w:rFonts w:hint="default" w:ascii="Times New Roman" w:hAnsi="Times New Roman" w:eastAsia="宋体" w:cs="Times New Roman"/>
                      <w:bCs/>
                      <w:spacing w:val="1"/>
                      <w:sz w:val="18"/>
                      <w:szCs w:val="18"/>
                      <w:lang w:eastAsia="zh-CN"/>
                    </w:rPr>
                  </w:pPr>
                  <w:r>
                    <w:rPr>
                      <w:rFonts w:hint="default" w:ascii="Times New Roman" w:hAnsi="Times New Roman" w:eastAsia="宋体" w:cs="Times New Roman"/>
                      <w:bCs/>
                      <w:spacing w:val="1"/>
                      <w:sz w:val="18"/>
                      <w:szCs w:val="18"/>
                      <w:lang w:eastAsia="zh-CN"/>
                    </w:rPr>
                    <w:t xml:space="preserve">DSA </w:t>
                  </w:r>
                </w:p>
              </w:tc>
              <w:tc>
                <w:tcPr>
                  <w:tcW w:w="2394" w:type="dxa"/>
                  <w:gridSpan w:val="3"/>
                  <w:tcBorders>
                    <w:tl2br w:val="nil"/>
                    <w:tr2bl w:val="nil"/>
                  </w:tcBorders>
                </w:tcPr>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b/>
                      <w:bCs/>
                      <w:spacing w:val="1"/>
                      <w:sz w:val="18"/>
                      <w:szCs w:val="18"/>
                    </w:rPr>
                  </w:pPr>
                  <w:r>
                    <w:rPr>
                      <w:rFonts w:hint="default" w:ascii="Times New Roman" w:hAnsi="Times New Roman" w:eastAsia="Calibri" w:cs="Times New Roman"/>
                      <w:sz w:val="18"/>
                      <w:szCs w:val="18"/>
                      <w:lang w:eastAsia="zh-CN"/>
                    </w:rPr>
                    <w:t>≥30m</w:t>
                  </w:r>
                  <w:r>
                    <w:rPr>
                      <w:rFonts w:hint="default" w:ascii="Times New Roman" w:hAnsi="Times New Roman" w:eastAsia="Calibri" w:cs="Times New Roman"/>
                      <w:sz w:val="18"/>
                      <w:szCs w:val="18"/>
                      <w:vertAlign w:val="superscript"/>
                      <w:lang w:eastAsia="zh-CN"/>
                    </w:rPr>
                    <w:t>2</w:t>
                  </w:r>
                  <w:r>
                    <w:rPr>
                      <w:rFonts w:hint="default" w:ascii="Times New Roman" w:hAnsi="Times New Roman" w:cs="Times New Roman"/>
                      <w:sz w:val="18"/>
                      <w:szCs w:val="18"/>
                      <w:lang w:eastAsia="zh-CN"/>
                    </w:rPr>
                    <w:t>（参考）</w:t>
                  </w:r>
                </w:p>
              </w:tc>
              <w:tc>
                <w:tcPr>
                  <w:tcW w:w="3231" w:type="dxa"/>
                  <w:gridSpan w:val="2"/>
                  <w:tcBorders>
                    <w:tl2br w:val="nil"/>
                    <w:tr2bl w:val="nil"/>
                  </w:tcBorders>
                </w:tcPr>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b/>
                      <w:bCs/>
                      <w:spacing w:val="1"/>
                      <w:sz w:val="18"/>
                      <w:szCs w:val="18"/>
                    </w:rPr>
                  </w:pPr>
                  <w:r>
                    <w:rPr>
                      <w:rFonts w:hint="default" w:ascii="Times New Roman" w:hAnsi="Times New Roman" w:eastAsia="Calibri" w:cs="Times New Roman"/>
                      <w:sz w:val="18"/>
                      <w:szCs w:val="18"/>
                      <w:lang w:eastAsia="zh-CN"/>
                    </w:rPr>
                    <w:t>≥4.5m</w:t>
                  </w:r>
                  <w:r>
                    <w:rPr>
                      <w:rFonts w:hint="default" w:ascii="Times New Roman" w:hAnsi="Times New Roman" w:cs="Times New Roman"/>
                      <w:sz w:val="18"/>
                      <w:szCs w:val="18"/>
                      <w:lang w:eastAsia="zh-CN"/>
                    </w:rPr>
                    <w:t>（参考）</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exact"/>
                <w:jc w:val="center"/>
              </w:trPr>
              <w:tc>
                <w:tcPr>
                  <w:tcW w:w="2655" w:type="dxa"/>
                  <w:gridSpan w:val="2"/>
                  <w:tcBorders>
                    <w:tl2br w:val="nil"/>
                    <w:tr2bl w:val="nil"/>
                  </w:tcBorders>
                </w:tcPr>
                <w:p>
                  <w:pPr>
                    <w:pStyle w:val="16"/>
                    <w:keepNext w:val="0"/>
                    <w:keepLines w:val="0"/>
                    <w:suppressLineNumbers w:val="0"/>
                    <w:spacing w:before="0" w:beforeAutospacing="0" w:after="0" w:afterAutospacing="0"/>
                    <w:ind w:left="92" w:right="0"/>
                    <w:jc w:val="center"/>
                    <w:rPr>
                      <w:rFonts w:hint="default" w:ascii="Times New Roman" w:hAnsi="Times New Roman" w:eastAsia="宋体" w:cs="Times New Roman"/>
                      <w:bCs/>
                      <w:spacing w:val="1"/>
                      <w:sz w:val="18"/>
                      <w:szCs w:val="18"/>
                      <w:lang w:val="en-US" w:eastAsia="zh-CN"/>
                    </w:rPr>
                  </w:pPr>
                  <w:r>
                    <w:rPr>
                      <w:rFonts w:hint="default" w:ascii="Times New Roman" w:hAnsi="Times New Roman" w:eastAsia="宋体" w:cs="Times New Roman"/>
                      <w:bCs/>
                      <w:spacing w:val="1"/>
                      <w:sz w:val="18"/>
                      <w:szCs w:val="18"/>
                      <w:lang w:val="en-US" w:eastAsia="zh-CN"/>
                    </w:rPr>
                    <w:t>DR</w:t>
                  </w:r>
                </w:p>
              </w:tc>
              <w:tc>
                <w:tcPr>
                  <w:tcW w:w="2394" w:type="dxa"/>
                  <w:gridSpan w:val="3"/>
                  <w:tcBorders>
                    <w:tl2br w:val="nil"/>
                    <w:tr2bl w:val="nil"/>
                  </w:tcBorders>
                </w:tcPr>
                <w:p>
                  <w:pPr>
                    <w:pStyle w:val="16"/>
                    <w:keepNext w:val="0"/>
                    <w:keepLines w:val="0"/>
                    <w:suppressLineNumbers w:val="0"/>
                    <w:spacing w:before="0" w:beforeAutospacing="0" w:after="0" w:afterAutospacing="0"/>
                    <w:ind w:left="0" w:right="0"/>
                    <w:jc w:val="center"/>
                    <w:rPr>
                      <w:rFonts w:hint="default" w:ascii="Times New Roman" w:hAnsi="Times New Roman" w:eastAsia="Calibri" w:cs="Times New Roman"/>
                      <w:sz w:val="18"/>
                      <w:szCs w:val="18"/>
                      <w:lang w:eastAsia="zh-CN"/>
                    </w:rPr>
                  </w:pPr>
                  <w:r>
                    <w:rPr>
                      <w:rFonts w:hint="default" w:ascii="Times New Roman" w:hAnsi="Times New Roman" w:eastAsia="Calibri" w:cs="Times New Roman"/>
                      <w:sz w:val="18"/>
                      <w:szCs w:val="18"/>
                      <w:lang w:eastAsia="zh-CN"/>
                    </w:rPr>
                    <w:t>≥20m</w:t>
                  </w:r>
                  <w:r>
                    <w:rPr>
                      <w:rFonts w:hint="default" w:ascii="Times New Roman" w:hAnsi="Times New Roman" w:eastAsia="Calibri" w:cs="Times New Roman"/>
                      <w:position w:val="7"/>
                      <w:sz w:val="15"/>
                      <w:szCs w:val="15"/>
                      <w:lang w:eastAsia="zh-CN"/>
                    </w:rPr>
                    <w:t>2</w:t>
                  </w:r>
                </w:p>
              </w:tc>
              <w:tc>
                <w:tcPr>
                  <w:tcW w:w="3231" w:type="dxa"/>
                  <w:gridSpan w:val="2"/>
                  <w:tcBorders>
                    <w:tl2br w:val="nil"/>
                    <w:tr2bl w:val="nil"/>
                  </w:tcBorders>
                </w:tcPr>
                <w:p>
                  <w:pPr>
                    <w:pStyle w:val="16"/>
                    <w:keepNext w:val="0"/>
                    <w:keepLines w:val="0"/>
                    <w:suppressLineNumbers w:val="0"/>
                    <w:spacing w:before="0" w:beforeAutospacing="0" w:after="0" w:afterAutospacing="0"/>
                    <w:ind w:left="0" w:right="0"/>
                    <w:jc w:val="center"/>
                    <w:rPr>
                      <w:rFonts w:hint="default" w:ascii="Times New Roman" w:hAnsi="Times New Roman" w:eastAsia="Calibri" w:cs="Times New Roman"/>
                      <w:sz w:val="18"/>
                      <w:szCs w:val="18"/>
                      <w:lang w:eastAsia="zh-CN"/>
                    </w:rPr>
                  </w:pPr>
                  <w:r>
                    <w:rPr>
                      <w:rFonts w:hint="default" w:ascii="Times New Roman" w:hAnsi="Times New Roman" w:eastAsia="Calibri" w:cs="Times New Roman"/>
                      <w:sz w:val="18"/>
                      <w:szCs w:val="18"/>
                      <w:lang w:eastAsia="zh-CN"/>
                    </w:rPr>
                    <w:t>≥3.5m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exact"/>
                <w:jc w:val="center"/>
              </w:trPr>
              <w:tc>
                <w:tcPr>
                  <w:tcW w:w="2655" w:type="dxa"/>
                  <w:gridSpan w:val="2"/>
                  <w:tcBorders>
                    <w:tl2br w:val="nil"/>
                    <w:tr2bl w:val="nil"/>
                  </w:tcBorders>
                </w:tcPr>
                <w:p>
                  <w:pPr>
                    <w:pStyle w:val="16"/>
                    <w:keepNext w:val="0"/>
                    <w:keepLines w:val="0"/>
                    <w:suppressLineNumbers w:val="0"/>
                    <w:spacing w:before="0" w:beforeAutospacing="0" w:after="0" w:afterAutospacing="0"/>
                    <w:ind w:left="92" w:right="0"/>
                    <w:jc w:val="center"/>
                    <w:rPr>
                      <w:rFonts w:hint="default" w:ascii="Times New Roman" w:hAnsi="Times New Roman" w:eastAsia="宋体" w:cs="Times New Roman"/>
                      <w:bCs/>
                      <w:spacing w:val="1"/>
                      <w:sz w:val="18"/>
                      <w:szCs w:val="18"/>
                      <w:lang w:val="en-US" w:eastAsia="zh-CN"/>
                    </w:rPr>
                  </w:pPr>
                  <w:r>
                    <w:rPr>
                      <w:rFonts w:hint="default" w:ascii="Times New Roman" w:hAnsi="Times New Roman" w:eastAsia="宋体" w:cs="Times New Roman"/>
                      <w:bCs/>
                      <w:spacing w:val="1"/>
                      <w:sz w:val="18"/>
                      <w:szCs w:val="18"/>
                      <w:lang w:val="en-US" w:eastAsia="zh-CN"/>
                    </w:rPr>
                    <w:t>口腔CT</w:t>
                  </w:r>
                </w:p>
              </w:tc>
              <w:tc>
                <w:tcPr>
                  <w:tcW w:w="2394" w:type="dxa"/>
                  <w:gridSpan w:val="3"/>
                  <w:tcBorders>
                    <w:tl2br w:val="nil"/>
                    <w:tr2bl w:val="nil"/>
                  </w:tcBorders>
                </w:tcPr>
                <w:p>
                  <w:pPr>
                    <w:pStyle w:val="16"/>
                    <w:keepNext w:val="0"/>
                    <w:keepLines w:val="0"/>
                    <w:suppressLineNumbers w:val="0"/>
                    <w:spacing w:before="0" w:beforeAutospacing="0" w:after="0" w:afterAutospacing="0"/>
                    <w:ind w:left="0" w:right="0"/>
                    <w:jc w:val="center"/>
                    <w:rPr>
                      <w:rFonts w:hint="default" w:ascii="Times New Roman" w:hAnsi="Times New Roman" w:eastAsia="Calibri" w:cs="Times New Roman"/>
                      <w:sz w:val="18"/>
                      <w:szCs w:val="18"/>
                      <w:lang w:eastAsia="zh-CN"/>
                    </w:rPr>
                  </w:pPr>
                  <w:r>
                    <w:rPr>
                      <w:rFonts w:hint="default" w:ascii="Times New Roman" w:hAnsi="Times New Roman" w:eastAsia="Calibri" w:cs="Times New Roman"/>
                      <w:sz w:val="18"/>
                      <w:szCs w:val="18"/>
                      <w:lang w:eastAsia="zh-CN"/>
                    </w:rPr>
                    <w:t>≥</w:t>
                  </w:r>
                  <w:r>
                    <w:rPr>
                      <w:rFonts w:hint="default" w:ascii="Times New Roman" w:hAnsi="Times New Roman" w:eastAsia="Calibri" w:cs="Times New Roman"/>
                      <w:sz w:val="18"/>
                      <w:szCs w:val="18"/>
                      <w:lang w:val="en-US" w:eastAsia="zh-CN"/>
                    </w:rPr>
                    <w:t>5</w:t>
                  </w:r>
                  <w:r>
                    <w:rPr>
                      <w:rFonts w:hint="default" w:ascii="Times New Roman" w:hAnsi="Times New Roman" w:eastAsia="Calibri" w:cs="Times New Roman"/>
                      <w:sz w:val="18"/>
                      <w:szCs w:val="18"/>
                      <w:lang w:eastAsia="zh-CN"/>
                    </w:rPr>
                    <w:t>m</w:t>
                  </w:r>
                  <w:r>
                    <w:rPr>
                      <w:rFonts w:hint="default" w:ascii="Times New Roman" w:hAnsi="Times New Roman" w:eastAsia="Calibri" w:cs="Times New Roman"/>
                      <w:sz w:val="18"/>
                      <w:szCs w:val="18"/>
                      <w:vertAlign w:val="superscript"/>
                      <w:lang w:eastAsia="zh-CN"/>
                    </w:rPr>
                    <w:t>2</w:t>
                  </w:r>
                </w:p>
              </w:tc>
              <w:tc>
                <w:tcPr>
                  <w:tcW w:w="3231" w:type="dxa"/>
                  <w:gridSpan w:val="2"/>
                  <w:tcBorders>
                    <w:tl2br w:val="nil"/>
                    <w:tr2bl w:val="nil"/>
                  </w:tcBorders>
                </w:tcPr>
                <w:p>
                  <w:pPr>
                    <w:pStyle w:val="16"/>
                    <w:keepNext w:val="0"/>
                    <w:keepLines w:val="0"/>
                    <w:suppressLineNumbers w:val="0"/>
                    <w:spacing w:before="0" w:beforeAutospacing="0" w:after="0" w:afterAutospacing="0"/>
                    <w:ind w:left="0" w:right="0"/>
                    <w:jc w:val="center"/>
                    <w:rPr>
                      <w:rFonts w:hint="default" w:ascii="Times New Roman" w:hAnsi="Times New Roman" w:eastAsia="Calibri" w:cs="Times New Roman"/>
                      <w:sz w:val="18"/>
                      <w:szCs w:val="18"/>
                      <w:lang w:eastAsia="zh-CN"/>
                    </w:rPr>
                  </w:pPr>
                  <w:r>
                    <w:rPr>
                      <w:rFonts w:hint="default" w:ascii="Times New Roman" w:hAnsi="Times New Roman" w:eastAsia="Calibri" w:cs="Times New Roman"/>
                      <w:sz w:val="18"/>
                      <w:szCs w:val="18"/>
                      <w:lang w:eastAsia="zh-CN"/>
                    </w:rPr>
                    <w:t>≥</w:t>
                  </w:r>
                  <w:r>
                    <w:rPr>
                      <w:rFonts w:hint="default" w:ascii="Times New Roman" w:hAnsi="Times New Roman" w:eastAsia="Calibri" w:cs="Times New Roman"/>
                      <w:sz w:val="18"/>
                      <w:szCs w:val="18"/>
                      <w:lang w:val="en-US" w:eastAsia="zh-CN"/>
                    </w:rPr>
                    <w:t>2</w:t>
                  </w:r>
                  <w:r>
                    <w:rPr>
                      <w:rFonts w:hint="default" w:ascii="Times New Roman" w:hAnsi="Times New Roman" w:eastAsia="Calibri" w:cs="Times New Roman"/>
                      <w:sz w:val="18"/>
                      <w:szCs w:val="18"/>
                      <w:lang w:eastAsia="zh-CN"/>
                    </w:rPr>
                    <w:t>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exact"/>
                <w:jc w:val="center"/>
              </w:trPr>
              <w:tc>
                <w:tcPr>
                  <w:tcW w:w="8280" w:type="dxa"/>
                  <w:gridSpan w:val="7"/>
                  <w:tcBorders>
                    <w:tl2br w:val="nil"/>
                    <w:tr2bl w:val="nil"/>
                  </w:tcBorders>
                </w:tcPr>
                <w:p>
                  <w:pPr>
                    <w:pStyle w:val="16"/>
                    <w:keepNext w:val="0"/>
                    <w:keepLines w:val="0"/>
                    <w:suppressLineNumbers w:val="0"/>
                    <w:spacing w:before="9" w:beforeAutospacing="0" w:after="0" w:afterAutospacing="0"/>
                    <w:ind w:left="92" w:right="0"/>
                    <w:rPr>
                      <w:rFonts w:hint="default" w:ascii="Times New Roman" w:hAnsi="Times New Roman" w:eastAsia="宋体" w:cs="Times New Roman"/>
                      <w:sz w:val="18"/>
                      <w:szCs w:val="18"/>
                      <w:lang w:eastAsia="zh-CN"/>
                    </w:rPr>
                  </w:pPr>
                  <w:r>
                    <w:rPr>
                      <w:rFonts w:hint="default" w:ascii="Times New Roman" w:hAnsi="Times New Roman" w:eastAsia="宋体" w:cs="Times New Roman"/>
                      <w:b/>
                      <w:bCs/>
                      <w:spacing w:val="1"/>
                      <w:sz w:val="18"/>
                      <w:szCs w:val="18"/>
                      <w:lang w:eastAsia="zh-CN"/>
                    </w:rPr>
                    <w:t>四、</w:t>
                  </w:r>
                  <w:r>
                    <w:rPr>
                      <w:rFonts w:hint="default" w:ascii="Times New Roman" w:hAnsi="Times New Roman" w:eastAsia="宋体" w:cs="Times New Roman"/>
                      <w:b/>
                      <w:spacing w:val="1"/>
                      <w:kern w:val="2"/>
                      <w:sz w:val="18"/>
                      <w:szCs w:val="18"/>
                      <w:lang w:val="en-US" w:eastAsia="zh-CN" w:bidi="ar"/>
                    </w:rPr>
                    <w:t>工作场所有害因素职业接触限值（第</w:t>
                  </w:r>
                  <w:r>
                    <w:rPr>
                      <w:rFonts w:hint="eastAsia" w:ascii="Times New Roman" w:hAnsi="Times New Roman" w:eastAsia="宋体" w:cs="Times New Roman"/>
                      <w:b/>
                      <w:spacing w:val="1"/>
                      <w:kern w:val="2"/>
                      <w:sz w:val="18"/>
                      <w:szCs w:val="18"/>
                      <w:lang w:val="en-US" w:eastAsia="zh-CN" w:bidi="ar"/>
                    </w:rPr>
                    <w:t>1</w:t>
                  </w:r>
                  <w:r>
                    <w:rPr>
                      <w:rFonts w:hint="default" w:ascii="Times New Roman" w:hAnsi="Times New Roman" w:eastAsia="宋体" w:cs="Times New Roman"/>
                      <w:b/>
                      <w:spacing w:val="1"/>
                      <w:kern w:val="2"/>
                      <w:sz w:val="18"/>
                      <w:szCs w:val="18"/>
                      <w:lang w:val="en-US" w:eastAsia="zh-CN" w:bidi="ar"/>
                    </w:rPr>
                    <w:t>部分</w:t>
                  </w:r>
                  <w:r>
                    <w:rPr>
                      <w:rFonts w:hint="eastAsia" w:ascii="Times New Roman" w:hAnsi="Times New Roman" w:eastAsia="宋体" w:cs="Times New Roman"/>
                      <w:b/>
                      <w:spacing w:val="1"/>
                      <w:kern w:val="2"/>
                      <w:sz w:val="18"/>
                      <w:szCs w:val="18"/>
                      <w:lang w:val="en-US" w:eastAsia="zh-CN" w:bidi="ar"/>
                    </w:rPr>
                    <w:t xml:space="preserve"> </w:t>
                  </w:r>
                  <w:r>
                    <w:rPr>
                      <w:rFonts w:hint="default" w:ascii="Times New Roman" w:hAnsi="Times New Roman" w:eastAsia="宋体" w:cs="Times New Roman"/>
                      <w:b/>
                      <w:spacing w:val="1"/>
                      <w:kern w:val="2"/>
                      <w:sz w:val="18"/>
                      <w:szCs w:val="18"/>
                      <w:lang w:val="en-US" w:eastAsia="zh-CN" w:bidi="ar"/>
                    </w:rPr>
                    <w:t>化学有害因素）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3" w:hRule="exact"/>
                <w:jc w:val="center"/>
              </w:trPr>
              <w:tc>
                <w:tcPr>
                  <w:tcW w:w="2655" w:type="dxa"/>
                  <w:gridSpan w:val="2"/>
                  <w:tcBorders>
                    <w:tl2br w:val="nil"/>
                    <w:tr2bl w:val="nil"/>
                  </w:tcBorders>
                </w:tcPr>
                <w:p>
                  <w:pPr>
                    <w:pStyle w:val="16"/>
                    <w:keepNext w:val="0"/>
                    <w:keepLines w:val="0"/>
                    <w:suppressLineNumbers w:val="0"/>
                    <w:spacing w:before="23" w:beforeAutospacing="0" w:after="0" w:afterAutospacing="0" w:line="360" w:lineRule="auto"/>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
                    </w:rPr>
                    <w:t>机房内气体浓度</w:t>
                  </w:r>
                </w:p>
              </w:tc>
              <w:tc>
                <w:tcPr>
                  <w:tcW w:w="5625" w:type="dxa"/>
                  <w:gridSpan w:val="5"/>
                  <w:tcBorders>
                    <w:tl2br w:val="nil"/>
                    <w:tr2bl w:val="nil"/>
                  </w:tcBorders>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2"/>
                      <w:sz w:val="18"/>
                      <w:szCs w:val="18"/>
                      <w:lang w:val="en-US" w:eastAsia="zh-CN" w:bidi="ar"/>
                    </w:rPr>
                    <w:t>臭氧限值：</w:t>
                  </w:r>
                  <w:r>
                    <w:rPr>
                      <w:rFonts w:hint="default" w:ascii="Times New Roman" w:hAnsi="Times New Roman" w:eastAsia="Calibri" w:cs="Times New Roman"/>
                      <w:kern w:val="2"/>
                      <w:sz w:val="18"/>
                      <w:szCs w:val="18"/>
                      <w:lang w:val="en-US" w:eastAsia="zh-CN" w:bidi="ar"/>
                    </w:rPr>
                    <w:t>0.3mg/m</w:t>
                  </w:r>
                  <w:r>
                    <w:rPr>
                      <w:rFonts w:hint="default" w:ascii="Times New Roman" w:hAnsi="Times New Roman" w:eastAsia="Calibri" w:cs="Times New Roman"/>
                      <w:kern w:val="2"/>
                      <w:position w:val="7"/>
                      <w:sz w:val="15"/>
                      <w:szCs w:val="15"/>
                      <w:lang w:val="en-US" w:eastAsia="zh-CN" w:bidi="ar"/>
                    </w:rPr>
                    <w:t>3</w:t>
                  </w:r>
                  <w:r>
                    <w:rPr>
                      <w:rFonts w:hint="default" w:ascii="Times New Roman" w:hAnsi="Times New Roman" w:eastAsia="宋体" w:cs="Times New Roman"/>
                      <w:kern w:val="2"/>
                      <w:sz w:val="18"/>
                      <w:szCs w:val="18"/>
                      <w:lang w:val="en-US" w:eastAsia="zh-CN" w:bidi="ar"/>
                    </w:rPr>
                    <w:t>；氮氧化合物限值：</w:t>
                  </w:r>
                  <w:r>
                    <w:rPr>
                      <w:rFonts w:hint="default" w:ascii="Times New Roman" w:hAnsi="Times New Roman" w:eastAsia="Calibri" w:cs="Times New Roman"/>
                      <w:kern w:val="2"/>
                      <w:sz w:val="18"/>
                      <w:szCs w:val="18"/>
                      <w:lang w:val="en-US" w:eastAsia="zh-CN" w:bidi="ar"/>
                    </w:rPr>
                    <w:t>5mg/m</w:t>
                  </w:r>
                  <w:r>
                    <w:rPr>
                      <w:rFonts w:hint="default" w:ascii="Times New Roman" w:hAnsi="Times New Roman" w:eastAsia="Calibri" w:cs="Times New Roman"/>
                      <w:kern w:val="2"/>
                      <w:position w:val="7"/>
                      <w:sz w:val="15"/>
                      <w:szCs w:val="15"/>
                      <w:lang w:val="en-US" w:eastAsia="zh-CN" w:bidi="ar"/>
                    </w:rPr>
                    <w:t>3</w:t>
                  </w:r>
                  <w:r>
                    <w:rPr>
                      <w:rFonts w:hint="default" w:ascii="Times New Roman" w:hAnsi="Times New Roman" w:eastAsia="宋体" w:cs="Times New Roman"/>
                      <w:kern w:val="2"/>
                      <w:sz w:val="18"/>
                      <w:szCs w:val="18"/>
                      <w:lang w:val="en-US" w:eastAsia="zh-CN" w:bidi="ar"/>
                    </w:rPr>
                    <w:t>。</w:t>
                  </w:r>
                </w:p>
                <w:p>
                  <w:pPr>
                    <w:pStyle w:val="16"/>
                    <w:keepNext w:val="0"/>
                    <w:keepLines w:val="0"/>
                    <w:suppressLineNumbers w:val="0"/>
                    <w:spacing w:before="23" w:beforeAutospacing="0" w:after="0" w:afterAutospacing="0" w:line="360" w:lineRule="auto"/>
                    <w:ind w:left="0" w:right="0"/>
                    <w:jc w:val="center"/>
                    <w:rPr>
                      <w:rFonts w:hint="default" w:ascii="Times New Roman" w:hAnsi="Times New Roman" w:eastAsia="宋体" w:cs="Times New Roman"/>
                      <w:kern w:val="0"/>
                      <w:sz w:val="18"/>
                      <w:szCs w:val="18"/>
                      <w:lang w:val="en-US" w:eastAsia="zh-CN" w:bidi="ar-SA"/>
                    </w:rPr>
                  </w:pPr>
                </w:p>
              </w:tc>
            </w:tr>
          </w:tbl>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vertAlign w:val="baseli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vertAlign w:val="baseli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vertAlign w:val="baseli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vertAlign w:val="baseli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vertAlign w:val="baseli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vertAlign w:val="baseli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vertAlign w:val="baseli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vertAlign w:val="baseli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vertAlign w:val="baseline"/>
                <w:lang w:val="en-US" w:eastAsia="zh-CN"/>
              </w:rPr>
            </w:pPr>
          </w:p>
          <w:p>
            <w:pPr>
              <w:keepNext w:val="0"/>
              <w:keepLines w:val="0"/>
              <w:suppressLineNumbers w:val="0"/>
              <w:spacing w:before="0" w:beforeAutospacing="0" w:after="0" w:afterAutospacing="0"/>
              <w:ind w:left="0" w:right="0"/>
              <w:rPr>
                <w:rFonts w:hint="eastAsia"/>
                <w:vertAlign w:val="baseline"/>
                <w:lang w:val="en-US" w:eastAsia="zh-CN"/>
              </w:rPr>
            </w:pPr>
          </w:p>
        </w:tc>
      </w:tr>
    </w:tbl>
    <w:p>
      <w:pPr>
        <w:spacing w:line="360" w:lineRule="auto"/>
        <w:outlineLvl w:val="0"/>
        <w:rPr>
          <w:rFonts w:hint="default" w:ascii="Times New Roman" w:hAnsi="Times New Roman" w:eastAsia="黑体" w:cs="Times New Roman"/>
          <w:b/>
          <w:sz w:val="32"/>
          <w:szCs w:val="32"/>
        </w:rPr>
      </w:pPr>
      <w:bookmarkStart w:id="11" w:name="_Toc23341"/>
      <w:bookmarkStart w:id="12" w:name="_Toc25413"/>
      <w:r>
        <w:rPr>
          <w:rFonts w:hint="default" w:ascii="Times New Roman" w:hAnsi="Times New Roman" w:eastAsia="黑体" w:cs="Times New Roman"/>
          <w:b/>
          <w:sz w:val="32"/>
          <w:szCs w:val="32"/>
        </w:rPr>
        <w:t xml:space="preserve">表8 </w:t>
      </w:r>
      <w:r>
        <w:rPr>
          <w:rFonts w:hint="default" w:ascii="Times New Roman" w:hAnsi="Times New Roman" w:eastAsia="黑体" w:cs="Times New Roman"/>
          <w:b/>
          <w:sz w:val="32"/>
          <w:szCs w:val="32"/>
          <w:lang w:val="en-US" w:eastAsia="zh-CN"/>
        </w:rPr>
        <w:t xml:space="preserve"> </w:t>
      </w:r>
      <w:r>
        <w:rPr>
          <w:rFonts w:hint="default" w:ascii="Times New Roman" w:hAnsi="Times New Roman" w:eastAsia="黑体" w:cs="Times New Roman"/>
          <w:b/>
          <w:sz w:val="32"/>
          <w:szCs w:val="32"/>
        </w:rPr>
        <w:t>环境质量现状</w:t>
      </w:r>
      <w:bookmarkEnd w:id="11"/>
      <w:bookmarkEnd w:id="12"/>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7" w:hRule="atLeast"/>
        </w:trPr>
        <w:tc>
          <w:tcPr>
            <w:tcW w:w="8522" w:type="dxa"/>
          </w:tcPr>
          <w:p>
            <w:pPr>
              <w:keepNext w:val="0"/>
              <w:keepLines w:val="0"/>
              <w:suppressLineNumbers w:val="0"/>
              <w:spacing w:before="0" w:beforeAutospacing="0" w:after="0" w:afterAutospacing="0" w:line="360" w:lineRule="auto"/>
              <w:ind w:left="0" w:right="0"/>
              <w:rPr>
                <w:rFonts w:hint="eastAsia" w:ascii="宋体" w:hAnsi="宋体" w:eastAsia="宋体" w:cs="宋体"/>
                <w:b/>
                <w:kern w:val="0"/>
                <w:sz w:val="32"/>
                <w:szCs w:val="32"/>
              </w:rPr>
            </w:pPr>
            <w:r>
              <w:rPr>
                <w:rFonts w:hint="eastAsia" w:ascii="宋体" w:hAnsi="宋体" w:eastAsia="宋体" w:cs="宋体"/>
                <w:b/>
                <w:kern w:val="0"/>
                <w:sz w:val="32"/>
                <w:szCs w:val="32"/>
              </w:rPr>
              <w:t>辐射环境质量现状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default" w:ascii="Times New Roman" w:hAnsi="Times New Roman" w:eastAsia="宋体" w:cs="Times New Roman"/>
                <w:b/>
                <w:kern w:val="0"/>
                <w:sz w:val="28"/>
                <w:szCs w:val="28"/>
              </w:rPr>
            </w:pPr>
            <w:r>
              <w:rPr>
                <w:rFonts w:hint="eastAsia" w:ascii="Times New Roman" w:hAnsi="Times New Roman" w:eastAsia="宋体" w:cs="Times New Roman"/>
                <w:b/>
                <w:kern w:val="0"/>
                <w:sz w:val="28"/>
                <w:szCs w:val="28"/>
                <w:lang w:val="en-US" w:eastAsia="zh-CN"/>
              </w:rPr>
              <w:t>一</w:t>
            </w:r>
            <w:r>
              <w:rPr>
                <w:rFonts w:hint="default" w:ascii="Times New Roman" w:hAnsi="Times New Roman" w:eastAsia="宋体" w:cs="Times New Roman"/>
                <w:b/>
                <w:kern w:val="0"/>
                <w:sz w:val="28"/>
                <w:szCs w:val="28"/>
              </w:rPr>
              <w:t>、项目辐射</w:t>
            </w:r>
            <w:r>
              <w:rPr>
                <w:rFonts w:hint="eastAsia" w:ascii="Times New Roman" w:hAnsi="Times New Roman" w:eastAsia="宋体" w:cs="Times New Roman"/>
                <w:b/>
                <w:kern w:val="0"/>
                <w:sz w:val="28"/>
                <w:szCs w:val="28"/>
                <w:lang w:val="en-US" w:eastAsia="zh-CN"/>
              </w:rPr>
              <w:t>环境</w:t>
            </w:r>
            <w:r>
              <w:rPr>
                <w:rFonts w:hint="default" w:ascii="Times New Roman" w:hAnsi="Times New Roman" w:eastAsia="宋体" w:cs="Times New Roman"/>
                <w:b/>
                <w:kern w:val="0"/>
                <w:sz w:val="28"/>
                <w:szCs w:val="28"/>
              </w:rPr>
              <w:t>监测</w:t>
            </w:r>
            <w:r>
              <w:rPr>
                <w:rFonts w:hint="default" w:ascii="Times New Roman" w:hAnsi="Times New Roman" w:eastAsia="宋体" w:cs="Times New Roman"/>
                <w:b/>
                <w:kern w:val="0"/>
                <w:sz w:val="28"/>
                <w:szCs w:val="28"/>
                <w:lang w:val="en-US" w:eastAsia="zh-CN"/>
              </w:rPr>
              <w:t>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kern w:val="0"/>
                <w:sz w:val="24"/>
                <w:szCs w:val="24"/>
              </w:rPr>
            </w:pPr>
            <w:r>
              <w:rPr>
                <w:rFonts w:hint="eastAsia" w:ascii="Times New Roman" w:hAnsi="Times New Roman" w:eastAsia="宋体" w:cs="Times New Roman"/>
                <w:kern w:val="0"/>
                <w:sz w:val="24"/>
                <w:szCs w:val="24"/>
                <w:lang w:val="en-US" w:eastAsia="zh-CN"/>
              </w:rPr>
              <w:t>根据</w:t>
            </w:r>
            <w:r>
              <w:rPr>
                <w:rFonts w:hint="default" w:ascii="Times New Roman" w:hAnsi="Times New Roman" w:eastAsia="宋体" w:cs="Times New Roman"/>
                <w:kern w:val="0"/>
                <w:sz w:val="24"/>
                <w:szCs w:val="24"/>
                <w:lang w:val="en-US" w:eastAsia="zh-CN"/>
              </w:rPr>
              <w:t>《辐射环境监测技术规范》（HJ/T61-2001）</w:t>
            </w:r>
            <w:r>
              <w:rPr>
                <w:rFonts w:hint="eastAsia" w:ascii="Times New Roman" w:hAnsi="Times New Roman" w:eastAsia="宋体" w:cs="Times New Roman"/>
                <w:kern w:val="0"/>
                <w:sz w:val="24"/>
                <w:szCs w:val="24"/>
                <w:lang w:val="en-US" w:eastAsia="zh-CN"/>
              </w:rPr>
              <w:t>的相关要求，长沙市中医</w:t>
            </w:r>
            <w:r>
              <w:rPr>
                <w:rFonts w:hint="default" w:ascii="Times New Roman" w:hAnsi="Times New Roman" w:eastAsia="宋体" w:cs="Times New Roman"/>
                <w:kern w:val="0"/>
                <w:sz w:val="24"/>
                <w:szCs w:val="24"/>
                <w:lang w:val="en-US" w:eastAsia="zh-CN"/>
              </w:rPr>
              <w:t>医院</w:t>
            </w:r>
            <w:r>
              <w:rPr>
                <w:rFonts w:hint="eastAsia" w:ascii="Times New Roman" w:hAnsi="Times New Roman" w:eastAsia="宋体" w:cs="Times New Roman"/>
                <w:kern w:val="0"/>
                <w:sz w:val="24"/>
                <w:szCs w:val="24"/>
                <w:lang w:val="en-US" w:eastAsia="zh-CN"/>
              </w:rPr>
              <w:t>（长沙市第八医院）于</w:t>
            </w:r>
            <w:r>
              <w:rPr>
                <w:rFonts w:hint="default" w:ascii="Times New Roman" w:hAnsi="Times New Roman" w:eastAsia="宋体" w:cs="Times New Roman"/>
                <w:kern w:val="0"/>
                <w:sz w:val="24"/>
                <w:szCs w:val="24"/>
                <w:lang w:val="en-US" w:eastAsia="zh-CN"/>
              </w:rPr>
              <w:t>2017年</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lang w:val="en-US" w:eastAsia="zh-CN"/>
              </w:rPr>
              <w:t>月</w:t>
            </w:r>
            <w:r>
              <w:rPr>
                <w:rFonts w:hint="eastAsia" w:ascii="Times New Roman" w:hAnsi="Times New Roman" w:eastAsia="宋体" w:cs="Times New Roman"/>
                <w:kern w:val="0"/>
                <w:sz w:val="24"/>
                <w:szCs w:val="24"/>
                <w:lang w:val="en-US" w:eastAsia="zh-CN"/>
              </w:rPr>
              <w:t>15</w:t>
            </w:r>
            <w:r>
              <w:rPr>
                <w:rFonts w:hint="default" w:ascii="Times New Roman" w:hAnsi="Times New Roman" w:eastAsia="宋体" w:cs="Times New Roman"/>
                <w:kern w:val="0"/>
                <w:sz w:val="24"/>
                <w:szCs w:val="24"/>
                <w:lang w:val="en-US" w:eastAsia="zh-CN"/>
              </w:rPr>
              <w:t>日委托湖南贝可辐射环境科技有限公司</w:t>
            </w:r>
            <w:r>
              <w:rPr>
                <w:rFonts w:hint="default" w:ascii="Times New Roman" w:hAnsi="Times New Roman" w:eastAsia="宋体" w:cs="Times New Roman"/>
                <w:kern w:val="0"/>
                <w:sz w:val="24"/>
                <w:szCs w:val="24"/>
              </w:rPr>
              <w:t>对</w:t>
            </w:r>
            <w:r>
              <w:rPr>
                <w:rFonts w:hint="eastAsia" w:ascii="Times New Roman" w:hAnsi="Times New Roman" w:eastAsia="宋体" w:cs="Times New Roman"/>
                <w:kern w:val="0"/>
                <w:sz w:val="24"/>
                <w:szCs w:val="24"/>
                <w:lang w:val="en-US" w:eastAsia="zh-CN"/>
              </w:rPr>
              <w:t>东院放射科及名老中医馆</w:t>
            </w:r>
            <w:r>
              <w:rPr>
                <w:rFonts w:hint="default" w:ascii="Times New Roman" w:hAnsi="Times New Roman" w:eastAsia="宋体" w:cs="Times New Roman"/>
                <w:kern w:val="0"/>
                <w:sz w:val="24"/>
                <w:szCs w:val="24"/>
              </w:rPr>
              <w:t>、本部</w:t>
            </w:r>
            <w:r>
              <w:rPr>
                <w:rFonts w:hint="eastAsia" w:ascii="Times New Roman" w:hAnsi="Times New Roman" w:eastAsia="宋体" w:cs="Times New Roman"/>
                <w:kern w:val="0"/>
                <w:sz w:val="24"/>
                <w:szCs w:val="24"/>
                <w:lang w:val="en-US" w:eastAsia="zh-CN"/>
              </w:rPr>
              <w:t>一住院楼</w:t>
            </w:r>
            <w:r>
              <w:rPr>
                <w:rFonts w:hint="default" w:ascii="Times New Roman" w:hAnsi="Times New Roman" w:eastAsia="宋体" w:cs="Times New Roman"/>
                <w:kern w:val="0"/>
                <w:sz w:val="24"/>
                <w:szCs w:val="24"/>
              </w:rPr>
              <w:t>的辐射医疗装置拟安装地周围的环境进行监测，监测内容为地表γ辐射剂量率。</w:t>
            </w:r>
            <w:r>
              <w:rPr>
                <w:rFonts w:hint="eastAsia" w:ascii="Times New Roman" w:hAnsi="Times New Roman" w:eastAsia="宋体" w:cs="Times New Roman"/>
                <w:kern w:val="0"/>
                <w:sz w:val="24"/>
                <w:szCs w:val="24"/>
                <w:lang w:val="en-US" w:eastAsia="zh-CN"/>
              </w:rPr>
              <w:t>该医院的辐射环境</w:t>
            </w:r>
            <w:r>
              <w:rPr>
                <w:rFonts w:hint="default" w:ascii="Times New Roman" w:hAnsi="Times New Roman" w:eastAsia="宋体" w:cs="Times New Roman"/>
                <w:kern w:val="0"/>
                <w:sz w:val="24"/>
                <w:szCs w:val="24"/>
              </w:rPr>
              <w:t>监测报告</w:t>
            </w:r>
            <w:r>
              <w:rPr>
                <w:rFonts w:hint="default" w:ascii="Times New Roman" w:hAnsi="Times New Roman" w:eastAsia="宋体" w:cs="Times New Roman"/>
                <w:kern w:val="0"/>
                <w:sz w:val="24"/>
                <w:szCs w:val="24"/>
                <w:highlight w:val="none"/>
              </w:rPr>
              <w:t>详见</w:t>
            </w:r>
            <w:r>
              <w:rPr>
                <w:rFonts w:hint="default" w:ascii="Times New Roman" w:hAnsi="Times New Roman" w:eastAsia="宋体" w:cs="Times New Roman"/>
                <w:color w:val="auto"/>
                <w:kern w:val="0"/>
                <w:sz w:val="24"/>
                <w:szCs w:val="24"/>
                <w:highlight w:val="none"/>
              </w:rPr>
              <w:t>附件</w:t>
            </w:r>
            <w:r>
              <w:rPr>
                <w:rFonts w:hint="eastAsia" w:ascii="Times New Roman" w:hAnsi="Times New Roman" w:eastAsia="宋体"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eastAsia" w:ascii="宋体" w:hAnsi="宋体" w:eastAsia="宋体" w:cs="宋体"/>
                <w:b/>
                <w:kern w:val="0"/>
                <w:sz w:val="28"/>
                <w:szCs w:val="28"/>
              </w:rPr>
            </w:pPr>
            <w:r>
              <w:rPr>
                <w:rFonts w:hint="eastAsia" w:ascii="宋体" w:hAnsi="宋体" w:eastAsia="宋体" w:cs="宋体"/>
                <w:b/>
                <w:kern w:val="0"/>
                <w:sz w:val="28"/>
                <w:szCs w:val="28"/>
                <w:lang w:val="en-US" w:eastAsia="zh-CN"/>
              </w:rPr>
              <w:t>二</w:t>
            </w:r>
            <w:r>
              <w:rPr>
                <w:rFonts w:hint="eastAsia" w:ascii="宋体" w:hAnsi="宋体" w:eastAsia="宋体" w:cs="宋体"/>
                <w:b/>
                <w:kern w:val="0"/>
                <w:sz w:val="28"/>
                <w:szCs w:val="28"/>
              </w:rPr>
              <w:t>、监测</w:t>
            </w:r>
            <w:r>
              <w:rPr>
                <w:rFonts w:hint="eastAsia" w:ascii="宋体" w:hAnsi="宋体" w:eastAsia="宋体" w:cs="宋体"/>
                <w:b/>
                <w:kern w:val="0"/>
                <w:sz w:val="28"/>
                <w:szCs w:val="28"/>
                <w:lang w:val="en-US" w:eastAsia="zh-CN"/>
              </w:rPr>
              <w:t>目的</w:t>
            </w:r>
            <w:r>
              <w:rPr>
                <w:rFonts w:hint="eastAsia" w:ascii="宋体" w:hAnsi="宋体" w:eastAsia="宋体" w:cs="宋体"/>
                <w:b/>
                <w:kern w:val="0"/>
                <w:sz w:val="28"/>
                <w:szCs w:val="28"/>
              </w:rPr>
              <w:t>及</w:t>
            </w:r>
            <w:r>
              <w:rPr>
                <w:rFonts w:hint="eastAsia" w:ascii="宋体" w:hAnsi="宋体" w:eastAsia="宋体" w:cs="宋体"/>
                <w:b/>
                <w:kern w:val="0"/>
                <w:sz w:val="28"/>
                <w:szCs w:val="28"/>
                <w:lang w:val="en-US" w:eastAsia="zh-CN"/>
              </w:rPr>
              <w:t>监测依据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（1）监测目的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该环境辐射现状监测的目的主要是为</w:t>
            </w:r>
            <w:r>
              <w:rPr>
                <w:rFonts w:hint="eastAsia" w:ascii="Times New Roman" w:hAnsi="Times New Roman" w:eastAsia="宋体" w:cs="Times New Roman"/>
                <w:kern w:val="0"/>
                <w:sz w:val="24"/>
                <w:szCs w:val="24"/>
                <w:lang w:val="en-US" w:eastAsia="zh-CN"/>
              </w:rPr>
              <w:t>了</w:t>
            </w:r>
            <w:r>
              <w:rPr>
                <w:rFonts w:hint="default" w:ascii="Times New Roman" w:hAnsi="Times New Roman" w:eastAsia="宋体" w:cs="Times New Roman"/>
                <w:kern w:val="0"/>
                <w:sz w:val="24"/>
                <w:szCs w:val="24"/>
              </w:rPr>
              <w:t>了解项目地点</w:t>
            </w:r>
            <w:r>
              <w:rPr>
                <w:rFonts w:hint="eastAsia" w:ascii="Times New Roman" w:hAnsi="Times New Roman" w:eastAsia="宋体" w:cs="Times New Roman"/>
                <w:kern w:val="0"/>
                <w:sz w:val="24"/>
                <w:szCs w:val="24"/>
                <w:lang w:val="en-US" w:eastAsia="zh-CN"/>
              </w:rPr>
              <w:t>的</w:t>
            </w:r>
            <w:r>
              <w:rPr>
                <w:rFonts w:hint="default" w:ascii="Times New Roman" w:hAnsi="Times New Roman" w:eastAsia="宋体" w:cs="Times New Roman"/>
                <w:kern w:val="0"/>
                <w:sz w:val="24"/>
                <w:szCs w:val="24"/>
              </w:rPr>
              <w:t>天然辐射水平，为辐射工作场所建成运行后对环境的影响提供依据。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（2）监测依据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《辐射环境监测技术规范》（HJ/T61-2001）</w:t>
            </w:r>
            <w:r>
              <w:rPr>
                <w:rFonts w:hint="eastAsia" w:ascii="Times New Roman" w:hAnsi="Times New Roman" w:eastAsia="宋体" w:cs="Times New Roman"/>
                <w:kern w:val="0"/>
                <w:sz w:val="24"/>
                <w:szCs w:val="24"/>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《电离辐射防护与辐射源安全基本标准》</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GBZ18871-2002</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《中国环境电离辐射水平及居民受照剂量》</w:t>
            </w:r>
            <w:r>
              <w:rPr>
                <w:rFonts w:hint="eastAsia" w:ascii="Times New Roman" w:hAnsi="Times New Roman" w:eastAsia="宋体" w:cs="Times New Roman"/>
                <w:kern w:val="0"/>
                <w:sz w:val="24"/>
                <w:szCs w:val="24"/>
                <w:lang w:val="en-US" w:eastAsia="zh-CN"/>
              </w:rPr>
              <w:t>外照射部分</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中华人民共和国卫生部，1986年</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3</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质量保证</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该</w:t>
            </w:r>
            <w:r>
              <w:rPr>
                <w:rFonts w:hint="eastAsia" w:ascii="Times New Roman" w:hAnsi="Times New Roman" w:eastAsia="宋体" w:cs="Times New Roman"/>
                <w:kern w:val="0"/>
                <w:sz w:val="24"/>
                <w:szCs w:val="24"/>
                <w:lang w:val="en-US" w:eastAsia="zh-CN"/>
              </w:rPr>
              <w:t>监测</w:t>
            </w:r>
            <w:r>
              <w:rPr>
                <w:rFonts w:hint="default" w:ascii="Times New Roman" w:hAnsi="Times New Roman" w:eastAsia="宋体" w:cs="Times New Roman"/>
                <w:kern w:val="0"/>
                <w:sz w:val="24"/>
                <w:szCs w:val="24"/>
              </w:rPr>
              <w:t>所用的仪器性能参数均符合国家标准的要求，</w:t>
            </w:r>
            <w:r>
              <w:rPr>
                <w:rFonts w:hint="default" w:ascii="Times New Roman" w:hAnsi="Times New Roman" w:eastAsia="宋体" w:cs="Times New Roman"/>
                <w:kern w:val="0"/>
                <w:sz w:val="24"/>
                <w:szCs w:val="24"/>
                <w:lang w:val="en-US" w:eastAsia="zh-CN"/>
              </w:rPr>
              <w:t>具</w:t>
            </w:r>
            <w:r>
              <w:rPr>
                <w:rFonts w:hint="default" w:ascii="Times New Roman" w:hAnsi="Times New Roman" w:eastAsia="宋体" w:cs="Times New Roman"/>
                <w:kern w:val="0"/>
                <w:sz w:val="24"/>
                <w:szCs w:val="24"/>
              </w:rPr>
              <w:t>有有效的国家计量部门检定的合格证书，并有良好的日常质量控制程序。检测人员均经具有相应资质的部门培训，考核合格持证上岗。数据分析及处理</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采用国家标准中相关数据</w:t>
            </w:r>
            <w:r>
              <w:rPr>
                <w:rFonts w:hint="eastAsia" w:ascii="Times New Roman" w:hAnsi="Times New Roman" w:eastAsia="宋体" w:cs="Times New Roman"/>
                <w:kern w:val="0"/>
                <w:sz w:val="24"/>
                <w:szCs w:val="24"/>
                <w:lang w:val="en-US" w:eastAsia="zh-CN"/>
              </w:rPr>
              <w:t>的</w:t>
            </w:r>
            <w:r>
              <w:rPr>
                <w:rFonts w:hint="default" w:ascii="Times New Roman" w:hAnsi="Times New Roman" w:eastAsia="宋体" w:cs="Times New Roman"/>
                <w:kern w:val="0"/>
                <w:sz w:val="24"/>
                <w:szCs w:val="24"/>
              </w:rPr>
              <w:t>处理方法，按照国家标准和检测技术规范有关要求进行数据处理和填报，并按有关规定和要求进行三级审核。本次</w:t>
            </w:r>
            <w:r>
              <w:rPr>
                <w:rFonts w:hint="eastAsia" w:ascii="Times New Roman" w:hAnsi="Times New Roman" w:eastAsia="宋体" w:cs="Times New Roman"/>
                <w:kern w:val="0"/>
                <w:sz w:val="24"/>
                <w:szCs w:val="24"/>
                <w:lang w:val="en-US" w:eastAsia="zh-CN"/>
              </w:rPr>
              <w:t>监</w:t>
            </w:r>
            <w:r>
              <w:rPr>
                <w:rFonts w:hint="default" w:ascii="Times New Roman" w:hAnsi="Times New Roman" w:eastAsia="宋体" w:cs="Times New Roman"/>
                <w:kern w:val="0"/>
                <w:sz w:val="24"/>
                <w:szCs w:val="24"/>
              </w:rPr>
              <w:t>测所使用的仪器情况见表8-1。</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 xml:space="preserve">表8-1  </w:t>
            </w:r>
            <w:r>
              <w:rPr>
                <w:rFonts w:hint="default" w:ascii="Times New Roman" w:hAnsi="Times New Roman" w:eastAsia="宋体" w:cs="Times New Roman"/>
                <w:b/>
                <w:kern w:val="0"/>
                <w:sz w:val="21"/>
                <w:szCs w:val="21"/>
                <w:lang w:val="en-US" w:eastAsia="zh-CN"/>
              </w:rPr>
              <w:t>监测</w:t>
            </w:r>
            <w:r>
              <w:rPr>
                <w:rFonts w:hint="default" w:ascii="Times New Roman" w:hAnsi="Times New Roman" w:eastAsia="宋体" w:cs="Times New Roman"/>
                <w:b/>
                <w:kern w:val="0"/>
                <w:sz w:val="21"/>
                <w:szCs w:val="21"/>
              </w:rPr>
              <w:t>仪器</w:t>
            </w:r>
            <w:r>
              <w:rPr>
                <w:rFonts w:hint="default" w:ascii="Times New Roman" w:hAnsi="Times New Roman" w:eastAsia="宋体" w:cs="Times New Roman"/>
                <w:b/>
                <w:kern w:val="0"/>
                <w:sz w:val="21"/>
                <w:szCs w:val="21"/>
                <w:lang w:val="en-US" w:eastAsia="zh-CN"/>
              </w:rPr>
              <w:t>情况</w:t>
            </w:r>
            <w:r>
              <w:rPr>
                <w:rFonts w:hint="eastAsia" w:ascii="Times New Roman" w:hAnsi="Times New Roman" w:eastAsia="宋体" w:cs="Times New Roman"/>
                <w:b/>
                <w:kern w:val="0"/>
                <w:sz w:val="21"/>
                <w:szCs w:val="21"/>
                <w:lang w:val="en-US" w:eastAsia="zh-CN"/>
              </w:rPr>
              <w:t>一览表</w:t>
            </w:r>
          </w:p>
          <w:tbl>
            <w:tblPr>
              <w:tblStyle w:val="17"/>
              <w:tblW w:w="8280" w:type="dxa"/>
              <w:jc w:val="center"/>
              <w:tblInd w:w="7"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1680"/>
              <w:gridCol w:w="2115"/>
              <w:gridCol w:w="1575"/>
              <w:gridCol w:w="937"/>
              <w:gridCol w:w="983"/>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jc w:val="center"/>
              </w:trPr>
              <w:tc>
                <w:tcPr>
                  <w:tcW w:w="990" w:type="dxa"/>
                  <w:tcBorders>
                    <w:tl2br w:val="nil"/>
                    <w:tr2bl w:val="nil"/>
                  </w:tcBorders>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18"/>
                      <w:szCs w:val="18"/>
                    </w:rPr>
                  </w:pPr>
                  <w:r>
                    <w:rPr>
                      <w:rFonts w:hint="default" w:ascii="Times New Roman" w:hAnsi="Times New Roman" w:cs="Times New Roman"/>
                      <w:b/>
                      <w:bCs/>
                      <w:sz w:val="18"/>
                      <w:szCs w:val="18"/>
                    </w:rPr>
                    <w:t>仪器</w:t>
                  </w:r>
                  <w:r>
                    <w:rPr>
                      <w:rFonts w:hint="default" w:ascii="Times New Roman" w:hAnsi="Times New Roman" w:cs="Times New Roman"/>
                      <w:b/>
                      <w:bCs/>
                      <w:sz w:val="18"/>
                      <w:szCs w:val="18"/>
                      <w:lang w:val="en-US" w:eastAsia="zh-CN"/>
                    </w:rPr>
                    <w:t>名称</w:t>
                  </w:r>
                </w:p>
              </w:tc>
              <w:tc>
                <w:tcPr>
                  <w:tcW w:w="1680" w:type="dxa"/>
                  <w:tcBorders>
                    <w:tl2br w:val="nil"/>
                    <w:tr2bl w:val="nil"/>
                  </w:tcBorders>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18"/>
                      <w:szCs w:val="18"/>
                    </w:rPr>
                  </w:pPr>
                  <w:r>
                    <w:rPr>
                      <w:rFonts w:hint="default" w:ascii="Times New Roman" w:hAnsi="Times New Roman" w:cs="Times New Roman"/>
                      <w:b/>
                      <w:bCs/>
                      <w:sz w:val="18"/>
                      <w:szCs w:val="18"/>
                    </w:rPr>
                    <w:t>仪器型号</w:t>
                  </w:r>
                </w:p>
              </w:tc>
              <w:tc>
                <w:tcPr>
                  <w:tcW w:w="2115" w:type="dxa"/>
                  <w:tcBorders>
                    <w:tl2br w:val="nil"/>
                    <w:tr2bl w:val="nil"/>
                  </w:tcBorders>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18"/>
                      <w:szCs w:val="18"/>
                    </w:rPr>
                  </w:pPr>
                  <w:r>
                    <w:rPr>
                      <w:rFonts w:hint="default" w:ascii="Times New Roman" w:hAnsi="Times New Roman" w:cs="Times New Roman"/>
                      <w:b/>
                      <w:bCs/>
                      <w:sz w:val="18"/>
                      <w:szCs w:val="18"/>
                      <w:lang w:eastAsia="zh-CN"/>
                    </w:rPr>
                    <w:t>检定证书</w:t>
                  </w:r>
                  <w:r>
                    <w:rPr>
                      <w:rFonts w:hint="default" w:ascii="Times New Roman" w:hAnsi="Times New Roman" w:cs="Times New Roman"/>
                      <w:b/>
                      <w:bCs/>
                      <w:sz w:val="18"/>
                      <w:szCs w:val="18"/>
                    </w:rPr>
                    <w:t>编号</w:t>
                  </w:r>
                </w:p>
              </w:tc>
              <w:tc>
                <w:tcPr>
                  <w:tcW w:w="1575" w:type="dxa"/>
                  <w:tcBorders>
                    <w:tl2br w:val="nil"/>
                    <w:tr2bl w:val="nil"/>
                  </w:tcBorders>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18"/>
                      <w:szCs w:val="18"/>
                    </w:rPr>
                  </w:pPr>
                  <w:r>
                    <w:rPr>
                      <w:rFonts w:hint="default" w:ascii="Times New Roman" w:hAnsi="Times New Roman" w:cs="Times New Roman"/>
                      <w:b/>
                      <w:bCs/>
                      <w:sz w:val="18"/>
                      <w:szCs w:val="18"/>
                    </w:rPr>
                    <w:t>监测因子</w:t>
                  </w:r>
                </w:p>
              </w:tc>
              <w:tc>
                <w:tcPr>
                  <w:tcW w:w="937" w:type="dxa"/>
                  <w:tcBorders>
                    <w:tl2br w:val="nil"/>
                    <w:tr2bl w:val="nil"/>
                  </w:tcBorders>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18"/>
                      <w:szCs w:val="18"/>
                    </w:rPr>
                  </w:pPr>
                  <w:r>
                    <w:rPr>
                      <w:rFonts w:hint="default" w:ascii="Times New Roman" w:hAnsi="Times New Roman" w:cs="Times New Roman"/>
                      <w:b/>
                      <w:bCs/>
                      <w:sz w:val="18"/>
                      <w:szCs w:val="18"/>
                    </w:rPr>
                    <w:t>监测方法</w:t>
                  </w:r>
                </w:p>
              </w:tc>
              <w:tc>
                <w:tcPr>
                  <w:tcW w:w="983" w:type="dxa"/>
                  <w:tcBorders>
                    <w:tl2br w:val="nil"/>
                    <w:tr2bl w:val="nil"/>
                  </w:tcBorders>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18"/>
                      <w:szCs w:val="18"/>
                    </w:rPr>
                  </w:pPr>
                  <w:r>
                    <w:rPr>
                      <w:rFonts w:hint="default" w:ascii="Times New Roman" w:hAnsi="Times New Roman" w:cs="Times New Roman"/>
                      <w:b/>
                      <w:bCs/>
                      <w:sz w:val="18"/>
                      <w:szCs w:val="18"/>
                    </w:rPr>
                    <w:t>有效日期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7" w:hRule="exact"/>
                <w:jc w:val="center"/>
              </w:trPr>
              <w:tc>
                <w:tcPr>
                  <w:tcW w:w="990" w:type="dxa"/>
                  <w:tcBorders>
                    <w:tl2br w:val="nil"/>
                    <w:tr2bl w:val="nil"/>
                  </w:tcBorders>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eastAsia="zh-CN"/>
                    </w:rPr>
                  </w:pPr>
                  <w:r>
                    <w:rPr>
                      <w:rFonts w:hint="eastAsia" w:ascii="Times New Roman" w:hAnsi="Times New Roman" w:eastAsia="宋体" w:cs="Times New Roman"/>
                      <w:sz w:val="18"/>
                      <w:szCs w:val="18"/>
                      <w:lang w:val="en-US" w:eastAsia="zh-CN"/>
                    </w:rPr>
                    <w:t>加压电离室巡检仪</w:t>
                  </w:r>
                </w:p>
              </w:tc>
              <w:tc>
                <w:tcPr>
                  <w:tcW w:w="1680"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451P</w:t>
                  </w:r>
                  <w:r>
                    <w:rPr>
                      <w:rFonts w:hint="default" w:ascii="Times New Roman" w:hAnsi="Times New Roman" w:eastAsia="宋体" w:cs="Times New Roman"/>
                      <w:sz w:val="18"/>
                      <w:szCs w:val="18"/>
                      <w:lang w:val="en-US" w:eastAsia="zh-CN"/>
                    </w:rPr>
                    <w:t>-DE-SI-RYR</w:t>
                  </w:r>
                </w:p>
              </w:tc>
              <w:tc>
                <w:tcPr>
                  <w:tcW w:w="2115" w:type="dxa"/>
                  <w:tcBorders>
                    <w:tl2br w:val="nil"/>
                    <w:tr2bl w:val="nil"/>
                  </w:tcBorders>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hnjln2017031-99</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湖南省电离辐射计量站</w:t>
                  </w:r>
                  <w:r>
                    <w:rPr>
                      <w:rFonts w:hint="default" w:ascii="Times New Roman" w:hAnsi="Times New Roman" w:eastAsia="宋体" w:cs="Times New Roman"/>
                      <w:sz w:val="18"/>
                      <w:szCs w:val="18"/>
                      <w:lang w:eastAsia="zh-CN"/>
                    </w:rPr>
                    <w:t>）</w:t>
                  </w:r>
                </w:p>
              </w:tc>
              <w:tc>
                <w:tcPr>
                  <w:tcW w:w="1575" w:type="dxa"/>
                  <w:tcBorders>
                    <w:tl2br w:val="nil"/>
                    <w:tr2bl w:val="nil"/>
                  </w:tcBorders>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环境</w:t>
                  </w:r>
                  <w:r>
                    <w:rPr>
                      <w:rFonts w:hint="default" w:ascii="Times New Roman" w:hAnsi="Times New Roman" w:eastAsia="宋体" w:cs="Times New Roman"/>
                      <w:sz w:val="18"/>
                      <w:szCs w:val="18"/>
                      <w:lang w:eastAsia="zh-CN"/>
                    </w:rPr>
                    <w:t>地表γ</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辐射剂量率</w:t>
                  </w:r>
                </w:p>
              </w:tc>
              <w:tc>
                <w:tcPr>
                  <w:tcW w:w="937"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仪器法</w:t>
                  </w:r>
                </w:p>
              </w:tc>
              <w:tc>
                <w:tcPr>
                  <w:tcW w:w="983"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201</w:t>
                  </w:r>
                  <w:r>
                    <w:rPr>
                      <w:rFonts w:hint="default" w:ascii="Times New Roman" w:hAnsi="Times New Roman" w:eastAsia="宋体" w:cs="Times New Roman"/>
                      <w:sz w:val="18"/>
                      <w:szCs w:val="18"/>
                      <w:lang w:val="en-US" w:eastAsia="zh-CN"/>
                    </w:rPr>
                    <w:t>8</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5</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25</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default" w:ascii="黑体" w:hAnsi="黑体" w:eastAsia="黑体" w:cs="黑体"/>
                <w:b/>
                <w:kern w:val="0"/>
                <w:sz w:val="28"/>
                <w:szCs w:val="28"/>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0" w:firstLineChars="0"/>
              <w:jc w:val="both"/>
              <w:textAlignment w:val="auto"/>
              <w:outlineLvl w:val="9"/>
              <w:rPr>
                <w:rFonts w:hint="default" w:ascii="Times New Roman" w:hAnsi="Times New Roman" w:eastAsia="宋体" w:cs="Times New Roman"/>
                <w:b/>
                <w:kern w:val="0"/>
                <w:sz w:val="28"/>
                <w:szCs w:val="28"/>
                <w:lang w:val="en-US" w:eastAsia="zh-CN"/>
              </w:rPr>
            </w:pPr>
            <w:r>
              <w:rPr>
                <w:rFonts w:hint="eastAsia" w:ascii="Times New Roman" w:hAnsi="Times New Roman" w:eastAsia="宋体" w:cs="Times New Roman"/>
                <w:b/>
                <w:kern w:val="0"/>
                <w:sz w:val="28"/>
                <w:szCs w:val="28"/>
                <w:lang w:val="en-US" w:eastAsia="zh-CN"/>
              </w:rPr>
              <w:t>三</w:t>
            </w:r>
            <w:r>
              <w:rPr>
                <w:rFonts w:hint="default" w:ascii="Times New Roman" w:hAnsi="Times New Roman" w:eastAsia="宋体" w:cs="Times New Roman"/>
                <w:b/>
                <w:kern w:val="0"/>
                <w:sz w:val="28"/>
                <w:szCs w:val="28"/>
                <w:lang w:val="en-US" w:eastAsia="zh-CN"/>
              </w:rPr>
              <w:t>、监测结果及评价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监</w:t>
            </w:r>
            <w:r>
              <w:rPr>
                <w:rFonts w:hint="default" w:ascii="Times New Roman" w:hAnsi="Times New Roman" w:eastAsia="宋体" w:cs="Times New Roman"/>
                <w:kern w:val="0"/>
                <w:sz w:val="24"/>
                <w:szCs w:val="24"/>
              </w:rPr>
              <w:t>测数据详见下表8-2。</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 xml:space="preserve">表8-2  </w:t>
            </w:r>
            <w:r>
              <w:rPr>
                <w:rFonts w:hint="eastAsia" w:ascii="Times New Roman" w:hAnsi="Times New Roman" w:eastAsia="宋体" w:cs="Times New Roman"/>
                <w:b/>
                <w:kern w:val="0"/>
                <w:sz w:val="21"/>
                <w:szCs w:val="21"/>
                <w:lang w:val="en-US" w:eastAsia="zh-CN"/>
              </w:rPr>
              <w:t xml:space="preserve">辐射环境监测数据一览表 </w:t>
            </w:r>
          </w:p>
          <w:tbl>
            <w:tblPr>
              <w:tblStyle w:val="17"/>
              <w:tblW w:w="8320" w:type="dxa"/>
              <w:jc w:val="center"/>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5"/>
              <w:gridCol w:w="1465"/>
              <w:gridCol w:w="2555"/>
              <w:gridCol w:w="1565"/>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jc w:val="center"/>
              </w:trPr>
              <w:tc>
                <w:tcPr>
                  <w:tcW w:w="273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sz w:val="18"/>
                      <w:szCs w:val="18"/>
                      <w:lang w:eastAsia="en-US"/>
                    </w:rPr>
                  </w:pPr>
                  <w:r>
                    <w:rPr>
                      <w:rFonts w:hint="default" w:ascii="Times New Roman" w:hAnsi="Times New Roman" w:eastAsia="宋体" w:cs="Times New Roman"/>
                      <w:b/>
                      <w:bCs/>
                      <w:sz w:val="18"/>
                      <w:szCs w:val="18"/>
                      <w:lang w:eastAsia="en-US"/>
                    </w:rPr>
                    <w:t>监测点位描述</w:t>
                  </w:r>
                </w:p>
              </w:tc>
              <w:tc>
                <w:tcPr>
                  <w:tcW w:w="1465" w:type="dxa"/>
                  <w:tcBorders>
                    <w:tl2br w:val="nil"/>
                    <w:tr2bl w:val="nil"/>
                  </w:tcBorders>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18"/>
                      <w:szCs w:val="18"/>
                      <w:lang w:eastAsia="en-US"/>
                    </w:rPr>
                  </w:pPr>
                  <w:r>
                    <w:rPr>
                      <w:rFonts w:hint="default" w:ascii="Times New Roman" w:hAnsi="Times New Roman" w:eastAsia="宋体" w:cs="Times New Roman"/>
                      <w:b/>
                      <w:bCs/>
                      <w:sz w:val="18"/>
                      <w:szCs w:val="18"/>
                      <w:lang w:eastAsia="en-US"/>
                    </w:rPr>
                    <w:t>测量</w:t>
                  </w:r>
                  <w:r>
                    <w:rPr>
                      <w:rFonts w:hint="eastAsia" w:ascii="Times New Roman" w:hAnsi="Times New Roman" w:eastAsia="宋体" w:cs="Times New Roman"/>
                      <w:b/>
                      <w:bCs/>
                      <w:sz w:val="18"/>
                      <w:szCs w:val="18"/>
                      <w:lang w:val="en-US" w:eastAsia="zh-CN"/>
                    </w:rPr>
                    <w:t>结果</w:t>
                  </w:r>
                </w:p>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18"/>
                      <w:szCs w:val="18"/>
                      <w:lang w:eastAsia="en-US"/>
                    </w:rPr>
                  </w:pPr>
                  <w:r>
                    <w:rPr>
                      <w:rFonts w:hint="eastAsia" w:ascii="Times New Roman" w:hAnsi="Times New Roman" w:eastAsia="宋体" w:cs="Times New Roman"/>
                      <w:b/>
                      <w:bCs/>
                      <w:kern w:val="2"/>
                      <w:sz w:val="18"/>
                      <w:szCs w:val="18"/>
                      <w:lang w:val="en-US" w:eastAsia="zh-CN" w:bidi="ar"/>
                    </w:rPr>
                    <w:t>（</w:t>
                  </w:r>
                  <w:r>
                    <w:rPr>
                      <w:rFonts w:hint="default" w:ascii="Times New Roman" w:hAnsi="Times New Roman" w:eastAsia="Times New Roman" w:cs="Times New Roman"/>
                      <w:b/>
                      <w:bCs/>
                      <w:kern w:val="2"/>
                      <w:sz w:val="18"/>
                      <w:szCs w:val="18"/>
                      <w:lang w:val="en-US" w:eastAsia="zh-CN" w:bidi="ar"/>
                    </w:rPr>
                    <w:t>μ</w:t>
                  </w:r>
                  <w:r>
                    <w:rPr>
                      <w:rFonts w:hint="default" w:ascii="Times New Roman" w:hAnsi="Times New Roman" w:eastAsia="宋体" w:cs="Times New Roman"/>
                      <w:b/>
                      <w:bCs/>
                      <w:kern w:val="2"/>
                      <w:sz w:val="18"/>
                      <w:szCs w:val="18"/>
                      <w:lang w:val="en-US" w:eastAsia="zh-CN" w:bidi="ar"/>
                    </w:rPr>
                    <w:t>Gy</w:t>
                  </w:r>
                  <w:r>
                    <w:rPr>
                      <w:rFonts w:hint="default" w:ascii="Times New Roman" w:hAnsi="Times New Roman" w:eastAsia="Times New Roman" w:cs="Times New Roman"/>
                      <w:b/>
                      <w:bCs/>
                      <w:kern w:val="2"/>
                      <w:sz w:val="18"/>
                      <w:szCs w:val="18"/>
                      <w:lang w:val="en-US" w:eastAsia="zh-CN" w:bidi="ar"/>
                    </w:rPr>
                    <w:t>/h）</w:t>
                  </w:r>
                </w:p>
              </w:tc>
              <w:tc>
                <w:tcPr>
                  <w:tcW w:w="255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sz w:val="18"/>
                      <w:szCs w:val="18"/>
                      <w:lang w:eastAsia="en-US"/>
                    </w:rPr>
                  </w:pPr>
                  <w:r>
                    <w:rPr>
                      <w:rFonts w:hint="default" w:ascii="Times New Roman" w:hAnsi="Times New Roman" w:eastAsia="宋体" w:cs="Times New Roman"/>
                      <w:b/>
                      <w:bCs/>
                      <w:sz w:val="18"/>
                      <w:szCs w:val="18"/>
                      <w:lang w:eastAsia="en-US"/>
                    </w:rPr>
                    <w:t>监测点位描述</w:t>
                  </w:r>
                </w:p>
              </w:tc>
              <w:tc>
                <w:tcPr>
                  <w:tcW w:w="1565" w:type="dxa"/>
                  <w:tcBorders>
                    <w:tl2br w:val="nil"/>
                    <w:tr2bl w:val="nil"/>
                  </w:tcBorders>
                  <w:vAlign w:val="top"/>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bCs/>
                      <w:sz w:val="18"/>
                      <w:szCs w:val="18"/>
                      <w:lang w:eastAsia="en-US"/>
                    </w:rPr>
                  </w:pPr>
                  <w:r>
                    <w:rPr>
                      <w:rFonts w:hint="default" w:ascii="Times New Roman" w:hAnsi="Times New Roman" w:eastAsia="宋体" w:cs="Times New Roman"/>
                      <w:b/>
                      <w:bCs/>
                      <w:sz w:val="18"/>
                      <w:szCs w:val="18"/>
                      <w:lang w:eastAsia="en-US"/>
                    </w:rPr>
                    <w:t>测量</w:t>
                  </w:r>
                  <w:r>
                    <w:rPr>
                      <w:rFonts w:hint="eastAsia" w:ascii="Times New Roman" w:hAnsi="Times New Roman" w:eastAsia="宋体" w:cs="Times New Roman"/>
                      <w:b/>
                      <w:bCs/>
                      <w:sz w:val="18"/>
                      <w:szCs w:val="18"/>
                      <w:lang w:val="en-US" w:eastAsia="zh-CN"/>
                    </w:rPr>
                    <w:t>结果</w:t>
                  </w:r>
                </w:p>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bCs/>
                      <w:sz w:val="18"/>
                      <w:szCs w:val="18"/>
                      <w:lang w:eastAsia="en-US"/>
                    </w:rPr>
                  </w:pPr>
                  <w:r>
                    <w:rPr>
                      <w:rFonts w:hint="eastAsia" w:ascii="Times New Roman" w:hAnsi="Times New Roman" w:eastAsia="宋体" w:cs="Times New Roman"/>
                      <w:b/>
                      <w:bCs/>
                      <w:kern w:val="2"/>
                      <w:sz w:val="18"/>
                      <w:szCs w:val="18"/>
                      <w:lang w:val="en-US" w:eastAsia="zh-CN" w:bidi="ar"/>
                    </w:rPr>
                    <w:t>（</w:t>
                  </w:r>
                  <w:r>
                    <w:rPr>
                      <w:rFonts w:hint="default" w:ascii="Times New Roman" w:hAnsi="Times New Roman" w:eastAsia="Times New Roman" w:cs="Times New Roman"/>
                      <w:b/>
                      <w:bCs/>
                      <w:kern w:val="2"/>
                      <w:sz w:val="18"/>
                      <w:szCs w:val="18"/>
                      <w:lang w:val="en-US" w:eastAsia="zh-CN" w:bidi="ar"/>
                    </w:rPr>
                    <w:t>μ</w:t>
                  </w:r>
                  <w:r>
                    <w:rPr>
                      <w:rFonts w:hint="default" w:ascii="Times New Roman" w:hAnsi="Times New Roman" w:eastAsia="宋体" w:cs="Times New Roman"/>
                      <w:b/>
                      <w:bCs/>
                      <w:kern w:val="2"/>
                      <w:sz w:val="18"/>
                      <w:szCs w:val="18"/>
                      <w:lang w:val="en-US" w:eastAsia="zh-CN" w:bidi="ar"/>
                    </w:rPr>
                    <w:t>Gy</w:t>
                  </w:r>
                  <w:r>
                    <w:rPr>
                      <w:rFonts w:hint="default" w:ascii="Times New Roman" w:hAnsi="Times New Roman" w:eastAsia="Times New Roman" w:cs="Times New Roman"/>
                      <w:b/>
                      <w:bCs/>
                      <w:kern w:val="2"/>
                      <w:sz w:val="18"/>
                      <w:szCs w:val="18"/>
                      <w:lang w:val="en-US" w:eastAsia="zh-CN" w:bidi="ar"/>
                    </w:rPr>
                    <w:t>/h）</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jc w:val="center"/>
              </w:trPr>
              <w:tc>
                <w:tcPr>
                  <w:tcW w:w="4200" w:type="dxa"/>
                  <w:gridSpan w:val="2"/>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东院放射科、名老中医馆</w:t>
                  </w:r>
                </w:p>
              </w:tc>
              <w:tc>
                <w:tcPr>
                  <w:tcW w:w="4120" w:type="dxa"/>
                  <w:gridSpan w:val="2"/>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本部一住院楼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jc w:val="center"/>
              </w:trPr>
              <w:tc>
                <w:tcPr>
                  <w:tcW w:w="273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放射科东侧过道</w:t>
                  </w:r>
                </w:p>
              </w:tc>
              <w:tc>
                <w:tcPr>
                  <w:tcW w:w="146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eastAsia="en-US"/>
                    </w:rPr>
                  </w:pPr>
                  <w:r>
                    <w:rPr>
                      <w:rFonts w:hint="default" w:ascii="Times New Roman" w:hAnsi="Times New Roman" w:eastAsia="宋体" w:cs="Times New Roman"/>
                      <w:sz w:val="18"/>
                      <w:szCs w:val="18"/>
                      <w:lang w:eastAsia="en-US"/>
                    </w:rPr>
                    <w:t>0.</w:t>
                  </w:r>
                  <w:r>
                    <w:rPr>
                      <w:rFonts w:hint="default" w:ascii="Times New Roman" w:hAnsi="Times New Roman" w:eastAsia="宋体" w:cs="Times New Roman"/>
                      <w:sz w:val="18"/>
                      <w:szCs w:val="18"/>
                      <w:lang w:val="en-US" w:eastAsia="zh-CN"/>
                    </w:rPr>
                    <w:t>12</w:t>
                  </w:r>
                </w:p>
              </w:tc>
              <w:tc>
                <w:tcPr>
                  <w:tcW w:w="2555" w:type="dxa"/>
                  <w:tcBorders>
                    <w:tl2br w:val="nil"/>
                    <w:tr2bl w:val="nil"/>
                  </w:tcBorders>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eastAsia="en-US"/>
                    </w:rPr>
                  </w:pPr>
                  <w:r>
                    <w:rPr>
                      <w:rFonts w:hint="default" w:ascii="Times New Roman" w:hAnsi="Times New Roman" w:eastAsia="宋体" w:cs="Times New Roman"/>
                      <w:sz w:val="18"/>
                      <w:szCs w:val="18"/>
                      <w:lang w:val="en-US" w:eastAsia="zh-CN"/>
                    </w:rPr>
                    <w:t>一住院楼东侧过道</w:t>
                  </w:r>
                </w:p>
              </w:tc>
              <w:tc>
                <w:tcPr>
                  <w:tcW w:w="1565" w:type="dxa"/>
                  <w:tcBorders>
                    <w:tl2br w:val="nil"/>
                    <w:tr2bl w:val="nil"/>
                  </w:tcBorders>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eastAsia="en-US"/>
                    </w:rPr>
                  </w:pPr>
                  <w:r>
                    <w:rPr>
                      <w:rFonts w:hint="default" w:ascii="Times New Roman" w:hAnsi="Times New Roman" w:eastAsia="宋体" w:cs="Times New Roman"/>
                      <w:sz w:val="18"/>
                      <w:szCs w:val="18"/>
                      <w:lang w:eastAsia="en-US"/>
                    </w:rPr>
                    <w:t>0.1</w:t>
                  </w:r>
                  <w:r>
                    <w:rPr>
                      <w:rFonts w:hint="eastAsia" w:ascii="Times New Roman" w:hAnsi="Times New Roman" w:eastAsia="宋体" w:cs="Times New Roman"/>
                      <w:sz w:val="18"/>
                      <w:szCs w:val="18"/>
                      <w:lang w:val="en-US" w:eastAsia="zh-CN"/>
                    </w:rPr>
                    <w:t>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jc w:val="center"/>
              </w:trPr>
              <w:tc>
                <w:tcPr>
                  <w:tcW w:w="273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放射科南侧停车坪</w:t>
                  </w:r>
                </w:p>
              </w:tc>
              <w:tc>
                <w:tcPr>
                  <w:tcW w:w="146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eastAsia="en-US"/>
                    </w:rPr>
                  </w:pPr>
                  <w:r>
                    <w:rPr>
                      <w:rFonts w:hint="default" w:ascii="Times New Roman" w:hAnsi="Times New Roman" w:eastAsia="宋体" w:cs="Times New Roman"/>
                      <w:sz w:val="18"/>
                      <w:szCs w:val="18"/>
                      <w:lang w:eastAsia="en-US"/>
                    </w:rPr>
                    <w:t>0.1</w:t>
                  </w:r>
                  <w:r>
                    <w:rPr>
                      <w:rFonts w:hint="eastAsia" w:ascii="Times New Roman" w:hAnsi="Times New Roman" w:eastAsia="宋体" w:cs="Times New Roman"/>
                      <w:sz w:val="18"/>
                      <w:szCs w:val="18"/>
                      <w:lang w:val="en-US" w:eastAsia="zh-CN"/>
                    </w:rPr>
                    <w:t>1</w:t>
                  </w:r>
                </w:p>
              </w:tc>
              <w:tc>
                <w:tcPr>
                  <w:tcW w:w="2555" w:type="dxa"/>
                  <w:tcBorders>
                    <w:tl2br w:val="nil"/>
                    <w:tr2bl w:val="nil"/>
                  </w:tcBorders>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eastAsia="en-US"/>
                    </w:rPr>
                  </w:pPr>
                  <w:r>
                    <w:rPr>
                      <w:rFonts w:hint="default" w:ascii="Times New Roman" w:hAnsi="Times New Roman" w:eastAsia="宋体" w:cs="Times New Roman"/>
                      <w:sz w:val="18"/>
                      <w:szCs w:val="18"/>
                      <w:lang w:val="en-US" w:eastAsia="zh-CN"/>
                    </w:rPr>
                    <w:t>一住院楼南侧绿化带</w:t>
                  </w:r>
                </w:p>
              </w:tc>
              <w:tc>
                <w:tcPr>
                  <w:tcW w:w="1565" w:type="dxa"/>
                  <w:tcBorders>
                    <w:tl2br w:val="nil"/>
                    <w:tr2bl w:val="nil"/>
                  </w:tcBorders>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eastAsia="en-US"/>
                    </w:rPr>
                  </w:pPr>
                  <w:r>
                    <w:rPr>
                      <w:rFonts w:hint="default" w:ascii="Times New Roman" w:hAnsi="Times New Roman" w:eastAsia="宋体" w:cs="Times New Roman"/>
                      <w:sz w:val="18"/>
                      <w:szCs w:val="18"/>
                      <w:lang w:eastAsia="en-US"/>
                    </w:rPr>
                    <w:t>0.1</w:t>
                  </w:r>
                  <w:r>
                    <w:rPr>
                      <w:rFonts w:hint="default" w:ascii="Times New Roman" w:hAnsi="Times New Roman" w:eastAsia="宋体" w:cs="Times New Roman"/>
                      <w:sz w:val="18"/>
                      <w:szCs w:val="18"/>
                      <w:lang w:val="en-US" w:eastAsia="zh-CN"/>
                    </w:rPr>
                    <w:t>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jc w:val="center"/>
              </w:trPr>
              <w:tc>
                <w:tcPr>
                  <w:tcW w:w="273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放射科西侧马路</w:t>
                  </w:r>
                </w:p>
              </w:tc>
              <w:tc>
                <w:tcPr>
                  <w:tcW w:w="146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eastAsia="en-US"/>
                    </w:rPr>
                  </w:pPr>
                  <w:r>
                    <w:rPr>
                      <w:rFonts w:hint="default" w:ascii="Times New Roman" w:hAnsi="Times New Roman" w:eastAsia="宋体" w:cs="Times New Roman"/>
                      <w:sz w:val="18"/>
                      <w:szCs w:val="18"/>
                      <w:lang w:eastAsia="en-US"/>
                    </w:rPr>
                    <w:t>0.11</w:t>
                  </w:r>
                </w:p>
              </w:tc>
              <w:tc>
                <w:tcPr>
                  <w:tcW w:w="2555" w:type="dxa"/>
                  <w:tcBorders>
                    <w:tl2br w:val="nil"/>
                    <w:tr2bl w:val="nil"/>
                  </w:tcBorders>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eastAsia="en-US"/>
                    </w:rPr>
                  </w:pPr>
                  <w:r>
                    <w:rPr>
                      <w:rFonts w:hint="default" w:ascii="Times New Roman" w:hAnsi="Times New Roman" w:eastAsia="宋体" w:cs="Times New Roman"/>
                      <w:sz w:val="18"/>
                      <w:szCs w:val="18"/>
                      <w:lang w:val="en-US" w:eastAsia="zh-CN"/>
                    </w:rPr>
                    <w:t>一住院楼西侧马路</w:t>
                  </w:r>
                </w:p>
              </w:tc>
              <w:tc>
                <w:tcPr>
                  <w:tcW w:w="1565" w:type="dxa"/>
                  <w:tcBorders>
                    <w:tl2br w:val="nil"/>
                    <w:tr2bl w:val="nil"/>
                  </w:tcBorders>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eastAsia="en-US"/>
                    </w:rPr>
                  </w:pPr>
                  <w:r>
                    <w:rPr>
                      <w:rFonts w:hint="default" w:ascii="Times New Roman" w:hAnsi="Times New Roman" w:eastAsia="宋体" w:cs="Times New Roman"/>
                      <w:sz w:val="18"/>
                      <w:szCs w:val="18"/>
                      <w:lang w:eastAsia="en-US"/>
                    </w:rPr>
                    <w:t>0.</w:t>
                  </w:r>
                  <w:r>
                    <w:rPr>
                      <w:rFonts w:hint="eastAsia" w:ascii="Times New Roman" w:hAnsi="Times New Roman" w:eastAsia="宋体" w:cs="Times New Roman"/>
                      <w:sz w:val="18"/>
                      <w:szCs w:val="18"/>
                      <w:lang w:val="en-US" w:eastAsia="zh-CN"/>
                    </w:rPr>
                    <w:t>09</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jc w:val="center"/>
              </w:trPr>
              <w:tc>
                <w:tcPr>
                  <w:tcW w:w="273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放射科北侧过道</w:t>
                  </w:r>
                </w:p>
              </w:tc>
              <w:tc>
                <w:tcPr>
                  <w:tcW w:w="146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eastAsia="en-US"/>
                    </w:rPr>
                  </w:pPr>
                  <w:r>
                    <w:rPr>
                      <w:rFonts w:hint="default" w:ascii="Times New Roman" w:hAnsi="Times New Roman" w:eastAsia="宋体" w:cs="Times New Roman"/>
                      <w:sz w:val="18"/>
                      <w:szCs w:val="18"/>
                      <w:lang w:eastAsia="en-US"/>
                    </w:rPr>
                    <w:t>0.12</w:t>
                  </w:r>
                </w:p>
              </w:tc>
              <w:tc>
                <w:tcPr>
                  <w:tcW w:w="2555" w:type="dxa"/>
                  <w:tcBorders>
                    <w:tl2br w:val="nil"/>
                    <w:tr2bl w:val="nil"/>
                  </w:tcBorders>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eastAsia="en-US"/>
                    </w:rPr>
                  </w:pPr>
                  <w:r>
                    <w:rPr>
                      <w:rFonts w:hint="default" w:ascii="Times New Roman" w:hAnsi="Times New Roman" w:eastAsia="宋体" w:cs="Times New Roman"/>
                      <w:sz w:val="18"/>
                      <w:szCs w:val="18"/>
                      <w:lang w:val="en-US" w:eastAsia="zh-CN"/>
                    </w:rPr>
                    <w:t>一住院楼北侧过道</w:t>
                  </w:r>
                </w:p>
              </w:tc>
              <w:tc>
                <w:tcPr>
                  <w:tcW w:w="1565" w:type="dxa"/>
                  <w:tcBorders>
                    <w:tl2br w:val="nil"/>
                    <w:tr2bl w:val="nil"/>
                  </w:tcBorders>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eastAsia="en-US"/>
                    </w:rPr>
                  </w:pPr>
                  <w:r>
                    <w:rPr>
                      <w:rFonts w:hint="default" w:ascii="Times New Roman" w:hAnsi="Times New Roman" w:eastAsia="宋体" w:cs="Times New Roman"/>
                      <w:sz w:val="18"/>
                      <w:szCs w:val="18"/>
                      <w:lang w:eastAsia="en-US"/>
                    </w:rPr>
                    <w:t>0.1</w:t>
                  </w:r>
                  <w:r>
                    <w:rPr>
                      <w:rFonts w:hint="default" w:ascii="Times New Roman" w:hAnsi="Times New Roman" w:eastAsia="宋体" w:cs="Times New Roman"/>
                      <w:sz w:val="18"/>
                      <w:szCs w:val="18"/>
                      <w:lang w:val="en-US" w:eastAsia="zh-CN"/>
                    </w:rPr>
                    <w:t>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jc w:val="center"/>
              </w:trPr>
              <w:tc>
                <w:tcPr>
                  <w:tcW w:w="273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名老中医馆北侧马路</w:t>
                  </w:r>
                </w:p>
              </w:tc>
              <w:tc>
                <w:tcPr>
                  <w:tcW w:w="146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0.12</w:t>
                  </w:r>
                </w:p>
              </w:tc>
              <w:tc>
                <w:tcPr>
                  <w:tcW w:w="4120" w:type="dxa"/>
                  <w:gridSpan w:val="2"/>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以下空白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jc w:val="center"/>
              </w:trPr>
              <w:tc>
                <w:tcPr>
                  <w:tcW w:w="273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名老中医馆南侧停车坪</w:t>
                  </w:r>
                </w:p>
              </w:tc>
              <w:tc>
                <w:tcPr>
                  <w:tcW w:w="146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0.1</w:t>
                  </w:r>
                  <w:r>
                    <w:rPr>
                      <w:rFonts w:hint="eastAsia" w:ascii="Times New Roman" w:hAnsi="Times New Roman" w:eastAsia="宋体" w:cs="Times New Roman"/>
                      <w:sz w:val="18"/>
                      <w:szCs w:val="18"/>
                      <w:lang w:val="en-US" w:eastAsia="zh-CN"/>
                    </w:rPr>
                    <w:t>1</w:t>
                  </w:r>
                </w:p>
              </w:tc>
              <w:tc>
                <w:tcPr>
                  <w:tcW w:w="255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p>
              </w:tc>
              <w:tc>
                <w:tcPr>
                  <w:tcW w:w="156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jc w:val="center"/>
              </w:trPr>
              <w:tc>
                <w:tcPr>
                  <w:tcW w:w="273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名老中医馆西侧过道</w:t>
                  </w:r>
                </w:p>
              </w:tc>
              <w:tc>
                <w:tcPr>
                  <w:tcW w:w="146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0.11</w:t>
                  </w:r>
                </w:p>
              </w:tc>
              <w:tc>
                <w:tcPr>
                  <w:tcW w:w="255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p>
              </w:tc>
              <w:tc>
                <w:tcPr>
                  <w:tcW w:w="156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jc w:val="center"/>
              </w:trPr>
              <w:tc>
                <w:tcPr>
                  <w:tcW w:w="273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名老中医馆东侧过道</w:t>
                  </w:r>
                </w:p>
              </w:tc>
              <w:tc>
                <w:tcPr>
                  <w:tcW w:w="146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0.12</w:t>
                  </w:r>
                </w:p>
              </w:tc>
              <w:tc>
                <w:tcPr>
                  <w:tcW w:w="255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p>
              </w:tc>
              <w:tc>
                <w:tcPr>
                  <w:tcW w:w="156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jc w:val="center"/>
              </w:trPr>
              <w:tc>
                <w:tcPr>
                  <w:tcW w:w="2735" w:type="dxa"/>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备注</w:t>
                  </w:r>
                </w:p>
              </w:tc>
              <w:tc>
                <w:tcPr>
                  <w:tcW w:w="5585" w:type="dxa"/>
                  <w:gridSpan w:val="3"/>
                  <w:tcBorders>
                    <w:tl2br w:val="nil"/>
                    <w:tr2bl w:val="nil"/>
                  </w:tcBorders>
                </w:tcPr>
                <w:p>
                  <w:pPr>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以上监测结果未扣除本底</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 xml:space="preserve"> 根据</w:t>
            </w:r>
            <w:r>
              <w:rPr>
                <w:rFonts w:hint="eastAsia" w:ascii="Times New Roman" w:hAnsi="Times New Roman" w:eastAsia="宋体" w:cs="Times New Roman"/>
                <w:color w:val="000000"/>
                <w:kern w:val="0"/>
                <w:sz w:val="24"/>
                <w:szCs w:val="24"/>
                <w:lang w:val="en-US" w:eastAsia="zh-CN" w:bidi="ar"/>
              </w:rPr>
              <w:t>表8-2可知</w:t>
            </w:r>
            <w:r>
              <w:rPr>
                <w:rFonts w:hint="default" w:ascii="Times New Roman" w:hAnsi="Times New Roman" w:eastAsia="宋体" w:cs="Times New Roman"/>
                <w:color w:val="000000"/>
                <w:kern w:val="0"/>
                <w:sz w:val="24"/>
                <w:szCs w:val="24"/>
                <w:lang w:bidi="ar"/>
              </w:rPr>
              <w:t>，</w:t>
            </w:r>
            <w:r>
              <w:rPr>
                <w:rFonts w:hint="default" w:ascii="Times New Roman" w:hAnsi="Times New Roman" w:eastAsia="宋体" w:cs="Times New Roman"/>
                <w:color w:val="000000"/>
                <w:kern w:val="0"/>
                <w:sz w:val="24"/>
                <w:szCs w:val="24"/>
                <w:lang w:val="en-US" w:eastAsia="zh-CN" w:bidi="ar"/>
              </w:rPr>
              <w:t>该</w:t>
            </w:r>
            <w:r>
              <w:rPr>
                <w:rFonts w:hint="eastAsia" w:ascii="Times New Roman" w:hAnsi="Times New Roman" w:eastAsia="宋体" w:cs="Times New Roman"/>
                <w:color w:val="000000"/>
                <w:kern w:val="0"/>
                <w:sz w:val="24"/>
                <w:szCs w:val="24"/>
                <w:lang w:val="en-US" w:eastAsia="zh-CN" w:bidi="ar"/>
              </w:rPr>
              <w:t>项目</w:t>
            </w:r>
            <w:r>
              <w:rPr>
                <w:rFonts w:hint="default" w:ascii="Times New Roman" w:hAnsi="Times New Roman" w:eastAsia="宋体" w:cs="Times New Roman"/>
                <w:color w:val="000000"/>
                <w:kern w:val="0"/>
                <w:sz w:val="24"/>
                <w:szCs w:val="24"/>
                <w:lang w:val="en-US" w:eastAsia="zh-CN" w:bidi="ar"/>
              </w:rPr>
              <w:t>工作场所及其周围γ辐射水平属于长沙市天然本地辐射范围内（范围0.086～0.112</w:t>
            </w:r>
            <w:r>
              <w:rPr>
                <w:rFonts w:hint="default" w:ascii="Times New Roman" w:hAnsi="Times New Roman" w:eastAsia="宋体" w:cs="Times New Roman"/>
                <w:sz w:val="24"/>
                <w:szCs w:val="24"/>
                <w:lang w:eastAsia="en-US"/>
              </w:rPr>
              <w:t>μ</w:t>
            </w:r>
            <w:r>
              <w:rPr>
                <w:rFonts w:hint="default" w:ascii="Times New Roman" w:hAnsi="Times New Roman" w:eastAsia="宋体" w:cs="Times New Roman"/>
                <w:sz w:val="24"/>
                <w:szCs w:val="24"/>
                <w:lang w:val="en-US" w:eastAsia="zh-CN"/>
              </w:rPr>
              <w:t>Gy</w:t>
            </w:r>
            <w:r>
              <w:rPr>
                <w:rFonts w:hint="default" w:ascii="Times New Roman" w:hAnsi="Times New Roman" w:eastAsia="宋体" w:cs="Times New Roman"/>
                <w:sz w:val="24"/>
                <w:szCs w:val="24"/>
                <w:lang w:eastAsia="en-US"/>
              </w:rPr>
              <w:t>/h</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均值0.123±0.019</w:t>
            </w:r>
            <w:r>
              <w:rPr>
                <w:rFonts w:hint="default" w:ascii="Times New Roman" w:hAnsi="Times New Roman" w:eastAsia="宋体" w:cs="Times New Roman"/>
                <w:sz w:val="24"/>
                <w:szCs w:val="24"/>
                <w:lang w:eastAsia="en-US"/>
              </w:rPr>
              <w:t>μ</w:t>
            </w:r>
            <w:r>
              <w:rPr>
                <w:rFonts w:hint="default" w:ascii="Times New Roman" w:hAnsi="Times New Roman" w:eastAsia="宋体" w:cs="Times New Roman"/>
                <w:sz w:val="24"/>
                <w:szCs w:val="24"/>
                <w:lang w:val="en-US" w:eastAsia="zh-CN"/>
              </w:rPr>
              <w:t>Gy</w:t>
            </w:r>
            <w:r>
              <w:rPr>
                <w:rFonts w:hint="default" w:ascii="Times New Roman" w:hAnsi="Times New Roman" w:eastAsia="宋体" w:cs="Times New Roman"/>
                <w:sz w:val="24"/>
                <w:szCs w:val="24"/>
                <w:lang w:eastAsia="en-US"/>
              </w:rPr>
              <w:t>/h</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（数据来自《中国环境电离辐射水平及居民受照剂量》外照射部分[中华人民共和国卫生部，1986年]）。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kern w:val="0"/>
                <w:sz w:val="24"/>
                <w:szCs w:val="24"/>
                <w:lang w:val="en-US" w:eastAsia="zh-CN" w:bidi="ar"/>
              </w:rPr>
            </w:pPr>
          </w:p>
          <w:p>
            <w:pPr>
              <w:keepNext w:val="0"/>
              <w:keepLines w:val="0"/>
              <w:suppressLineNumbers w:val="0"/>
              <w:spacing w:before="0" w:beforeAutospacing="0" w:after="0" w:afterAutospacing="0"/>
              <w:ind w:left="0" w:right="0"/>
              <w:jc w:val="left"/>
              <w:rPr>
                <w:rFonts w:hint="default" w:ascii="宋体" w:hAnsi="宋体" w:eastAsia="宋体"/>
                <w:kern w:val="0"/>
                <w:sz w:val="24"/>
                <w:szCs w:val="24"/>
              </w:rPr>
            </w:pPr>
          </w:p>
          <w:p>
            <w:pPr>
              <w:keepNext w:val="0"/>
              <w:keepLines w:val="0"/>
              <w:suppressLineNumbers w:val="0"/>
              <w:spacing w:before="0" w:beforeAutospacing="0" w:after="0" w:afterAutospacing="0"/>
              <w:ind w:left="0" w:right="0"/>
              <w:jc w:val="left"/>
              <w:rPr>
                <w:rFonts w:hint="default" w:ascii="宋体" w:hAnsi="宋体" w:eastAsia="宋体"/>
                <w:kern w:val="0"/>
                <w:sz w:val="24"/>
                <w:szCs w:val="24"/>
              </w:rPr>
            </w:pPr>
          </w:p>
          <w:p>
            <w:pPr>
              <w:keepNext w:val="0"/>
              <w:keepLines w:val="0"/>
              <w:suppressLineNumbers w:val="0"/>
              <w:spacing w:before="0" w:beforeAutospacing="0" w:after="0" w:afterAutospacing="0"/>
              <w:ind w:left="0" w:right="0"/>
              <w:jc w:val="left"/>
              <w:rPr>
                <w:rFonts w:hint="default" w:ascii="宋体" w:hAnsi="宋体" w:eastAsia="宋体"/>
                <w:kern w:val="0"/>
                <w:sz w:val="24"/>
                <w:szCs w:val="24"/>
              </w:rPr>
            </w:pPr>
          </w:p>
          <w:p>
            <w:pPr>
              <w:keepNext w:val="0"/>
              <w:keepLines w:val="0"/>
              <w:suppressLineNumbers w:val="0"/>
              <w:spacing w:before="0" w:beforeAutospacing="0" w:after="0" w:afterAutospacing="0"/>
              <w:ind w:left="0" w:right="0"/>
              <w:jc w:val="left"/>
              <w:rPr>
                <w:rFonts w:hint="default" w:ascii="宋体" w:hAnsi="宋体" w:eastAsia="宋体"/>
                <w:kern w:val="0"/>
                <w:sz w:val="24"/>
                <w:szCs w:val="24"/>
              </w:rPr>
            </w:pPr>
          </w:p>
          <w:p>
            <w:pPr>
              <w:keepNext w:val="0"/>
              <w:keepLines w:val="0"/>
              <w:suppressLineNumbers w:val="0"/>
              <w:spacing w:before="0" w:beforeAutospacing="0" w:after="0" w:afterAutospacing="0"/>
              <w:ind w:left="0" w:right="0"/>
              <w:jc w:val="left"/>
              <w:rPr>
                <w:rFonts w:hint="default" w:ascii="宋体" w:hAnsi="宋体" w:eastAsia="宋体"/>
                <w:kern w:val="0"/>
                <w:sz w:val="24"/>
                <w:szCs w:val="24"/>
              </w:rPr>
            </w:pPr>
          </w:p>
          <w:p>
            <w:pPr>
              <w:keepNext w:val="0"/>
              <w:keepLines w:val="0"/>
              <w:suppressLineNumbers w:val="0"/>
              <w:spacing w:before="0" w:beforeAutospacing="0" w:after="0" w:afterAutospacing="0"/>
              <w:ind w:left="0" w:right="0"/>
              <w:jc w:val="left"/>
              <w:rPr>
                <w:rFonts w:hint="default" w:ascii="宋体" w:hAnsi="宋体" w:eastAsia="宋体"/>
                <w:kern w:val="0"/>
                <w:sz w:val="24"/>
                <w:szCs w:val="24"/>
              </w:rPr>
            </w:pPr>
          </w:p>
          <w:p>
            <w:pPr>
              <w:keepNext w:val="0"/>
              <w:keepLines w:val="0"/>
              <w:suppressLineNumbers w:val="0"/>
              <w:spacing w:before="0" w:beforeAutospacing="0" w:after="0" w:afterAutospacing="0"/>
              <w:ind w:left="0" w:right="0"/>
              <w:jc w:val="left"/>
              <w:rPr>
                <w:rFonts w:hint="default" w:ascii="宋体" w:hAnsi="宋体" w:eastAsia="宋体"/>
                <w:kern w:val="0"/>
                <w:sz w:val="24"/>
                <w:szCs w:val="24"/>
              </w:rPr>
            </w:pPr>
          </w:p>
          <w:p>
            <w:pPr>
              <w:keepNext w:val="0"/>
              <w:keepLines w:val="0"/>
              <w:suppressLineNumbers w:val="0"/>
              <w:spacing w:before="0" w:beforeAutospacing="0" w:after="0" w:afterAutospacing="0"/>
              <w:ind w:left="0" w:right="0"/>
              <w:jc w:val="left"/>
              <w:rPr>
                <w:rFonts w:hint="default" w:ascii="宋体" w:hAnsi="宋体" w:eastAsia="宋体"/>
                <w:kern w:val="0"/>
                <w:sz w:val="24"/>
                <w:szCs w:val="24"/>
              </w:rPr>
            </w:pPr>
          </w:p>
          <w:p>
            <w:pPr>
              <w:keepNext w:val="0"/>
              <w:keepLines w:val="0"/>
              <w:suppressLineNumbers w:val="0"/>
              <w:spacing w:before="0" w:beforeAutospacing="0" w:after="0" w:afterAutospacing="0"/>
              <w:ind w:left="0" w:right="0"/>
              <w:jc w:val="left"/>
              <w:rPr>
                <w:rFonts w:hint="default" w:ascii="宋体" w:hAnsi="宋体" w:eastAsia="宋体"/>
                <w:kern w:val="0"/>
                <w:sz w:val="24"/>
                <w:szCs w:val="24"/>
              </w:rPr>
            </w:pPr>
          </w:p>
          <w:p>
            <w:pPr>
              <w:keepNext w:val="0"/>
              <w:keepLines w:val="0"/>
              <w:suppressLineNumbers w:val="0"/>
              <w:spacing w:before="0" w:beforeAutospacing="0" w:after="0" w:afterAutospacing="0"/>
              <w:ind w:left="0" w:right="0"/>
              <w:jc w:val="left"/>
              <w:rPr>
                <w:rFonts w:hint="default" w:ascii="宋体" w:hAnsi="宋体" w:eastAsia="宋体"/>
                <w:kern w:val="0"/>
                <w:sz w:val="24"/>
                <w:szCs w:val="24"/>
              </w:rPr>
            </w:pPr>
          </w:p>
          <w:p>
            <w:pPr>
              <w:keepNext w:val="0"/>
              <w:keepLines w:val="0"/>
              <w:suppressLineNumbers w:val="0"/>
              <w:spacing w:before="0" w:beforeAutospacing="0" w:after="0" w:afterAutospacing="0"/>
              <w:ind w:left="0" w:right="0"/>
              <w:jc w:val="left"/>
              <w:rPr>
                <w:rFonts w:hint="default" w:ascii="宋体" w:hAnsi="宋体" w:eastAsia="宋体"/>
                <w:kern w:val="0"/>
                <w:sz w:val="24"/>
                <w:szCs w:val="24"/>
              </w:rPr>
            </w:pPr>
          </w:p>
          <w:p>
            <w:pPr>
              <w:keepNext w:val="0"/>
              <w:keepLines w:val="0"/>
              <w:suppressLineNumbers w:val="0"/>
              <w:spacing w:before="0" w:beforeAutospacing="0" w:after="0" w:afterAutospacing="0"/>
              <w:ind w:left="0" w:right="0"/>
              <w:jc w:val="left"/>
              <w:rPr>
                <w:rFonts w:hint="default" w:ascii="宋体" w:hAnsi="宋体" w:eastAsia="宋体"/>
                <w:kern w:val="0"/>
                <w:sz w:val="24"/>
                <w:szCs w:val="24"/>
              </w:rPr>
            </w:pPr>
          </w:p>
          <w:p>
            <w:pPr>
              <w:keepNext w:val="0"/>
              <w:keepLines w:val="0"/>
              <w:suppressLineNumbers w:val="0"/>
              <w:spacing w:before="0" w:beforeAutospacing="0" w:after="0" w:afterAutospacing="0"/>
              <w:ind w:left="0" w:right="0"/>
              <w:jc w:val="left"/>
              <w:rPr>
                <w:rFonts w:hint="default" w:ascii="宋体" w:hAnsi="宋体" w:eastAsia="宋体"/>
                <w:kern w:val="0"/>
                <w:sz w:val="24"/>
                <w:szCs w:val="24"/>
              </w:rPr>
            </w:pPr>
          </w:p>
          <w:p>
            <w:pPr>
              <w:keepNext w:val="0"/>
              <w:keepLines w:val="0"/>
              <w:suppressLineNumbers w:val="0"/>
              <w:spacing w:before="0" w:beforeAutospacing="0" w:after="0" w:afterAutospacing="0"/>
              <w:ind w:left="0" w:right="0"/>
              <w:jc w:val="left"/>
              <w:rPr>
                <w:rFonts w:hint="default" w:ascii="宋体" w:hAnsi="宋体" w:eastAsia="宋体"/>
                <w:kern w:val="0"/>
                <w:sz w:val="24"/>
                <w:szCs w:val="24"/>
              </w:rPr>
            </w:pPr>
          </w:p>
        </w:tc>
      </w:tr>
    </w:tbl>
    <w:p>
      <w:pPr>
        <w:spacing w:line="360" w:lineRule="auto"/>
        <w:outlineLvl w:val="0"/>
        <w:rPr>
          <w:rFonts w:hint="default" w:ascii="Times New Roman" w:hAnsi="Times New Roman" w:eastAsia="黑体" w:cs="Times New Roman"/>
          <w:b/>
          <w:sz w:val="32"/>
          <w:szCs w:val="32"/>
        </w:rPr>
      </w:pPr>
      <w:bookmarkStart w:id="13" w:name="_Toc29725"/>
      <w:bookmarkStart w:id="14" w:name="_Toc17130"/>
      <w:r>
        <w:rPr>
          <w:rFonts w:hint="default" w:ascii="Times New Roman" w:hAnsi="Times New Roman" w:eastAsia="黑体" w:cs="Times New Roman"/>
          <w:b/>
          <w:sz w:val="32"/>
          <w:szCs w:val="32"/>
        </w:rPr>
        <w:t>表9  项目工程分析与源项</w:t>
      </w:r>
      <w:bookmarkEnd w:id="13"/>
      <w:bookmarkEnd w:id="14"/>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520" w:lineRule="exact"/>
              <w:ind w:left="0" w:leftChars="0" w:right="0" w:rightChars="0" w:firstLine="0" w:firstLineChars="0"/>
              <w:jc w:val="both"/>
              <w:textAlignment w:val="auto"/>
              <w:outlineLvl w:val="9"/>
              <w:rPr>
                <w:rFonts w:hint="default" w:ascii="Times New Roman" w:hAnsi="Times New Roman" w:eastAsia="宋体" w:cs="Times New Roman"/>
                <w:b/>
                <w:kern w:val="0"/>
                <w:sz w:val="32"/>
                <w:szCs w:val="32"/>
                <w:lang w:val="en-US" w:eastAsia="zh-CN"/>
              </w:rPr>
            </w:pPr>
            <w:r>
              <w:rPr>
                <w:rFonts w:hint="default" w:ascii="Times New Roman" w:hAnsi="Times New Roman" w:eastAsia="宋体" w:cs="Times New Roman"/>
                <w:b/>
                <w:kern w:val="0"/>
                <w:sz w:val="32"/>
                <w:szCs w:val="32"/>
                <w:lang w:val="en-US" w:eastAsia="zh-CN"/>
              </w:rPr>
              <w:t>工程设备和工艺分析</w:t>
            </w:r>
          </w:p>
          <w:p>
            <w:pPr>
              <w:keepNext w:val="0"/>
              <w:keepLines w:val="0"/>
              <w:suppressLineNumbers w:val="0"/>
              <w:spacing w:before="0" w:beforeAutospacing="0" w:after="0" w:afterAutospacing="0" w:line="520" w:lineRule="exact"/>
              <w:ind w:left="0" w:right="0"/>
              <w:rPr>
                <w:rFonts w:hint="default" w:ascii="Times New Roman" w:hAnsi="Times New Roman" w:eastAsia="宋体" w:cs="Times New Roman"/>
                <w:b/>
                <w:kern w:val="0"/>
                <w:sz w:val="28"/>
                <w:szCs w:val="28"/>
                <w:lang w:val="en-US" w:eastAsia="zh-CN"/>
              </w:rPr>
            </w:pPr>
            <w:r>
              <w:rPr>
                <w:rFonts w:hint="eastAsia" w:ascii="Times New Roman" w:hAnsi="Times New Roman" w:eastAsia="宋体" w:cs="Times New Roman"/>
                <w:b/>
                <w:kern w:val="0"/>
                <w:sz w:val="28"/>
                <w:szCs w:val="28"/>
                <w:lang w:val="en-US" w:eastAsia="zh-CN"/>
              </w:rPr>
              <w:t>一</w:t>
            </w:r>
            <w:r>
              <w:rPr>
                <w:rFonts w:hint="default" w:ascii="Times New Roman" w:hAnsi="Times New Roman" w:eastAsia="宋体" w:cs="Times New Roman"/>
                <w:b/>
                <w:kern w:val="0"/>
                <w:sz w:val="28"/>
                <w:szCs w:val="28"/>
                <w:lang w:val="en-US" w:eastAsia="zh-CN"/>
              </w:rPr>
              <w:t>、</w:t>
            </w:r>
            <w:r>
              <w:rPr>
                <w:rFonts w:hint="default" w:ascii="Times New Roman" w:hAnsi="Times New Roman" w:eastAsia="宋体" w:cs="Times New Roman"/>
                <w:b/>
                <w:kern w:val="0"/>
                <w:sz w:val="28"/>
                <w:szCs w:val="28"/>
              </w:rPr>
              <w:t>施工期</w:t>
            </w:r>
            <w:r>
              <w:rPr>
                <w:rFonts w:hint="default" w:ascii="Times New Roman" w:hAnsi="Times New Roman" w:eastAsia="宋体" w:cs="Times New Roman"/>
                <w:b/>
                <w:kern w:val="0"/>
                <w:sz w:val="28"/>
                <w:szCs w:val="28"/>
                <w:lang w:val="en-US" w:eastAsia="zh-CN"/>
              </w:rPr>
              <w:t>工艺分析</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本项目分别建设于东院放射科一楼、名老中医馆四楼、本部一住院楼三楼、四楼。根据医院提供的设计资料，东院放射科一楼DSA机房、东院名老中医馆四楼放射科DR机房、本部一住院楼三楼口腔科口腔CT机房均在原有建筑内进行改建和装修；小C臂机房依托本部一住院楼四楼原有手术室。东院放射科、名老中医馆、本部一住院楼均为原有建筑。</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因此，本项目施工期主要是对原有建筑物内部机房进行改造和装饰，以及设备安装，最后进行竣工验收。其工艺流程及产污环节见下图9-1。</w:t>
            </w:r>
          </w:p>
          <w:p>
            <w:pPr>
              <w:keepNext w:val="0"/>
              <w:keepLines w:val="0"/>
              <w:suppressLineNumbers w:val="0"/>
              <w:spacing w:before="0" w:beforeAutospacing="0" w:after="0" w:afterAutospacing="0" w:line="520" w:lineRule="exact"/>
              <w:ind w:left="0" w:right="0" w:firstLine="480" w:firstLineChars="200"/>
              <w:rPr>
                <w:rFonts w:hint="eastAsia" w:ascii="Times New Roman" w:hAnsi="Times New Roman" w:eastAsia="宋体" w:cs="Times New Roman"/>
                <w:kern w:val="0"/>
                <w:sz w:val="24"/>
                <w:szCs w:val="24"/>
                <w:lang w:val="en-US" w:eastAsia="zh-CN"/>
              </w:rPr>
            </w:pPr>
            <w:r>
              <w:rPr>
                <w:rFonts w:hint="default"/>
                <w:sz w:val="24"/>
              </w:rPr>
              <mc:AlternateContent>
                <mc:Choice Requires="wpg">
                  <w:drawing>
                    <wp:anchor distT="0" distB="0" distL="114300" distR="114300" simplePos="0" relativeHeight="251658240" behindDoc="0" locked="0" layoutInCell="1" allowOverlap="1">
                      <wp:simplePos x="0" y="0"/>
                      <wp:positionH relativeFrom="column">
                        <wp:posOffset>201930</wp:posOffset>
                      </wp:positionH>
                      <wp:positionV relativeFrom="paragraph">
                        <wp:posOffset>177800</wp:posOffset>
                      </wp:positionV>
                      <wp:extent cx="4914900" cy="1133475"/>
                      <wp:effectExtent l="4445" t="4445" r="14605" b="5080"/>
                      <wp:wrapNone/>
                      <wp:docPr id="13" name="组合 3"/>
                      <wp:cNvGraphicFramePr/>
                      <a:graphic xmlns:a="http://schemas.openxmlformats.org/drawingml/2006/main">
                        <a:graphicData uri="http://schemas.microsoft.com/office/word/2010/wordprocessingGroup">
                          <wpg:wgp>
                            <wpg:cNvGrpSpPr/>
                            <wpg:grpSpPr>
                              <a:xfrm rot="0">
                                <a:off x="1373505" y="3126740"/>
                                <a:ext cx="4914900" cy="1133475"/>
                                <a:chOff x="2040" y="5910"/>
                                <a:chExt cx="7740" cy="1785"/>
                              </a:xfrm>
                            </wpg:grpSpPr>
                            <wps:wsp>
                              <wps:cNvPr id="1" name="文本框 4"/>
                              <wps:cNvSpPr txBox="1"/>
                              <wps:spPr>
                                <a:xfrm>
                                  <a:off x="7278" y="6915"/>
                                  <a:ext cx="2502" cy="780"/>
                                </a:xfrm>
                                <a:prstGeom prst="rect">
                                  <a:avLst/>
                                </a:prstGeom>
                                <a:gradFill rotWithShape="0">
                                  <a:gsLst>
                                    <a:gs pos="0">
                                      <a:srgbClr val="FFFFFF"/>
                                    </a:gs>
                                    <a:gs pos="100000">
                                      <a:srgbClr val="FFFFFF">
                                        <a:gamma/>
                                        <a:tint val="0"/>
                                        <a:invGamma/>
                                      </a:srgbClr>
                                    </a:gs>
                                  </a:gsLst>
                                  <a:lin ang="5400000" scaled="1"/>
                                  <a:tileRect/>
                                </a:gradFill>
                                <a:ln w="0"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包</w:t>
                                    </w:r>
                                    <w:r>
                                      <w:rPr>
                                        <w:rFonts w:hint="default" w:ascii="Times New Roman" w:hAnsi="Times New Roman" w:eastAsia="宋体" w:cs="Times New Roman"/>
                                        <w:kern w:val="2"/>
                                        <w:sz w:val="21"/>
                                        <w:szCs w:val="22"/>
                                        <w:lang w:val="en-US" w:eastAsia="zh-CN" w:bidi="ar"/>
                                      </w:rPr>
                                      <w:t>装废物、X射线、臭氧</w:t>
                                    </w:r>
                                    <w:r>
                                      <w:rPr>
                                        <w:rFonts w:hint="eastAsia" w:ascii="Times New Roman" w:hAnsi="Times New Roman" w:eastAsia="宋体" w:cs="Times New Roman"/>
                                        <w:kern w:val="2"/>
                                        <w:sz w:val="21"/>
                                        <w:szCs w:val="22"/>
                                        <w:lang w:val="en-US" w:eastAsia="zh-CN" w:bidi="ar"/>
                                      </w:rPr>
                                      <w:t>、氮氧化物</w:t>
                                    </w:r>
                                  </w:p>
                                </w:txbxContent>
                              </wps:txbx>
                              <wps:bodyPr upright="1"/>
                            </wps:wsp>
                            <wps:wsp>
                              <wps:cNvPr id="2" name="文本框 5"/>
                              <wps:cNvSpPr txBox="1"/>
                              <wps:spPr>
                                <a:xfrm>
                                  <a:off x="3648" y="6915"/>
                                  <a:ext cx="3432" cy="690"/>
                                </a:xfrm>
                                <a:prstGeom prst="rect">
                                  <a:avLst/>
                                </a:prstGeom>
                                <a:gradFill rotWithShape="0">
                                  <a:gsLst>
                                    <a:gs pos="0">
                                      <a:srgbClr val="FFFFFF"/>
                                    </a:gs>
                                    <a:gs pos="100000">
                                      <a:srgbClr val="FFFFFF">
                                        <a:gamma/>
                                        <a:tint val="0"/>
                                        <a:invGamma/>
                                      </a:srgbClr>
                                    </a:gs>
                                  </a:gsLst>
                                  <a:lin ang="5400000" scaled="1"/>
                                  <a:tileRect/>
                                </a:gradFill>
                                <a:ln w="0"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扬尘、施工废水、噪声、建筑垃圾</w:t>
                                    </w:r>
                                  </w:p>
                                </w:txbxContent>
                              </wps:txbx>
                              <wps:bodyPr upright="1"/>
                            </wps:wsp>
                            <wps:wsp>
                              <wps:cNvPr id="3" name="矩形 6"/>
                              <wps:cNvSpPr/>
                              <wps:spPr>
                                <a:xfrm>
                                  <a:off x="3648" y="5910"/>
                                  <a:ext cx="3630" cy="675"/>
                                </a:xfrm>
                                <a:prstGeom prst="rect">
                                  <a:avLst/>
                                </a:prstGeom>
                                <a:gradFill rotWithShape="0">
                                  <a:gsLst>
                                    <a:gs pos="0">
                                      <a:srgbClr val="FFFFFF"/>
                                    </a:gs>
                                    <a:gs pos="100000">
                                      <a:srgbClr val="FFFFFF">
                                        <a:gamma/>
                                        <a:tint val="0"/>
                                        <a:invGamma/>
                                      </a:srgbClr>
                                    </a:gs>
                                  </a:gsLst>
                                  <a:lin ang="5400000" scaled="1"/>
                                  <a:tileRect/>
                                </a:gradFill>
                                <a:ln w="0" cap="rnd" cmpd="sng">
                                  <a:solidFill>
                                    <a:srgbClr val="000000"/>
                                  </a:solidFill>
                                  <a:prstDash val="sysDot"/>
                                  <a:miter/>
                                  <a:headEnd type="none" w="med" len="med"/>
                                  <a:tailEnd type="none" w="med" len="med"/>
                                </a:ln>
                              </wps:spPr>
                              <wps:bodyPr upright="1"/>
                            </wps:wsp>
                            <wps:wsp>
                              <wps:cNvPr id="4" name="文本框 7"/>
                              <wps:cNvSpPr txBox="1"/>
                              <wps:spPr>
                                <a:xfrm>
                                  <a:off x="2040" y="6045"/>
                                  <a:ext cx="1200" cy="450"/>
                                </a:xfrm>
                                <a:prstGeom prst="rect">
                                  <a:avLst/>
                                </a:prstGeom>
                                <a:gradFill rotWithShape="0">
                                  <a:gsLst>
                                    <a:gs pos="0">
                                      <a:srgbClr val="FFFFFF"/>
                                    </a:gs>
                                    <a:gs pos="100000">
                                      <a:srgbClr val="FFFFFF">
                                        <a:gamma/>
                                        <a:tint val="0"/>
                                        <a:invGamma/>
                                      </a:srgbClr>
                                    </a:gs>
                                  </a:gsLst>
                                  <a:lin ang="5400000" scaled="1"/>
                                  <a:tileRect/>
                                </a:gradFill>
                                <a:ln w="0"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图纸设计</w:t>
                                    </w:r>
                                  </w:p>
                                </w:txbxContent>
                              </wps:txbx>
                              <wps:bodyPr upright="1"/>
                            </wps:wsp>
                            <wps:wsp>
                              <wps:cNvPr id="5" name="自选图形 8"/>
                              <wps:cNvCnPr/>
                              <wps:spPr>
                                <a:xfrm>
                                  <a:off x="3198" y="6255"/>
                                  <a:ext cx="450" cy="0"/>
                                </a:xfrm>
                                <a:prstGeom prst="straightConnector1">
                                  <a:avLst/>
                                </a:prstGeom>
                                <a:ln w="0" cap="flat" cmpd="sng">
                                  <a:solidFill>
                                    <a:srgbClr val="000000"/>
                                  </a:solidFill>
                                  <a:prstDash val="solid"/>
                                  <a:headEnd type="none" w="med" len="med"/>
                                  <a:tailEnd type="triangle" w="med" len="med"/>
                                </a:ln>
                              </wps:spPr>
                              <wps:bodyPr/>
                            </wps:wsp>
                            <wps:wsp>
                              <wps:cNvPr id="6" name="文本框 9"/>
                              <wps:cNvSpPr txBox="1"/>
                              <wps:spPr>
                                <a:xfrm>
                                  <a:off x="3750" y="6045"/>
                                  <a:ext cx="1680" cy="450"/>
                                </a:xfrm>
                                <a:prstGeom prst="rect">
                                  <a:avLst/>
                                </a:prstGeom>
                                <a:gradFill rotWithShape="0">
                                  <a:gsLst>
                                    <a:gs pos="0">
                                      <a:srgbClr val="FFFFFF"/>
                                    </a:gs>
                                    <a:gs pos="100000">
                                      <a:srgbClr val="FFFFFF">
                                        <a:gamma/>
                                        <a:tint val="0"/>
                                        <a:invGamma/>
                                      </a:srgbClr>
                                    </a:gs>
                                  </a:gsLst>
                                  <a:lin ang="5400000" scaled="1"/>
                                  <a:tileRect/>
                                </a:gradFill>
                                <a:ln w="0"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房屋改造、装修</w:t>
                                    </w:r>
                                  </w:p>
                                </w:txbxContent>
                              </wps:txbx>
                              <wps:bodyPr upright="1"/>
                            </wps:wsp>
                            <wps:wsp>
                              <wps:cNvPr id="7" name="自选图形 10"/>
                              <wps:cNvCnPr/>
                              <wps:spPr>
                                <a:xfrm>
                                  <a:off x="5430" y="6255"/>
                                  <a:ext cx="450" cy="0"/>
                                </a:xfrm>
                                <a:prstGeom prst="straightConnector1">
                                  <a:avLst/>
                                </a:prstGeom>
                                <a:ln w="0" cap="flat" cmpd="sng">
                                  <a:solidFill>
                                    <a:srgbClr val="000000"/>
                                  </a:solidFill>
                                  <a:prstDash val="solid"/>
                                  <a:headEnd type="none" w="med" len="med"/>
                                  <a:tailEnd type="triangle" w="med" len="med"/>
                                </a:ln>
                              </wps:spPr>
                              <wps:bodyPr/>
                            </wps:wsp>
                            <wps:wsp>
                              <wps:cNvPr id="9" name="文本框 11"/>
                              <wps:cNvSpPr txBox="1"/>
                              <wps:spPr>
                                <a:xfrm>
                                  <a:off x="5880" y="6045"/>
                                  <a:ext cx="1200" cy="450"/>
                                </a:xfrm>
                                <a:prstGeom prst="rect">
                                  <a:avLst/>
                                </a:prstGeom>
                                <a:gradFill rotWithShape="0">
                                  <a:gsLst>
                                    <a:gs pos="0">
                                      <a:srgbClr val="FFFFFF"/>
                                    </a:gs>
                                    <a:gs pos="100000">
                                      <a:srgbClr val="FFFFFF">
                                        <a:gamma/>
                                        <a:tint val="0"/>
                                        <a:invGamma/>
                                      </a:srgbClr>
                                    </a:gs>
                                  </a:gsLst>
                                  <a:lin ang="5400000" scaled="1"/>
                                  <a:tileRect/>
                                </a:gradFill>
                                <a:ln w="0"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场地清理</w:t>
                                    </w:r>
                                  </w:p>
                                </w:txbxContent>
                              </wps:txbx>
                              <wps:bodyPr upright="1"/>
                            </wps:wsp>
                            <wps:wsp>
                              <wps:cNvPr id="10" name="自选图形 12"/>
                              <wps:cNvCnPr/>
                              <wps:spPr>
                                <a:xfrm>
                                  <a:off x="7080" y="6255"/>
                                  <a:ext cx="450" cy="0"/>
                                </a:xfrm>
                                <a:prstGeom prst="straightConnector1">
                                  <a:avLst/>
                                </a:prstGeom>
                                <a:ln w="0" cap="flat" cmpd="sng">
                                  <a:solidFill>
                                    <a:srgbClr val="000000"/>
                                  </a:solidFill>
                                  <a:prstDash val="solid"/>
                                  <a:headEnd type="none" w="med" len="med"/>
                                  <a:tailEnd type="triangle" w="med" len="med"/>
                                </a:ln>
                              </wps:spPr>
                              <wps:bodyPr/>
                            </wps:wsp>
                            <wps:wsp>
                              <wps:cNvPr id="11" name="文本框 13"/>
                              <wps:cNvSpPr txBox="1"/>
                              <wps:spPr>
                                <a:xfrm>
                                  <a:off x="7530" y="6045"/>
                                  <a:ext cx="1785" cy="450"/>
                                </a:xfrm>
                                <a:prstGeom prst="rect">
                                  <a:avLst/>
                                </a:prstGeom>
                                <a:gradFill rotWithShape="0">
                                  <a:gsLst>
                                    <a:gs pos="0">
                                      <a:srgbClr val="FFFFFF"/>
                                    </a:gs>
                                    <a:gs pos="100000">
                                      <a:srgbClr val="FFFFFF">
                                        <a:gamma/>
                                        <a:tint val="0"/>
                                        <a:invGamma/>
                                      </a:srgbClr>
                                    </a:gs>
                                  </a:gsLst>
                                  <a:lin ang="5400000" scaled="1"/>
                                  <a:tileRect/>
                                </a:gradFill>
                                <a:ln w="0"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设备安装及调试</w:t>
                                    </w:r>
                                  </w:p>
                                </w:txbxContent>
                              </wps:txbx>
                              <wps:bodyPr upright="1"/>
                            </wps:wsp>
                            <wps:wsp>
                              <wps:cNvPr id="12" name="自选图形 14"/>
                              <wps:cNvCnPr/>
                              <wps:spPr>
                                <a:xfrm>
                                  <a:off x="5535" y="6585"/>
                                  <a:ext cx="15" cy="435"/>
                                </a:xfrm>
                                <a:prstGeom prst="straightConnector1">
                                  <a:avLst/>
                                </a:prstGeom>
                                <a:ln w="0" cap="flat" cmpd="sng">
                                  <a:solidFill>
                                    <a:srgbClr val="000000"/>
                                  </a:solidFill>
                                  <a:prstDash val="solid"/>
                                  <a:headEnd type="none" w="med" len="med"/>
                                  <a:tailEnd type="triangle" w="med" len="med"/>
                                </a:ln>
                              </wps:spPr>
                              <wps:bodyPr/>
                            </wps:wsp>
                          </wpg:wgp>
                        </a:graphicData>
                      </a:graphic>
                    </wp:anchor>
                  </w:drawing>
                </mc:Choice>
                <mc:Fallback>
                  <w:pict>
                    <v:group id="组合 3" o:spid="_x0000_s1026" o:spt="203" style="position:absolute;left:0pt;margin-left:15.9pt;margin-top:14pt;height:89.25pt;width:387pt;z-index:251658240;mso-width-relative:page;mso-height-relative:page;" coordorigin="2040,5910" coordsize="7740,1785" o:gfxdata="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">
                      <o:lock v:ext="edit" aspectratio="f"/>
                      <v:shape id="文本框 4" o:spid="_x0000_s1026" o:spt="202" type="#_x0000_t202" style="position:absolute;left:7278;top:6915;height:780;width:2502;" fillcolor="#FFFFFF" filled="t" stroked="t" coordsize="21600,21600" o:gfxdata="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yaLsAAADa&#10;AAAADwAAAAAAAAABACAAAAAiAAAAZHJzL2Rvd25yZXYueG1sUEsBAhQAFAAAAAgAh07iQDMvBZ47&#10;AAAAOQAAABAAAAAAAAAAAQAgAAAACgEAAGRycy9zaGFwZXhtbC54bWxQSwUGAAAAAAYABgBbAQAA&#10;tAMAAAAA&#10;">
                        <v:fill type="gradient" on="t" color2="#FFFFFF" focus="100%" focussize="0,0"/>
                        <v:stroke weight="0pt" color="#FFFFFF"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包</w:t>
                              </w:r>
                              <w:r>
                                <w:rPr>
                                  <w:rFonts w:hint="default" w:ascii="Times New Roman" w:hAnsi="Times New Roman" w:eastAsia="宋体" w:cs="Times New Roman"/>
                                  <w:kern w:val="2"/>
                                  <w:sz w:val="21"/>
                                  <w:szCs w:val="22"/>
                                  <w:lang w:val="en-US" w:eastAsia="zh-CN" w:bidi="ar"/>
                                </w:rPr>
                                <w:t>装废物、X射线、臭氧</w:t>
                              </w:r>
                              <w:r>
                                <w:rPr>
                                  <w:rFonts w:hint="eastAsia" w:ascii="Times New Roman" w:hAnsi="Times New Roman" w:eastAsia="宋体" w:cs="Times New Roman"/>
                                  <w:kern w:val="2"/>
                                  <w:sz w:val="21"/>
                                  <w:szCs w:val="22"/>
                                  <w:lang w:val="en-US" w:eastAsia="zh-CN" w:bidi="ar"/>
                                </w:rPr>
                                <w:t>、氮氧化物</w:t>
                              </w:r>
                            </w:p>
                          </w:txbxContent>
                        </v:textbox>
                      </v:shape>
                      <v:shape id="文本框 5" o:spid="_x0000_s1026" o:spt="202" type="#_x0000_t202" style="position:absolute;left:3648;top:6915;height:690;width:3432;" fillcolor="#FFFFFF" filled="t" stroked="t" coordsize="21600,21600" o:gfxdata="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dPsH74A&#10;AADaAAAADwAAAAAAAAABACAAAAAiAAAAZHJzL2Rvd25yZXYueG1sUEsBAhQAFAAAAAgAh07iQDMv&#10;BZ47AAAAOQAAABAAAAAAAAAAAQAgAAAADQEAAGRycy9zaGFwZXhtbC54bWxQSwUGAAAAAAYABgBb&#10;AQAAtwMAAAAA&#10;">
                        <v:fill type="gradient" on="t" color2="#FFFFFF" focus="100%" focussize="0,0"/>
                        <v:stroke weight="0pt" color="#FFFFFF"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扬尘、施工废水、噪声、建筑垃圾</w:t>
                              </w:r>
                            </w:p>
                          </w:txbxContent>
                        </v:textbox>
                      </v:shape>
                      <v:rect id="矩形 6" o:spid="_x0000_s1026" o:spt="1" style="position:absolute;left:3648;top:5910;height:675;width:3630;" fillcolor="#FFFFFF" filled="t" stroked="t" coordsize="21600,21600" o:gfxdata="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X+2u8AAAA&#10;2gAAAA8AAAAAAAAAAQAgAAAAIgAAAGRycy9kb3ducmV2LnhtbFBLAQIUABQAAAAIAIdO4kAzLwWe&#10;OwAAADkAAAAQAAAAAAAAAAEAIAAAAAsBAABkcnMvc2hhcGV4bWwueG1sUEsFBgAAAAAGAAYAWwEA&#10;ALUDAAAAAA==&#10;">
                        <v:fill type="gradient" on="t" color2="#FFFFFF" focus="100%" focussize="0,0"/>
                        <v:stroke weight="0pt" color="#000000" joinstyle="miter" dashstyle="1 1" endcap="round"/>
                        <v:imagedata o:title=""/>
                        <o:lock v:ext="edit" aspectratio="f"/>
                      </v:rect>
                      <v:shape id="文本框 7" o:spid="_x0000_s1026" o:spt="202" type="#_x0000_t202" style="position:absolute;left:2040;top:6045;height:450;width:1200;" fillcolor="#FFFFFF" filled="t" stroked="t" coordsize="21600,21600" o:gfxdata="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lKqQugAAANoA&#10;AAAPAAAAAAAAAAEAIAAAACIAAABkcnMvZG93bnJldi54bWxQSwECFAAUAAAACACHTuJAMy8FnjsA&#10;AAA5AAAAEAAAAAAAAAABACAAAAAJAQAAZHJzL3NoYXBleG1sLnhtbFBLBQYAAAAABgAGAFsBAACz&#10;AwAAAAA=&#10;">
                        <v:fill type="gradient" on="t" color2="#FFFFFF" focus="100%" focussize="0,0"/>
                        <v:stroke weight="0pt"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图纸设计</w:t>
                              </w:r>
                            </w:p>
                          </w:txbxContent>
                        </v:textbox>
                      </v:shape>
                      <v:shape id="自选图形 8" o:spid="_x0000_s1026" o:spt="32" type="#_x0000_t32" style="position:absolute;left:3198;top:6255;height:0;width:450;" filled="f" stroked="t" coordsize="21600,21600" o:gfxdata="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iDAr4A&#10;AADaAAAADwAAAAAAAAABACAAAAAiAAAAZHJzL2Rvd25yZXYueG1sUEsBAhQAFAAAAAgAh07iQDMv&#10;BZ47AAAAOQAAABAAAAAAAAAAAQAgAAAADQEAAGRycy9zaGFwZXhtbC54bWxQSwUGAAAAAAYABgBb&#10;AQAAtwMAAAAA&#10;">
                        <v:fill on="f" focussize="0,0"/>
                        <v:stroke weight="0pt" color="#000000" joinstyle="round" endarrow="block"/>
                        <v:imagedata o:title=""/>
                        <o:lock v:ext="edit" aspectratio="f"/>
                      </v:shape>
                      <v:shape id="文本框 9" o:spid="_x0000_s1026" o:spt="202" type="#_x0000_t202" style="position:absolute;left:3750;top:6045;height:450;width:1680;" fillcolor="#FFFFFF" filled="t" stroked="t" coordsize="21600,21600" o:gfxdata="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wKkXy5AAAA2gAA&#10;AA8AAAAAAAAAAQAgAAAAIgAAAGRycy9kb3ducmV2LnhtbFBLAQIUABQAAAAIAIdO4kAzLwWeOwAA&#10;ADkAAAAQAAAAAAAAAAEAIAAAAAgBAABkcnMvc2hhcGV4bWwueG1sUEsFBgAAAAAGAAYAWwEAALID&#10;AAAAAA==&#10;">
                        <v:fill type="gradient" on="t" color2="#FFFFFF" focus="100%" focussize="0,0"/>
                        <v:stroke weight="0pt"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房屋改造、装修</w:t>
                              </w:r>
                            </w:p>
                          </w:txbxContent>
                        </v:textbox>
                      </v:shape>
                      <v:shape id="自选图形 10" o:spid="_x0000_s1026" o:spt="32" type="#_x0000_t32" style="position:absolute;left:5430;top:6255;height:0;width:450;" filled="f" stroked="t" coordsize="21600,21600" o:gfxdata="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a47r4A&#10;AADaAAAADwAAAAAAAAABACAAAAAiAAAAZHJzL2Rvd25yZXYueG1sUEsBAhQAFAAAAAgAh07iQDMv&#10;BZ47AAAAOQAAABAAAAAAAAAAAQAgAAAADQEAAGRycy9zaGFwZXhtbC54bWxQSwUGAAAAAAYABgBb&#10;AQAAtwMAAAAA&#10;">
                        <v:fill on="f" focussize="0,0"/>
                        <v:stroke weight="0pt" color="#000000" joinstyle="round" endarrow="block"/>
                        <v:imagedata o:title=""/>
                        <o:lock v:ext="edit" aspectratio="f"/>
                      </v:shape>
                      <v:shape id="文本框 11" o:spid="_x0000_s1026" o:spt="202" type="#_x0000_t202" style="position:absolute;left:5880;top:6045;height:450;width:1200;" fillcolor="#FFFFFF" filled="t" stroked="t" coordsize="21600,21600" o:gfxdata="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lQUOugAAANoA&#10;AAAPAAAAAAAAAAEAIAAAACIAAABkcnMvZG93bnJldi54bWxQSwECFAAUAAAACACHTuJAMy8FnjsA&#10;AAA5AAAAEAAAAAAAAAABACAAAAAJAQAAZHJzL3NoYXBleG1sLnhtbFBLBQYAAAAABgAGAFsBAACz&#10;AwAAAAA=&#10;">
                        <v:fill type="gradient" on="t" color2="#FFFFFF" focus="100%" focussize="0,0"/>
                        <v:stroke weight="0pt"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场地清理</w:t>
                              </w:r>
                            </w:p>
                          </w:txbxContent>
                        </v:textbox>
                      </v:shape>
                      <v:shape id="自选图形 12" o:spid="_x0000_s1026" o:spt="32" type="#_x0000_t32" style="position:absolute;left:7080;top:6255;height:0;width:450;" filled="f" stroked="t" coordsize="21600,21600" o:gfxdata="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fIjP&#10;wAAAANsAAAAPAAAAAAAAAAEAIAAAACIAAABkcnMvZG93bnJldi54bWxQSwECFAAUAAAACACHTuJA&#10;My8FnjsAAAA5AAAAEAAAAAAAAAABACAAAAAPAQAAZHJzL3NoYXBleG1sLnhtbFBLBQYAAAAABgAG&#10;AFsBAAC5AwAAAAA=&#10;">
                        <v:fill on="f" focussize="0,0"/>
                        <v:stroke weight="0pt" color="#000000" joinstyle="round" endarrow="block"/>
                        <v:imagedata o:title=""/>
                        <o:lock v:ext="edit" aspectratio="f"/>
                      </v:shape>
                      <v:shape id="文本框 13" o:spid="_x0000_s1026" o:spt="202" type="#_x0000_t202" style="position:absolute;left:7530;top:6045;height:450;width:1785;" fillcolor="#FFFFFF" filled="t" stroked="t" coordsize="21600,21600" o:gfxdata="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fiI9ugAAANsA&#10;AAAPAAAAAAAAAAEAIAAAACIAAABkcnMvZG93bnJldi54bWxQSwECFAAUAAAACACHTuJAMy8FnjsA&#10;AAA5AAAAEAAAAAAAAAABACAAAAAJAQAAZHJzL3NoYXBleG1sLnhtbFBLBQYAAAAABgAGAFsBAACz&#10;AwAAAAA=&#10;">
                        <v:fill type="gradient" on="t" color2="#FFFFFF" focus="100%" focussize="0,0"/>
                        <v:stroke weight="0pt"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设备安装及调试</w:t>
                              </w:r>
                            </w:p>
                          </w:txbxContent>
                        </v:textbox>
                      </v:shape>
                      <v:shape id="自选图形 14" o:spid="_x0000_s1026" o:spt="32" type="#_x0000_t32" style="position:absolute;left:5535;top:6585;height:435;width:15;" filled="f" stroked="t" coordsize="21600,21600" o:gfxdata="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4rMjvQAA&#10;ANsAAAAPAAAAAAAAAAEAIAAAACIAAABkcnMvZG93bnJldi54bWxQSwECFAAUAAAACACHTuJAMy8F&#10;njsAAAA5AAAAEAAAAAAAAAABACAAAAAMAQAAZHJzL3NoYXBleG1sLnhtbFBLBQYAAAAABgAGAFsB&#10;AAC2AwAAAAA=&#10;">
                        <v:fill on="f" focussize="0,0"/>
                        <v:stroke weight="0pt" color="#000000" joinstyle="round" endarrow="block"/>
                        <v:imagedata o:title=""/>
                        <o:lock v:ext="edit" aspectratio="f"/>
                      </v:shape>
                    </v:group>
                  </w:pict>
                </mc:Fallback>
              </mc:AlternateContent>
            </w:r>
          </w:p>
          <w:p>
            <w:pPr>
              <w:keepNext w:val="0"/>
              <w:keepLines w:val="0"/>
              <w:suppressLineNumbers w:val="0"/>
              <w:spacing w:before="0" w:beforeAutospacing="0" w:after="0" w:afterAutospacing="0" w:line="520" w:lineRule="exact"/>
              <w:ind w:left="0" w:right="0"/>
              <w:jc w:val="left"/>
              <w:rPr>
                <w:rFonts w:hint="eastAsia" w:ascii="Times New Roman" w:hAnsi="Times New Roman" w:eastAsia="宋体" w:cs="Times New Roman"/>
                <w:kern w:val="0"/>
                <w:sz w:val="24"/>
                <w:szCs w:val="24"/>
                <w:lang w:val="en-US" w:eastAsia="zh-CN"/>
              </w:rPr>
            </w:pPr>
            <w:r>
              <w:rPr>
                <w:rFonts w:hint="default"/>
                <w:sz w:val="24"/>
              </w:rPr>
              <mc:AlternateContent>
                <mc:Choice Requires="wps">
                  <w:drawing>
                    <wp:anchor distT="0" distB="0" distL="114300" distR="114300" simplePos="0" relativeHeight="251659264" behindDoc="0" locked="0" layoutInCell="1" allowOverlap="1">
                      <wp:simplePos x="0" y="0"/>
                      <wp:positionH relativeFrom="column">
                        <wp:posOffset>4278630</wp:posOffset>
                      </wp:positionH>
                      <wp:positionV relativeFrom="paragraph">
                        <wp:posOffset>200025</wp:posOffset>
                      </wp:positionV>
                      <wp:extent cx="9525" cy="276225"/>
                      <wp:effectExtent l="31115" t="0" r="35560" b="9525"/>
                      <wp:wrapNone/>
                      <wp:docPr id="14" name="自选图形 15"/>
                      <wp:cNvGraphicFramePr/>
                      <a:graphic xmlns:a="http://schemas.openxmlformats.org/drawingml/2006/main">
                        <a:graphicData uri="http://schemas.microsoft.com/office/word/2010/wordprocessingShape">
                          <wps:wsp>
                            <wps:cNvCnPr/>
                            <wps:spPr>
                              <a:xfrm>
                                <a:off x="5421630" y="3498215"/>
                                <a:ext cx="9525" cy="276225"/>
                              </a:xfrm>
                              <a:prstGeom prst="straightConnector1">
                                <a:avLst/>
                              </a:prstGeom>
                              <a:ln w="0" cap="flat" cmpd="sng">
                                <a:solidFill>
                                  <a:srgbClr val="000000"/>
                                </a:solidFill>
                                <a:prstDash val="solid"/>
                                <a:headEnd type="none" w="med" len="med"/>
                                <a:tailEnd type="triangle" w="med" len="med"/>
                              </a:ln>
                            </wps:spPr>
                            <wps:bodyPr/>
                          </wps:wsp>
                        </a:graphicData>
                      </a:graphic>
                    </wp:anchor>
                  </w:drawing>
                </mc:Choice>
                <mc:Fallback>
                  <w:pict>
                    <v:shape id="自选图形 15" o:spid="_x0000_s1026" o:spt="32" type="#_x0000_t32" style="position:absolute;left:0pt;margin-left:336.9pt;margin-top:15.75pt;height:21.75pt;width:0.75pt;z-index:251659264;mso-width-relative:page;mso-height-relative:page;" filled="f" stroked="t" coordsize="21600,21600" o:gfxdata="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Cvl2tkAAAAJAQAADwAAAAAAAAABACAAAAAiAAAAZHJzL2Rvd25yZXYueG1sUEsBAhQAFAAA&#10;AAgAh07iQKeuPtfuAQAApgMAAA4AAAAAAAAAAQAgAAAAKAEAAGRycy9lMm9Eb2MueG1sUEsFBgAA&#10;AAAGAAYAWQEAAIgFAAAAAA==&#10;">
                      <v:fill on="f" focussize="0,0"/>
                      <v:stroke weight="0pt" color="#000000" joinstyle="round" endarrow="block"/>
                      <v:imagedata o:title=""/>
                      <o:lock v:ext="edit" aspectratio="f"/>
                    </v:shape>
                  </w:pict>
                </mc:Fallback>
              </mc:AlternateContent>
            </w:r>
          </w:p>
          <w:p>
            <w:pPr>
              <w:keepNext w:val="0"/>
              <w:keepLines w:val="0"/>
              <w:suppressLineNumbers w:val="0"/>
              <w:spacing w:before="0" w:beforeAutospacing="0" w:after="0" w:afterAutospacing="0" w:line="520" w:lineRule="exact"/>
              <w:ind w:left="0" w:right="0"/>
              <w:rPr>
                <w:rFonts w:hint="default" w:ascii="Times New Roman" w:hAnsi="Times New Roman" w:eastAsia="宋体" w:cs="Times New Roman"/>
                <w:kern w:val="0"/>
                <w:sz w:val="24"/>
                <w:szCs w:val="24"/>
              </w:rPr>
            </w:pPr>
          </w:p>
          <w:p>
            <w:pPr>
              <w:pStyle w:val="20"/>
              <w:widowControl/>
              <w:spacing w:after="120" w:afterLines="50" w:afterAutospacing="0"/>
              <w:jc w:val="both"/>
              <w:rPr>
                <w:rFonts w:hint="default" w:ascii="Times New Roman" w:hAnsi="Times New Roman" w:eastAsia="宋体" w:cs="Times New Roman"/>
                <w:b/>
                <w:bCs/>
                <w:color w:val="000000"/>
                <w:kern w:val="2"/>
                <w:sz w:val="21"/>
                <w:szCs w:val="21"/>
                <w:lang w:eastAsia="zh-CN"/>
              </w:rPr>
            </w:pPr>
          </w:p>
          <w:p>
            <w:pPr>
              <w:pStyle w:val="20"/>
              <w:keepNext w:val="0"/>
              <w:keepLines w:val="0"/>
              <w:pageBreakBefore w:val="0"/>
              <w:widowControl/>
              <w:kinsoku/>
              <w:wordWrap/>
              <w:overflowPunct/>
              <w:topLinePunct w:val="0"/>
              <w:autoSpaceDE/>
              <w:autoSpaceDN/>
              <w:bidi w:val="0"/>
              <w:adjustRightInd/>
              <w:snapToGrid/>
              <w:spacing w:before="313" w:beforeLines="10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000000"/>
                <w:kern w:val="2"/>
                <w:sz w:val="21"/>
                <w:szCs w:val="21"/>
                <w:lang w:val="en-US"/>
              </w:rPr>
            </w:pPr>
            <w:r>
              <w:rPr>
                <w:rFonts w:hint="default" w:ascii="Times New Roman" w:hAnsi="Times New Roman" w:eastAsia="宋体" w:cs="Times New Roman"/>
                <w:b/>
                <w:bCs/>
                <w:color w:val="000000"/>
                <w:kern w:val="2"/>
                <w:sz w:val="21"/>
                <w:szCs w:val="21"/>
                <w:lang w:eastAsia="zh-CN"/>
              </w:rPr>
              <w:t>图</w:t>
            </w:r>
            <w:r>
              <w:rPr>
                <w:rFonts w:hint="default" w:ascii="Times New Roman" w:hAnsi="Times New Roman" w:eastAsia="宋体" w:cs="Times New Roman"/>
                <w:b/>
                <w:bCs/>
                <w:color w:val="000000"/>
                <w:kern w:val="2"/>
                <w:sz w:val="21"/>
                <w:szCs w:val="21"/>
                <w:lang w:val="en-US"/>
              </w:rPr>
              <w:t xml:space="preserve">9-1  </w:t>
            </w:r>
            <w:r>
              <w:rPr>
                <w:rFonts w:hint="default" w:ascii="Times New Roman" w:hAnsi="Times New Roman" w:eastAsia="宋体" w:cs="Times New Roman"/>
                <w:b/>
                <w:bCs/>
                <w:color w:val="000000"/>
                <w:kern w:val="2"/>
                <w:sz w:val="21"/>
                <w:szCs w:val="21"/>
                <w:lang w:eastAsia="zh-CN"/>
              </w:rPr>
              <w:t>项目施工期工艺流程及产污环节图</w:t>
            </w:r>
          </w:p>
          <w:p>
            <w:pPr>
              <w:keepNext w:val="0"/>
              <w:keepLines w:val="0"/>
              <w:suppressLineNumbers w:val="0"/>
              <w:spacing w:before="0" w:beforeAutospacing="0" w:after="0" w:afterAutospacing="0" w:line="520" w:lineRule="exact"/>
              <w:ind w:left="0" w:right="0"/>
              <w:rPr>
                <w:rFonts w:hint="default" w:ascii="Times New Roman" w:hAnsi="Times New Roman" w:eastAsia="宋体" w:cs="Times New Roman"/>
                <w:b/>
                <w:kern w:val="0"/>
                <w:sz w:val="28"/>
                <w:szCs w:val="28"/>
                <w:lang w:val="en-US" w:eastAsia="zh-CN"/>
              </w:rPr>
            </w:pPr>
            <w:r>
              <w:rPr>
                <w:rFonts w:hint="eastAsia" w:ascii="Times New Roman" w:hAnsi="Times New Roman" w:eastAsia="宋体" w:cs="Times New Roman"/>
                <w:b/>
                <w:kern w:val="0"/>
                <w:sz w:val="28"/>
                <w:szCs w:val="28"/>
                <w:lang w:val="en-US" w:eastAsia="zh-CN"/>
              </w:rPr>
              <w:t>二</w:t>
            </w:r>
            <w:r>
              <w:rPr>
                <w:rFonts w:hint="default" w:ascii="Times New Roman" w:hAnsi="Times New Roman" w:eastAsia="宋体" w:cs="Times New Roman"/>
                <w:b/>
                <w:kern w:val="0"/>
                <w:sz w:val="28"/>
                <w:szCs w:val="28"/>
                <w:lang w:val="en-US" w:eastAsia="zh-CN"/>
              </w:rPr>
              <w:t>、营运期工艺分析</w:t>
            </w:r>
          </w:p>
          <w:p>
            <w:pPr>
              <w:keepNext w:val="0"/>
              <w:keepLines w:val="0"/>
              <w:suppressLineNumbers w:val="0"/>
              <w:spacing w:before="0" w:beforeAutospacing="0" w:after="0" w:afterAutospacing="0" w:line="520" w:lineRule="exact"/>
              <w:ind w:left="0" w:right="0"/>
              <w:rPr>
                <w:rFonts w:hint="default" w:ascii="Times New Roman" w:hAnsi="Times New Roman" w:eastAsia="宋体" w:cs="Times New Roman"/>
                <w:b/>
                <w:kern w:val="0"/>
                <w:sz w:val="24"/>
                <w:szCs w:val="24"/>
                <w:lang w:val="en-US" w:eastAsia="zh-CN"/>
              </w:rPr>
            </w:pPr>
            <w:r>
              <w:rPr>
                <w:rFonts w:hint="default" w:ascii="Times New Roman" w:hAnsi="Times New Roman" w:eastAsia="宋体" w:cs="Times New Roman"/>
                <w:b/>
                <w:kern w:val="0"/>
                <w:sz w:val="24"/>
                <w:szCs w:val="24"/>
                <w:lang w:val="en-US" w:eastAsia="zh-CN"/>
              </w:rPr>
              <w:t xml:space="preserve">2.1 </w:t>
            </w:r>
            <w:r>
              <w:rPr>
                <w:rFonts w:hint="eastAsia" w:ascii="Times New Roman" w:hAnsi="Times New Roman" w:eastAsia="宋体" w:cs="Times New Roman"/>
                <w:b/>
                <w:kern w:val="0"/>
                <w:sz w:val="24"/>
                <w:szCs w:val="24"/>
                <w:lang w:val="en-US" w:eastAsia="zh-CN"/>
              </w:rPr>
              <w:t>数字减影血管造影系统(</w:t>
            </w:r>
            <w:r>
              <w:rPr>
                <w:rFonts w:hint="default" w:ascii="Times New Roman" w:hAnsi="Times New Roman" w:eastAsia="宋体" w:cs="Times New Roman"/>
                <w:b/>
                <w:kern w:val="0"/>
                <w:sz w:val="24"/>
                <w:szCs w:val="24"/>
                <w:lang w:val="en-US" w:eastAsia="zh-CN"/>
              </w:rPr>
              <w:t>DSA</w:t>
            </w:r>
            <w:r>
              <w:rPr>
                <w:rFonts w:hint="eastAsia" w:ascii="Times New Roman" w:hAnsi="Times New Roman" w:eastAsia="宋体" w:cs="Times New Roman"/>
                <w:b/>
                <w:kern w:val="0"/>
                <w:sz w:val="24"/>
                <w:szCs w:val="24"/>
                <w:lang w:val="en-US" w:eastAsia="zh-CN"/>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eastAsia="zh-CN"/>
              </w:rPr>
              <w:t>（</w:t>
            </w:r>
            <w:r>
              <w:rPr>
                <w:rFonts w:hint="default" w:ascii="Times New Roman" w:hAnsi="Times New Roman" w:eastAsia="宋体" w:cs="Times New Roman"/>
                <w:b w:val="0"/>
                <w:bCs/>
                <w:kern w:val="0"/>
                <w:sz w:val="24"/>
                <w:szCs w:val="24"/>
                <w:lang w:val="en-US" w:eastAsia="zh-CN"/>
              </w:rPr>
              <w:t>1</w:t>
            </w:r>
            <w:r>
              <w:rPr>
                <w:rFonts w:hint="default" w:ascii="Times New Roman" w:hAnsi="Times New Roman" w:eastAsia="宋体" w:cs="Times New Roman"/>
                <w:b w:val="0"/>
                <w:bCs/>
                <w:kern w:val="0"/>
                <w:sz w:val="24"/>
                <w:szCs w:val="24"/>
                <w:lang w:eastAsia="zh-CN"/>
              </w:rPr>
              <w:t>）</w:t>
            </w:r>
            <w:r>
              <w:rPr>
                <w:rFonts w:hint="default" w:ascii="Times New Roman" w:hAnsi="Times New Roman" w:eastAsia="宋体" w:cs="Times New Roman"/>
                <w:b w:val="0"/>
                <w:bCs/>
                <w:kern w:val="0"/>
                <w:sz w:val="24"/>
                <w:szCs w:val="24"/>
              </w:rPr>
              <w:t>工作原理</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DSA是通过电子计算机进行辅助成像的血管造影方法，它是应用计算机程序进行两次成像完成的。在注入造影剂之前，首先进行第一次成像，并用计算机将图像转换成数字信号储存起来。注入造影剂后，再次成像并转换成数字信号。两次数字相减，消除相同的信号，得知一个只有造影剂的血管图像。这种图像较以往所用的常规脑血管造影所显示的图像更清晰和直观，一些精细的血管结构亦能显示出来。且对比度分辨率高，减去了血管以外的背景，尤其使与骨骼重叠的血管能清楚显示；由于造影剂用量少，浓度低，损伤小、较安全；节省胶片使造影价格低于常规造影。通过医用血管造影X射线机处理的图像，使血管的影像更为清晰，在进行介入手术时更为安全。</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lang w:eastAsia="zh-CN"/>
              </w:rPr>
              <w:t>（</w:t>
            </w:r>
            <w:r>
              <w:rPr>
                <w:rFonts w:hint="default" w:ascii="Times New Roman" w:hAnsi="Times New Roman" w:eastAsia="宋体" w:cs="Times New Roman"/>
                <w:b w:val="0"/>
                <w:bCs/>
                <w:kern w:val="0"/>
                <w:sz w:val="24"/>
                <w:szCs w:val="24"/>
                <w:lang w:val="en-US" w:eastAsia="zh-CN"/>
              </w:rPr>
              <w:t>2</w:t>
            </w:r>
            <w:r>
              <w:rPr>
                <w:rFonts w:hint="default" w:ascii="Times New Roman" w:hAnsi="Times New Roman" w:eastAsia="宋体" w:cs="Times New Roman"/>
                <w:b w:val="0"/>
                <w:bCs/>
                <w:kern w:val="0"/>
                <w:sz w:val="24"/>
                <w:szCs w:val="24"/>
                <w:lang w:eastAsia="zh-CN"/>
              </w:rPr>
              <w:t>）</w:t>
            </w:r>
            <w:r>
              <w:rPr>
                <w:rFonts w:hint="default" w:ascii="Times New Roman" w:hAnsi="Times New Roman" w:eastAsia="宋体" w:cs="Times New Roman"/>
                <w:b w:val="0"/>
                <w:bCs/>
                <w:kern w:val="0"/>
                <w:sz w:val="24"/>
                <w:szCs w:val="24"/>
                <w:lang w:val="en-US" w:eastAsia="zh-CN"/>
              </w:rPr>
              <w:t>设备组成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DSA主要组成部分：带有影像增强器电视系统的X 射线诊断机、高压注射器、电子计算机图象处理系统、治疗床、操作台、磁盘或磁带机、多幅照相机。</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kern w:val="0"/>
                <w:sz w:val="24"/>
                <w:szCs w:val="24"/>
                <w:lang w:val="en-US" w:eastAsia="zh-CN"/>
              </w:rPr>
            </w:pPr>
            <w:r>
              <w:rPr>
                <w:rFonts w:hint="default" w:ascii="Times New Roman" w:hAnsi="Times New Roman" w:eastAsia="宋体" w:cs="Times New Roman"/>
                <w:b w:val="0"/>
                <w:bCs/>
                <w:kern w:val="0"/>
                <w:sz w:val="24"/>
                <w:szCs w:val="24"/>
                <w:lang w:val="en-US" w:eastAsia="zh-CN"/>
              </w:rPr>
              <w:t>（3）操作流程</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诊疗时，患者仰卧并进行无菌消毒，局部麻醉后，经皮穿刺静脉，送入引导钢丝及扩张管与外鞘，退出钢丝及扩张管将外鞘保留于静脉内，经鞘插入导管，推送导管，在X线透视下将导管送达静脉，顺序取血测定静、动脉，并留X线片记录，探查结束，撤出导管，穿刺部位止血包扎。</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①</w:t>
            </w:r>
            <w:r>
              <w:rPr>
                <w:rFonts w:hint="eastAsia" w:ascii="Times New Roman" w:hAnsi="Times New Roman" w:eastAsia="宋体" w:cs="Times New Roman"/>
                <w:kern w:val="0"/>
                <w:sz w:val="24"/>
                <w:szCs w:val="24"/>
                <w:lang w:val="en-US" w:eastAsia="zh-CN"/>
              </w:rPr>
              <w:t>操作方式：</w:t>
            </w:r>
            <w:r>
              <w:rPr>
                <w:rFonts w:hint="default" w:ascii="Times New Roman" w:hAnsi="Times New Roman" w:eastAsia="宋体" w:cs="Times New Roman"/>
                <w:kern w:val="0"/>
                <w:sz w:val="24"/>
                <w:szCs w:val="24"/>
                <w:lang w:val="en-US" w:eastAsia="zh-CN"/>
              </w:rPr>
              <w:t>DSA</w:t>
            </w:r>
            <w:r>
              <w:rPr>
                <w:rFonts w:hint="eastAsia" w:ascii="Times New Roman" w:hAnsi="Times New Roman" w:eastAsia="宋体" w:cs="Times New Roman"/>
                <w:kern w:val="0"/>
                <w:sz w:val="24"/>
                <w:szCs w:val="24"/>
                <w:lang w:val="en-US" w:eastAsia="zh-CN"/>
              </w:rPr>
              <w:t>在进行曝光时分为两种情况：</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A</w:t>
            </w:r>
            <w:r>
              <w:rPr>
                <w:rFonts w:hint="eastAsia" w:ascii="Times New Roman" w:hAnsi="Times New Roman" w:eastAsia="宋体" w:cs="Times New Roman"/>
                <w:kern w:val="0"/>
                <w:sz w:val="24"/>
                <w:szCs w:val="24"/>
                <w:lang w:val="en-US" w:eastAsia="zh-CN"/>
              </w:rPr>
              <w:t>、第一种情况，操作人员采取隔室操作的方式（即操作医师在控制室内对病人进行曝光），医生通过铅玻璃防护窗和操作台观察机房内病人情况，并通过对讲系统与病人交流。</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B</w:t>
            </w:r>
            <w:r>
              <w:rPr>
                <w:rFonts w:hint="eastAsia" w:ascii="Times New Roman" w:hAnsi="Times New Roman" w:eastAsia="宋体" w:cs="Times New Roman"/>
                <w:kern w:val="0"/>
                <w:sz w:val="24"/>
                <w:szCs w:val="24"/>
                <w:lang w:val="en-US" w:eastAsia="zh-CN"/>
              </w:rPr>
              <w:t>、第二种情况，医生需进行手术治疗时，为更清楚的了解病人情况时会有连续曝光，并采用连续脉冲透视，此时操作医师位于铅屏风后身着铅服、戴铅眼镜等在曝光室内对病人进行直接的手术操作。</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②</w:t>
            </w:r>
            <w:r>
              <w:rPr>
                <w:rFonts w:hint="eastAsia" w:ascii="Times New Roman" w:hAnsi="Times New Roman" w:eastAsia="宋体" w:cs="Times New Roman"/>
                <w:kern w:val="0"/>
                <w:sz w:val="24"/>
                <w:szCs w:val="24"/>
                <w:lang w:val="en-US" w:eastAsia="zh-CN"/>
              </w:rPr>
              <w:t>本项目</w:t>
            </w:r>
            <w:r>
              <w:rPr>
                <w:rFonts w:hint="default" w:ascii="Times New Roman" w:hAnsi="Times New Roman" w:eastAsia="宋体" w:cs="Times New Roman"/>
                <w:kern w:val="0"/>
                <w:sz w:val="24"/>
                <w:szCs w:val="24"/>
                <w:lang w:val="en-US" w:eastAsia="zh-CN"/>
              </w:rPr>
              <w:t>DSA</w:t>
            </w:r>
            <w:r>
              <w:rPr>
                <w:rFonts w:hint="eastAsia" w:ascii="Times New Roman" w:hAnsi="Times New Roman" w:eastAsia="宋体" w:cs="Times New Roman"/>
                <w:kern w:val="0"/>
                <w:sz w:val="24"/>
                <w:szCs w:val="24"/>
                <w:lang w:val="en-US" w:eastAsia="zh-CN"/>
              </w:rPr>
              <w:t>服务范围</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根据院方提供资料，本项目</w:t>
            </w:r>
            <w:r>
              <w:rPr>
                <w:rFonts w:hint="default" w:ascii="Times New Roman" w:hAnsi="Times New Roman" w:eastAsia="宋体" w:cs="Times New Roman"/>
                <w:kern w:val="0"/>
                <w:sz w:val="24"/>
                <w:szCs w:val="24"/>
                <w:lang w:val="en-US" w:eastAsia="zh-CN"/>
              </w:rPr>
              <w:t>DSA</w:t>
            </w:r>
            <w:r>
              <w:rPr>
                <w:rFonts w:hint="eastAsia" w:ascii="Times New Roman" w:hAnsi="Times New Roman" w:eastAsia="宋体" w:cs="Times New Roman"/>
                <w:kern w:val="0"/>
                <w:sz w:val="24"/>
                <w:szCs w:val="24"/>
                <w:lang w:val="en-US" w:eastAsia="zh-CN"/>
              </w:rPr>
              <w:t>进行介入手术所涉及科室主要为介入科，主要用于心血管、神经血管、外周血管及肿瘤等学科介入诊断和治疗，手术期间提供患者的透视和点片图像，使患者病情诊断更为准确，治疗效果更为理想。</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kern w:val="0"/>
                <w:sz w:val="24"/>
                <w:szCs w:val="24"/>
                <w:lang w:val="en-US" w:eastAsia="zh-CN"/>
              </w:rPr>
            </w:pPr>
            <w:r>
              <w:rPr>
                <w:rFonts w:hint="default" w:ascii="Times New Roman" w:hAnsi="Times New Roman" w:eastAsia="宋体" w:cs="Times New Roman"/>
                <w:b w:val="0"/>
                <w:bCs/>
                <w:kern w:val="0"/>
                <w:sz w:val="24"/>
                <w:szCs w:val="24"/>
                <w:lang w:val="en-US" w:eastAsia="zh-CN"/>
              </w:rPr>
              <w:t>（4）污染因子</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4"/>
                <w:u w:val="none"/>
                <w:lang w:val="en-US"/>
              </w:rPr>
            </w:pPr>
            <w:r>
              <w:rPr>
                <w:rFonts w:hint="default" w:ascii="Times New Roman" w:hAnsi="Times New Roman" w:eastAsia="宋体" w:cs="Times New Roman"/>
                <w:kern w:val="0"/>
                <w:sz w:val="24"/>
                <w:szCs w:val="24"/>
                <w:u w:val="none"/>
                <w:lang w:val="en-US" w:eastAsia="zh-CN" w:bidi="ar"/>
              </w:rPr>
              <w:t>DSA</w:t>
            </w:r>
            <w:r>
              <w:rPr>
                <w:rFonts w:hint="eastAsia" w:ascii="Times New Roman" w:hAnsi="Times New Roman" w:eastAsia="宋体" w:cs="Times New Roman"/>
                <w:kern w:val="0"/>
                <w:sz w:val="24"/>
                <w:szCs w:val="24"/>
                <w:u w:val="none"/>
                <w:lang w:val="en-US" w:eastAsia="zh-CN" w:bidi="ar"/>
              </w:rPr>
              <w:t>的</w:t>
            </w:r>
            <w:r>
              <w:rPr>
                <w:rFonts w:hint="default" w:ascii="Times New Roman" w:hAnsi="Times New Roman" w:eastAsia="宋体" w:cs="Times New Roman"/>
                <w:kern w:val="0"/>
                <w:sz w:val="24"/>
                <w:szCs w:val="24"/>
                <w:u w:val="none"/>
                <w:lang w:val="en-US" w:eastAsia="zh-CN" w:bidi="ar"/>
              </w:rPr>
              <w:t>X</w:t>
            </w:r>
            <w:r>
              <w:rPr>
                <w:rFonts w:hint="eastAsia" w:ascii="Times New Roman" w:hAnsi="Times New Roman" w:eastAsia="宋体" w:cs="Times New Roman"/>
                <w:kern w:val="0"/>
                <w:sz w:val="24"/>
                <w:szCs w:val="24"/>
                <w:u w:val="none"/>
                <w:lang w:val="en-US" w:eastAsia="zh-CN" w:bidi="ar"/>
              </w:rPr>
              <w:t>射线诊断曝光时，出束方向朝下，主要产生</w:t>
            </w:r>
            <w:r>
              <w:rPr>
                <w:rFonts w:hint="default" w:ascii="Times New Roman" w:hAnsi="Times New Roman" w:eastAsia="宋体" w:cs="Times New Roman"/>
                <w:kern w:val="0"/>
                <w:sz w:val="24"/>
                <w:szCs w:val="24"/>
                <w:u w:val="none"/>
                <w:lang w:val="en-US" w:eastAsia="zh-CN" w:bidi="ar"/>
              </w:rPr>
              <w:t>X</w:t>
            </w:r>
            <w:r>
              <w:rPr>
                <w:rFonts w:hint="eastAsia" w:ascii="Times New Roman" w:hAnsi="Times New Roman" w:eastAsia="宋体" w:cs="Times New Roman"/>
                <w:kern w:val="0"/>
                <w:sz w:val="24"/>
                <w:szCs w:val="24"/>
                <w:u w:val="none"/>
                <w:lang w:val="en-US" w:eastAsia="zh-CN" w:bidi="ar"/>
              </w:rPr>
              <w:t>射线，并与空气作用产生少量臭氧和氮氧化物，所以主要污染因子为</w:t>
            </w:r>
            <w:r>
              <w:rPr>
                <w:rFonts w:hint="default" w:ascii="Times New Roman" w:hAnsi="Times New Roman" w:eastAsia="宋体" w:cs="Times New Roman"/>
                <w:kern w:val="0"/>
                <w:sz w:val="24"/>
                <w:szCs w:val="24"/>
                <w:u w:val="none"/>
                <w:lang w:val="en-US" w:eastAsia="zh-CN" w:bidi="ar"/>
              </w:rPr>
              <w:t>X</w:t>
            </w:r>
            <w:r>
              <w:rPr>
                <w:rFonts w:hint="eastAsia" w:ascii="Times New Roman" w:hAnsi="Times New Roman" w:eastAsia="宋体" w:cs="Times New Roman"/>
                <w:kern w:val="0"/>
                <w:sz w:val="24"/>
                <w:szCs w:val="24"/>
                <w:u w:val="none"/>
                <w:lang w:val="en-US" w:eastAsia="zh-CN" w:bidi="ar"/>
              </w:rPr>
              <w:t>射线。注入的造影剂不含放射性，同时射线装置均采用先进的数字显影技术，不会产生废显影液、废定影液和废胶片，</w:t>
            </w:r>
            <w:r>
              <w:rPr>
                <w:rFonts w:hint="eastAsia" w:ascii="Times New Roman" w:hAnsi="Times New Roman" w:eastAsia="宋体" w:cs="Times New Roman"/>
                <w:color w:val="000000"/>
                <w:kern w:val="2"/>
                <w:sz w:val="24"/>
                <w:szCs w:val="24"/>
                <w:u w:val="none"/>
                <w:lang w:val="en-US" w:eastAsia="zh-CN" w:bidi="ar"/>
              </w:rPr>
              <w:t>手术过程中会产生医用棉签、手套等污染物</w:t>
            </w:r>
            <w:r>
              <w:rPr>
                <w:rFonts w:hint="eastAsia" w:ascii="Times New Roman" w:hAnsi="Times New Roman" w:eastAsia="宋体" w:cs="Times New Roman"/>
                <w:kern w:val="0"/>
                <w:sz w:val="24"/>
                <w:szCs w:val="24"/>
                <w:u w:val="none"/>
                <w:lang w:val="en-US" w:eastAsia="zh-CN" w:bidi="ar"/>
              </w:rPr>
              <w:t>。</w:t>
            </w:r>
            <w:r>
              <w:rPr>
                <w:rFonts w:hint="default" w:ascii="Times New Roman" w:hAnsi="Times New Roman" w:eastAsia="宋体" w:cs="Times New Roman"/>
                <w:kern w:val="0"/>
                <w:sz w:val="24"/>
                <w:szCs w:val="24"/>
                <w:u w:val="none"/>
                <w:lang w:val="en-US" w:eastAsia="zh-CN" w:bidi="ar"/>
              </w:rPr>
              <w:t>DSA</w:t>
            </w:r>
            <w:r>
              <w:rPr>
                <w:rFonts w:hint="eastAsia" w:ascii="Times New Roman" w:hAnsi="Times New Roman" w:eastAsia="宋体" w:cs="Times New Roman"/>
                <w:kern w:val="0"/>
                <w:sz w:val="24"/>
                <w:szCs w:val="24"/>
                <w:u w:val="none"/>
                <w:lang w:val="en-US" w:eastAsia="zh-CN" w:bidi="ar"/>
              </w:rPr>
              <w:t>诊治流程及产污环节见图</w:t>
            </w:r>
            <w:r>
              <w:rPr>
                <w:rFonts w:hint="default" w:ascii="Times New Roman" w:hAnsi="Times New Roman" w:eastAsia="宋体" w:cs="Times New Roman"/>
                <w:kern w:val="0"/>
                <w:sz w:val="24"/>
                <w:szCs w:val="24"/>
                <w:u w:val="none"/>
                <w:lang w:val="en-US" w:eastAsia="zh-CN" w:bidi="ar"/>
              </w:rPr>
              <w:t>9-</w:t>
            </w:r>
            <w:r>
              <w:rPr>
                <w:rFonts w:hint="eastAsia" w:ascii="Times New Roman" w:hAnsi="Times New Roman" w:eastAsia="宋体" w:cs="Times New Roman"/>
                <w:kern w:val="0"/>
                <w:sz w:val="24"/>
                <w:szCs w:val="24"/>
                <w:u w:val="none"/>
                <w:lang w:val="en-US" w:eastAsia="zh-CN" w:bidi="ar"/>
              </w:rPr>
              <w:t>2。</w:t>
            </w:r>
          </w:p>
          <w:p>
            <w:pPr>
              <w:keepNext w:val="0"/>
              <w:keepLines w:val="0"/>
              <w:suppressLineNumbers w:val="0"/>
              <w:spacing w:before="0" w:beforeAutospacing="0" w:after="0" w:afterAutospacing="0" w:line="360" w:lineRule="auto"/>
              <w:ind w:left="0" w:right="0"/>
              <w:jc w:val="both"/>
              <w:rPr>
                <w:rFonts w:hint="default" w:ascii="Calibri" w:hAnsi="Calibri" w:eastAsia="宋体" w:cs="Times New Roman"/>
                <w:sz w:val="21"/>
                <w:szCs w:val="2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0" w:firstLineChars="0"/>
              <w:jc w:val="right"/>
              <w:textAlignment w:val="auto"/>
              <w:outlineLvl w:val="9"/>
              <w:rPr>
                <w:rFonts w:hint="default" w:ascii="Calibri" w:hAnsi="Calibri" w:eastAsia="宋体" w:cs="Times New Roman"/>
                <w:sz w:val="21"/>
                <w:szCs w:val="22"/>
                <w:lang w:val="en-US" w:eastAsia="zh-CN" w:bidi="ar"/>
              </w:rPr>
            </w:pPr>
            <w:r>
              <w:rPr>
                <w:rFonts w:hint="default" w:ascii="Calibri" w:hAnsi="Calibri" w:eastAsia="宋体" w:cs="Times New Roman"/>
                <w:sz w:val="21"/>
                <w:szCs w:val="22"/>
                <w:lang w:val="en-US" w:eastAsia="zh-CN" w:bidi="ar"/>
              </w:rPr>
              <mc:AlternateContent>
                <mc:Choice Requires="wpg">
                  <w:drawing>
                    <wp:inline distT="0" distB="0" distL="114300" distR="114300">
                      <wp:extent cx="3939540" cy="3131820"/>
                      <wp:effectExtent l="6350" t="5080" r="0" b="6350"/>
                      <wp:docPr id="17" name="Group 516"/>
                      <wp:cNvGraphicFramePr/>
                      <a:graphic xmlns:a="http://schemas.openxmlformats.org/drawingml/2006/main">
                        <a:graphicData uri="http://schemas.microsoft.com/office/word/2010/wordprocessingGroup">
                          <wpg:wgp>
                            <wpg:cNvGrpSpPr/>
                            <wpg:grpSpPr>
                              <a:xfrm>
                                <a:off x="0" y="0"/>
                                <a:ext cx="3939709" cy="3131640"/>
                                <a:chOff x="1410" y="30"/>
                                <a:chExt cx="6580" cy="5231"/>
                              </a:xfrm>
                            </wpg:grpSpPr>
                            <wps:wsp>
                              <wps:cNvPr id="18" name="Text Box 518"/>
                              <wps:cNvSpPr txBox="1"/>
                              <wps:spPr>
                                <a:xfrm>
                                  <a:off x="1410" y="30"/>
                                  <a:ext cx="3288" cy="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18"/>
                                        <w:szCs w:val="18"/>
                                        <w:lang w:val="en-US"/>
                                      </w:rPr>
                                    </w:pPr>
                                    <w:r>
                                      <w:rPr>
                                        <w:rFonts w:hint="eastAsia" w:ascii="Calibri" w:hAnsi="Calibri" w:eastAsia="宋体" w:cs="宋体"/>
                                        <w:kern w:val="2"/>
                                        <w:sz w:val="18"/>
                                        <w:szCs w:val="18"/>
                                        <w:lang w:val="en-US" w:eastAsia="zh-CN" w:bidi="ar"/>
                                      </w:rPr>
                                      <w:t>病人候诊、准备</w:t>
                                    </w:r>
                                  </w:p>
                                </w:txbxContent>
                              </wps:txbx>
                              <wps:bodyPr wrap="square" lIns="87672" tIns="43837" rIns="87672" bIns="43837" upright="1"/>
                            </wps:wsp>
                            <wps:wsp>
                              <wps:cNvPr id="19" name="Text Box 519"/>
                              <wps:cNvSpPr txBox="1"/>
                              <wps:spPr>
                                <a:xfrm>
                                  <a:off x="1425" y="1416"/>
                                  <a:ext cx="3288" cy="425"/>
                                </a:xfrm>
                                <a:prstGeom prst="rect">
                                  <a:avLst/>
                                </a:prstGeom>
                                <a:noFill/>
                                <a:ln w="12700"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20"/>
                                        <w:szCs w:val="22"/>
                                        <w:lang w:val="en-US"/>
                                      </w:rPr>
                                    </w:pPr>
                                    <w:r>
                                      <w:rPr>
                                        <w:rFonts w:hint="eastAsia" w:ascii="Calibri" w:hAnsi="Calibri" w:eastAsia="宋体" w:cs="宋体"/>
                                        <w:kern w:val="2"/>
                                        <w:sz w:val="18"/>
                                        <w:szCs w:val="18"/>
                                        <w:lang w:val="en-US" w:eastAsia="zh-CN" w:bidi="ar"/>
                                      </w:rPr>
                                      <w:t>病人进入机房、摆位</w:t>
                                    </w:r>
                                  </w:p>
                                </w:txbxContent>
                              </wps:txbx>
                              <wps:bodyPr wrap="square" lIns="87672" tIns="43837" rIns="87672" bIns="43837" upright="1"/>
                            </wps:wsp>
                            <wps:wsp>
                              <wps:cNvPr id="20" name="Text Box 520"/>
                              <wps:cNvSpPr txBox="1"/>
                              <wps:spPr>
                                <a:xfrm>
                                  <a:off x="1425" y="2111"/>
                                  <a:ext cx="3288" cy="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pacing w:val="-10"/>
                                        <w:sz w:val="18"/>
                                        <w:szCs w:val="18"/>
                                        <w:lang w:val="en-US"/>
                                      </w:rPr>
                                    </w:pPr>
                                    <w:r>
                                      <w:rPr>
                                        <w:rFonts w:hint="eastAsia" w:ascii="Calibri" w:hAnsi="Calibri" w:eastAsia="宋体" w:cs="宋体"/>
                                        <w:bCs/>
                                        <w:kern w:val="2"/>
                                        <w:sz w:val="18"/>
                                        <w:szCs w:val="18"/>
                                        <w:lang w:val="en-US" w:eastAsia="zh-CN" w:bidi="ar"/>
                                      </w:rPr>
                                      <w:t>开机、拍片</w:t>
                                    </w:r>
                                  </w:p>
                                </w:txbxContent>
                              </wps:txbx>
                              <wps:bodyPr wrap="square" lIns="87672" tIns="43837" rIns="87672" bIns="43837" upright="1"/>
                            </wps:wsp>
                            <wps:wsp>
                              <wps:cNvPr id="21" name="Text Box 521"/>
                              <wps:cNvSpPr txBox="1"/>
                              <wps:spPr>
                                <a:xfrm>
                                  <a:off x="1422" y="4178"/>
                                  <a:ext cx="3288" cy="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18"/>
                                        <w:szCs w:val="18"/>
                                        <w:lang w:val="en-US"/>
                                      </w:rPr>
                                    </w:pPr>
                                    <w:r>
                                      <w:rPr>
                                        <w:rFonts w:hint="eastAsia" w:ascii="Calibri" w:hAnsi="Calibri" w:eastAsia="宋体" w:cs="宋体"/>
                                        <w:kern w:val="2"/>
                                        <w:sz w:val="18"/>
                                        <w:szCs w:val="18"/>
                                        <w:lang w:val="en-US" w:eastAsia="zh-CN" w:bidi="ar"/>
                                      </w:rPr>
                                      <w:t>介入治疗（间歇透视）</w:t>
                                    </w:r>
                                  </w:p>
                                </w:txbxContent>
                              </wps:txbx>
                              <wps:bodyPr wrap="square" lIns="87672" tIns="43837" rIns="87672" bIns="43837" upright="1"/>
                            </wps:wsp>
                            <wps:wsp>
                              <wps:cNvPr id="22" name="Line 522"/>
                              <wps:cNvCnPr/>
                              <wps:spPr>
                                <a:xfrm>
                                  <a:off x="3060" y="453"/>
                                  <a:ext cx="1" cy="283"/>
                                </a:xfrm>
                                <a:prstGeom prst="line">
                                  <a:avLst/>
                                </a:prstGeom>
                                <a:ln w="9525" cap="flat" cmpd="sng">
                                  <a:solidFill>
                                    <a:srgbClr val="000000"/>
                                  </a:solidFill>
                                  <a:prstDash val="solid"/>
                                  <a:headEnd type="none" w="med" len="med"/>
                                  <a:tailEnd type="triangle" w="sm" len="med"/>
                                </a:ln>
                              </wps:spPr>
                              <wps:bodyPr upright="1"/>
                            </wps:wsp>
                            <wps:wsp>
                              <wps:cNvPr id="23" name="Line 523"/>
                              <wps:cNvCnPr/>
                              <wps:spPr>
                                <a:xfrm>
                                  <a:off x="3060" y="1839"/>
                                  <a:ext cx="1" cy="283"/>
                                </a:xfrm>
                                <a:prstGeom prst="line">
                                  <a:avLst/>
                                </a:prstGeom>
                                <a:ln w="9525" cap="flat" cmpd="sng">
                                  <a:solidFill>
                                    <a:srgbClr val="000000"/>
                                  </a:solidFill>
                                  <a:prstDash val="solid"/>
                                  <a:headEnd type="none" w="med" len="med"/>
                                  <a:tailEnd type="triangle" w="sm" len="med"/>
                                </a:ln>
                              </wps:spPr>
                              <wps:bodyPr upright="1"/>
                            </wps:wsp>
                            <wps:wsp>
                              <wps:cNvPr id="24" name="Line 524"/>
                              <wps:cNvCnPr/>
                              <wps:spPr>
                                <a:xfrm>
                                  <a:off x="3075" y="3246"/>
                                  <a:ext cx="1" cy="283"/>
                                </a:xfrm>
                                <a:prstGeom prst="line">
                                  <a:avLst/>
                                </a:prstGeom>
                                <a:ln w="9525" cap="flat" cmpd="sng">
                                  <a:solidFill>
                                    <a:srgbClr val="000000"/>
                                  </a:solidFill>
                                  <a:prstDash val="solid"/>
                                  <a:headEnd type="none" w="med" len="med"/>
                                  <a:tailEnd type="triangle" w="sm" len="med"/>
                                </a:ln>
                              </wps:spPr>
                              <wps:bodyPr upright="1"/>
                            </wps:wsp>
                            <wps:wsp>
                              <wps:cNvPr id="25" name="Line 525"/>
                              <wps:cNvCnPr/>
                              <wps:spPr>
                                <a:xfrm>
                                  <a:off x="3060" y="4583"/>
                                  <a:ext cx="1" cy="283"/>
                                </a:xfrm>
                                <a:prstGeom prst="line">
                                  <a:avLst/>
                                </a:prstGeom>
                                <a:ln w="9525" cap="flat" cmpd="sng">
                                  <a:solidFill>
                                    <a:srgbClr val="000000"/>
                                  </a:solidFill>
                                  <a:prstDash val="solid"/>
                                  <a:headEnd type="none" w="med" len="med"/>
                                  <a:tailEnd type="triangle" w="sm" len="med"/>
                                </a:ln>
                              </wps:spPr>
                              <wps:bodyPr upright="1"/>
                            </wps:wsp>
                            <wps:wsp>
                              <wps:cNvPr id="26" name="Text Box 526"/>
                              <wps:cNvSpPr txBox="1"/>
                              <wps:spPr>
                                <a:xfrm>
                                  <a:off x="5130" y="2088"/>
                                  <a:ext cx="2860" cy="556"/>
                                </a:xfrm>
                                <a:prstGeom prst="rect">
                                  <a:avLst/>
                                </a:prstGeom>
                                <a:noFill/>
                                <a:ln w="9525">
                                  <a:noFill/>
                                </a:ln>
                              </wps:spPr>
                              <wps:txbx>
                                <w:txbxContent>
                                  <w:p>
                                    <w:pPr>
                                      <w:keepNext w:val="0"/>
                                      <w:keepLines w:val="0"/>
                                      <w:widowControl w:val="0"/>
                                      <w:suppressLineNumbers w:val="0"/>
                                      <w:spacing w:before="0" w:beforeAutospacing="0" w:after="0" w:afterAutospacing="0"/>
                                      <w:ind w:left="0" w:right="0"/>
                                      <w:jc w:val="left"/>
                                      <w:rPr>
                                        <w:bCs/>
                                        <w:sz w:val="20"/>
                                        <w:szCs w:val="21"/>
                                        <w:u w:val="wave"/>
                                        <w:lang w:val="en-US"/>
                                      </w:rPr>
                                    </w:pPr>
                                    <w:r>
                                      <w:rPr>
                                        <w:rFonts w:hint="default" w:ascii="Times New Roman" w:hAnsi="Times New Roman" w:eastAsia="宋体" w:cs="Times New Roman"/>
                                        <w:bCs/>
                                        <w:kern w:val="2"/>
                                        <w:sz w:val="18"/>
                                        <w:szCs w:val="18"/>
                                        <w:u w:val="wave"/>
                                        <w:lang w:val="en-US" w:eastAsia="zh-CN" w:bidi="ar"/>
                                      </w:rPr>
                                      <w:t>X</w:t>
                                    </w:r>
                                    <w:r>
                                      <w:rPr>
                                        <w:rFonts w:hint="eastAsia" w:ascii="Calibri" w:hAnsi="Calibri" w:eastAsia="宋体" w:cs="宋体"/>
                                        <w:bCs/>
                                        <w:kern w:val="2"/>
                                        <w:sz w:val="18"/>
                                        <w:szCs w:val="18"/>
                                        <w:u w:val="wave"/>
                                        <w:lang w:val="en-US" w:eastAsia="zh-CN" w:bidi="ar"/>
                                      </w:rPr>
                                      <w:t>射线、臭氧、氮氧化物</w:t>
                                    </w:r>
                                  </w:p>
                                </w:txbxContent>
                              </wps:txbx>
                              <wps:bodyPr wrap="square" lIns="87672" tIns="43837" rIns="87672" bIns="43837" upright="1"/>
                            </wps:wsp>
                            <wps:wsp>
                              <wps:cNvPr id="27" name="Line 527"/>
                              <wps:cNvCnPr/>
                              <wps:spPr>
                                <a:xfrm flipH="1">
                                  <a:off x="4710" y="2318"/>
                                  <a:ext cx="540" cy="1"/>
                                </a:xfrm>
                                <a:prstGeom prst="line">
                                  <a:avLst/>
                                </a:prstGeom>
                                <a:ln w="9525" cap="flat" cmpd="sng">
                                  <a:solidFill>
                                    <a:srgbClr val="000000"/>
                                  </a:solidFill>
                                  <a:prstDash val="sysDot"/>
                                  <a:headEnd type="triangle" w="sm" len="med"/>
                                  <a:tailEnd type="none" w="med" len="med"/>
                                </a:ln>
                              </wps:spPr>
                              <wps:bodyPr upright="1"/>
                            </wps:wsp>
                            <wps:wsp>
                              <wps:cNvPr id="28" name="Line 528"/>
                              <wps:cNvCnPr/>
                              <wps:spPr>
                                <a:xfrm>
                                  <a:off x="3060" y="1146"/>
                                  <a:ext cx="1" cy="283"/>
                                </a:xfrm>
                                <a:prstGeom prst="line">
                                  <a:avLst/>
                                </a:prstGeom>
                                <a:ln w="9525" cap="flat" cmpd="sng">
                                  <a:solidFill>
                                    <a:srgbClr val="000000"/>
                                  </a:solidFill>
                                  <a:prstDash val="solid"/>
                                  <a:headEnd type="none" w="med" len="med"/>
                                  <a:tailEnd type="triangle" w="sm" len="med"/>
                                </a:ln>
                              </wps:spPr>
                              <wps:bodyPr upright="1"/>
                            </wps:wsp>
                            <wps:wsp>
                              <wps:cNvPr id="29" name="Text Box 529"/>
                              <wps:cNvSpPr txBox="1"/>
                              <wps:spPr>
                                <a:xfrm>
                                  <a:off x="1410" y="722"/>
                                  <a:ext cx="3288" cy="425"/>
                                </a:xfrm>
                                <a:prstGeom prst="rect">
                                  <a:avLst/>
                                </a:prstGeom>
                                <a:noFill/>
                                <a:ln w="12700"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18"/>
                                        <w:szCs w:val="18"/>
                                        <w:lang w:val="en-US"/>
                                      </w:rPr>
                                    </w:pPr>
                                    <w:r>
                                      <w:rPr>
                                        <w:rFonts w:hint="eastAsia" w:ascii="Calibri" w:hAnsi="Calibri" w:eastAsia="宋体" w:cs="宋体"/>
                                        <w:kern w:val="2"/>
                                        <w:sz w:val="18"/>
                                        <w:szCs w:val="18"/>
                                        <w:lang w:val="en-US" w:eastAsia="zh-CN" w:bidi="ar"/>
                                      </w:rPr>
                                      <w:t>向病人告知可能受到的辐射危害</w:t>
                                    </w:r>
                                  </w:p>
                                </w:txbxContent>
                              </wps:txbx>
                              <wps:bodyPr wrap="square" lIns="87672" tIns="43837" rIns="87672" bIns="43837" upright="1"/>
                            </wps:wsp>
                            <wps:wsp>
                              <wps:cNvPr id="30" name="Text Box 530"/>
                              <wps:cNvSpPr txBox="1"/>
                              <wps:spPr>
                                <a:xfrm>
                                  <a:off x="1425" y="4836"/>
                                  <a:ext cx="3288" cy="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18"/>
                                        <w:szCs w:val="18"/>
                                        <w:lang w:val="en-US"/>
                                      </w:rPr>
                                    </w:pPr>
                                    <w:r>
                                      <w:rPr>
                                        <w:rFonts w:hint="eastAsia" w:ascii="Calibri" w:hAnsi="Calibri" w:eastAsia="宋体" w:cs="宋体"/>
                                        <w:kern w:val="2"/>
                                        <w:sz w:val="18"/>
                                        <w:szCs w:val="18"/>
                                        <w:lang w:val="en-US" w:eastAsia="zh-CN" w:bidi="ar"/>
                                      </w:rPr>
                                      <w:t>治疗完毕，关机</w:t>
                                    </w:r>
                                  </w:p>
                                </w:txbxContent>
                              </wps:txbx>
                              <wps:bodyPr wrap="square" lIns="87672" tIns="43837" rIns="87672" bIns="43837" upright="1"/>
                            </wps:wsp>
                            <wps:wsp>
                              <wps:cNvPr id="31" name="Text Box 531"/>
                              <wps:cNvSpPr txBox="1"/>
                              <wps:spPr>
                                <a:xfrm>
                                  <a:off x="1425" y="2823"/>
                                  <a:ext cx="3288" cy="42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pacing w:val="-10"/>
                                        <w:sz w:val="18"/>
                                        <w:szCs w:val="18"/>
                                        <w:lang w:val="en-US"/>
                                      </w:rPr>
                                    </w:pPr>
                                    <w:r>
                                      <w:rPr>
                                        <w:rFonts w:hint="eastAsia" w:ascii="Calibri" w:hAnsi="Calibri" w:eastAsia="宋体" w:cs="宋体"/>
                                        <w:kern w:val="2"/>
                                        <w:sz w:val="18"/>
                                        <w:szCs w:val="18"/>
                                        <w:lang w:val="en-US" w:eastAsia="zh-CN" w:bidi="ar"/>
                                      </w:rPr>
                                      <w:t>病人服造影剂</w:t>
                                    </w:r>
                                  </w:p>
                                </w:txbxContent>
                              </wps:txbx>
                              <wps:bodyPr wrap="square" lIns="87672" tIns="43837" rIns="87672" bIns="43837" upright="1"/>
                            </wps:wsp>
                            <wps:wsp>
                              <wps:cNvPr id="32" name="Line 532"/>
                              <wps:cNvCnPr/>
                              <wps:spPr>
                                <a:xfrm>
                                  <a:off x="3060" y="2549"/>
                                  <a:ext cx="1" cy="283"/>
                                </a:xfrm>
                                <a:prstGeom prst="line">
                                  <a:avLst/>
                                </a:prstGeom>
                                <a:ln w="9525" cap="flat" cmpd="sng">
                                  <a:solidFill>
                                    <a:srgbClr val="000000"/>
                                  </a:solidFill>
                                  <a:prstDash val="solid"/>
                                  <a:headEnd type="none" w="med" len="med"/>
                                  <a:tailEnd type="triangle" w="sm" len="med"/>
                                </a:ln>
                              </wps:spPr>
                              <wps:bodyPr upright="1"/>
                            </wps:wsp>
                            <wps:wsp>
                              <wps:cNvPr id="33" name="Line 533"/>
                              <wps:cNvCnPr/>
                              <wps:spPr>
                                <a:xfrm>
                                  <a:off x="3075" y="3915"/>
                                  <a:ext cx="1" cy="283"/>
                                </a:xfrm>
                                <a:prstGeom prst="line">
                                  <a:avLst/>
                                </a:prstGeom>
                                <a:ln w="9525" cap="flat" cmpd="sng">
                                  <a:solidFill>
                                    <a:srgbClr val="000000"/>
                                  </a:solidFill>
                                  <a:prstDash val="solid"/>
                                  <a:headEnd type="none" w="med" len="med"/>
                                  <a:tailEnd type="triangle" w="sm" len="med"/>
                                </a:ln>
                              </wps:spPr>
                              <wps:bodyPr upright="1"/>
                            </wps:wsp>
                            <wps:wsp>
                              <wps:cNvPr id="34" name="Text Box 534"/>
                              <wps:cNvSpPr txBox="1"/>
                              <wps:spPr>
                                <a:xfrm>
                                  <a:off x="1425" y="3504"/>
                                  <a:ext cx="3288" cy="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pacing w:val="-10"/>
                                        <w:sz w:val="18"/>
                                        <w:szCs w:val="18"/>
                                        <w:lang w:val="en-US"/>
                                      </w:rPr>
                                    </w:pPr>
                                    <w:r>
                                      <w:rPr>
                                        <w:rFonts w:hint="eastAsia" w:ascii="Calibri" w:hAnsi="Calibri" w:eastAsia="宋体" w:cs="宋体"/>
                                        <w:kern w:val="2"/>
                                        <w:sz w:val="18"/>
                                        <w:szCs w:val="18"/>
                                        <w:lang w:val="en-US" w:eastAsia="zh-CN" w:bidi="ar"/>
                                      </w:rPr>
                                      <w:t>曝光、拍片</w:t>
                                    </w:r>
                                  </w:p>
                                </w:txbxContent>
                              </wps:txbx>
                              <wps:bodyPr wrap="square" lIns="87672" tIns="43837" rIns="87672" bIns="43837" upright="1"/>
                            </wps:wsp>
                            <wps:wsp>
                              <wps:cNvPr id="35" name="Line 535"/>
                              <wps:cNvCnPr/>
                              <wps:spPr>
                                <a:xfrm flipH="1">
                                  <a:off x="4710" y="3705"/>
                                  <a:ext cx="540" cy="1"/>
                                </a:xfrm>
                                <a:prstGeom prst="line">
                                  <a:avLst/>
                                </a:prstGeom>
                                <a:ln w="9525" cap="flat" cmpd="sng">
                                  <a:solidFill>
                                    <a:srgbClr val="000000"/>
                                  </a:solidFill>
                                  <a:prstDash val="sysDot"/>
                                  <a:headEnd type="triangle" w="sm" len="med"/>
                                  <a:tailEnd type="none" w="med" len="med"/>
                                </a:ln>
                              </wps:spPr>
                              <wps:bodyPr upright="1"/>
                            </wps:wsp>
                            <wps:wsp>
                              <wps:cNvPr id="36" name="Line 536"/>
                              <wps:cNvCnPr/>
                              <wps:spPr>
                                <a:xfrm flipH="1">
                                  <a:off x="4710" y="4389"/>
                                  <a:ext cx="540" cy="1"/>
                                </a:xfrm>
                                <a:prstGeom prst="line">
                                  <a:avLst/>
                                </a:prstGeom>
                                <a:ln w="9525" cap="flat" cmpd="sng">
                                  <a:solidFill>
                                    <a:srgbClr val="000000"/>
                                  </a:solidFill>
                                  <a:prstDash val="sysDot"/>
                                  <a:headEnd type="triangle" w="sm" len="med"/>
                                  <a:tailEnd type="none" w="med" len="med"/>
                                </a:ln>
                              </wps:spPr>
                              <wps:bodyPr upright="1"/>
                            </wps:wsp>
                            <wps:wsp>
                              <wps:cNvPr id="37" name="Text Box 537"/>
                              <wps:cNvSpPr txBox="1"/>
                              <wps:spPr>
                                <a:xfrm>
                                  <a:off x="5130" y="3477"/>
                                  <a:ext cx="2666" cy="556"/>
                                </a:xfrm>
                                <a:prstGeom prst="rect">
                                  <a:avLst/>
                                </a:prstGeom>
                                <a:noFill/>
                                <a:ln w="9525">
                                  <a:noFill/>
                                </a:ln>
                              </wps:spPr>
                              <wps:txbx>
                                <w:txbxContent>
                                  <w:p>
                                    <w:pPr>
                                      <w:keepNext w:val="0"/>
                                      <w:keepLines w:val="0"/>
                                      <w:widowControl w:val="0"/>
                                      <w:suppressLineNumbers w:val="0"/>
                                      <w:spacing w:before="0" w:beforeAutospacing="0" w:after="0" w:afterAutospacing="0"/>
                                      <w:ind w:left="0" w:right="0"/>
                                      <w:jc w:val="both"/>
                                      <w:rPr>
                                        <w:bCs/>
                                        <w:sz w:val="18"/>
                                        <w:szCs w:val="18"/>
                                        <w:u w:val="wave"/>
                                        <w:lang w:val="en-US"/>
                                      </w:rPr>
                                    </w:pPr>
                                    <w:r>
                                      <w:rPr>
                                        <w:rFonts w:hint="default" w:ascii="Times New Roman" w:hAnsi="Times New Roman" w:eastAsia="宋体" w:cs="Times New Roman"/>
                                        <w:bCs/>
                                        <w:kern w:val="2"/>
                                        <w:sz w:val="18"/>
                                        <w:szCs w:val="18"/>
                                        <w:u w:val="wave"/>
                                        <w:lang w:val="en-US" w:eastAsia="zh-CN" w:bidi="ar"/>
                                      </w:rPr>
                                      <w:t>X</w:t>
                                    </w:r>
                                    <w:r>
                                      <w:rPr>
                                        <w:rFonts w:hint="eastAsia" w:ascii="Calibri" w:hAnsi="Calibri" w:eastAsia="宋体" w:cs="宋体"/>
                                        <w:bCs/>
                                        <w:kern w:val="2"/>
                                        <w:sz w:val="18"/>
                                        <w:szCs w:val="18"/>
                                        <w:u w:val="wave"/>
                                        <w:lang w:val="en-US" w:eastAsia="zh-CN" w:bidi="ar"/>
                                      </w:rPr>
                                      <w:t>射线、臭氧、氮氧化物</w:t>
                                    </w:r>
                                  </w:p>
                                </w:txbxContent>
                              </wps:txbx>
                              <wps:bodyPr wrap="square" lIns="87672" tIns="43837" rIns="87672" bIns="43837" upright="1"/>
                            </wps:wsp>
                            <wps:wsp>
                              <wps:cNvPr id="40" name="Text Box 538"/>
                              <wps:cNvSpPr txBox="1"/>
                              <wps:spPr>
                                <a:xfrm>
                                  <a:off x="5115" y="4152"/>
                                  <a:ext cx="2668" cy="556"/>
                                </a:xfrm>
                                <a:prstGeom prst="rect">
                                  <a:avLst/>
                                </a:prstGeom>
                                <a:noFill/>
                                <a:ln w="9525">
                                  <a:noFill/>
                                </a:ln>
                              </wps:spPr>
                              <wps:txbx>
                                <w:txbxContent>
                                  <w:p>
                                    <w:pPr>
                                      <w:keepNext w:val="0"/>
                                      <w:keepLines w:val="0"/>
                                      <w:widowControl w:val="0"/>
                                      <w:suppressLineNumbers w:val="0"/>
                                      <w:spacing w:before="0" w:beforeAutospacing="0" w:after="0" w:afterAutospacing="0"/>
                                      <w:ind w:left="0" w:right="0"/>
                                      <w:jc w:val="both"/>
                                      <w:rPr>
                                        <w:bCs/>
                                        <w:sz w:val="18"/>
                                        <w:szCs w:val="18"/>
                                        <w:u w:val="wave"/>
                                        <w:lang w:val="en-US"/>
                                      </w:rPr>
                                    </w:pPr>
                                    <w:r>
                                      <w:rPr>
                                        <w:rFonts w:hint="default" w:ascii="Times New Roman" w:hAnsi="Times New Roman" w:eastAsia="宋体" w:cs="Times New Roman"/>
                                        <w:bCs/>
                                        <w:kern w:val="2"/>
                                        <w:sz w:val="18"/>
                                        <w:szCs w:val="18"/>
                                        <w:u w:val="wave"/>
                                        <w:lang w:val="en-US" w:eastAsia="zh-CN" w:bidi="ar"/>
                                      </w:rPr>
                                      <w:t>X</w:t>
                                    </w:r>
                                    <w:r>
                                      <w:rPr>
                                        <w:rFonts w:hint="eastAsia" w:ascii="Calibri" w:hAnsi="Calibri" w:eastAsia="宋体" w:cs="宋体"/>
                                        <w:bCs/>
                                        <w:kern w:val="2"/>
                                        <w:sz w:val="18"/>
                                        <w:szCs w:val="18"/>
                                        <w:u w:val="wave"/>
                                        <w:lang w:val="en-US" w:eastAsia="zh-CN" w:bidi="ar"/>
                                      </w:rPr>
                                      <w:t>射线、臭氧、氮氧化物</w:t>
                                    </w:r>
                                  </w:p>
                                </w:txbxContent>
                              </wps:txbx>
                              <wps:bodyPr wrap="square" lIns="87672" tIns="43837" rIns="87672" bIns="43837" upright="1"/>
                            </wps:wsp>
                          </wpg:wgp>
                        </a:graphicData>
                      </a:graphic>
                    </wp:inline>
                  </w:drawing>
                </mc:Choice>
                <mc:Fallback>
                  <w:pict>
                    <v:group id="Group 516" o:spid="_x0000_s1026" o:spt="203" style="height:246.6pt;width:310.2pt;" coordorigin="1410,30" coordsize="6580,5231" o:gfxdata="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">
                      <o:lock v:ext="edit" aspectratio="f"/>
                      <v:shape id="Text Box 518" o:spid="_x0000_s1026" o:spt="202" type="#_x0000_t202" style="position:absolute;left:1410;top:30;height:425;width:3288;" fillcolor="#FFFFFF" filled="t" stroked="t" coordsize="21600,21600" o:gfxdata="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X8f2/&#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90330708661417pt,0.0479407261592301in,6.90330708661417pt,0.0479407261592301in">
                          <w:txbxContent>
                            <w:p>
                              <w:pPr>
                                <w:keepNext w:val="0"/>
                                <w:keepLines w:val="0"/>
                                <w:widowControl w:val="0"/>
                                <w:suppressLineNumbers w:val="0"/>
                                <w:spacing w:before="0" w:beforeAutospacing="0" w:after="0" w:afterAutospacing="0"/>
                                <w:ind w:left="0" w:right="0"/>
                                <w:jc w:val="center"/>
                                <w:rPr>
                                  <w:sz w:val="18"/>
                                  <w:szCs w:val="18"/>
                                  <w:lang w:val="en-US"/>
                                </w:rPr>
                              </w:pPr>
                              <w:r>
                                <w:rPr>
                                  <w:rFonts w:hint="eastAsia" w:ascii="Calibri" w:hAnsi="Calibri" w:eastAsia="宋体" w:cs="宋体"/>
                                  <w:kern w:val="2"/>
                                  <w:sz w:val="18"/>
                                  <w:szCs w:val="18"/>
                                  <w:lang w:val="en-US" w:eastAsia="zh-CN" w:bidi="ar"/>
                                </w:rPr>
                                <w:t>病人候诊、准备</w:t>
                              </w:r>
                            </w:p>
                          </w:txbxContent>
                        </v:textbox>
                      </v:shape>
                      <v:shape id="Text Box 519" o:spid="_x0000_s1026" o:spt="202" type="#_x0000_t202" style="position:absolute;left:1425;top:1416;height:425;width:3288;" filled="f" stroked="t" coordsize="21600,21600" o:gfxdata="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Mv17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inset="6.90330708661417pt,0.0479407261592301in,6.90330708661417pt,0.0479407261592301in">
                          <w:txbxContent>
                            <w:p>
                              <w:pPr>
                                <w:keepNext w:val="0"/>
                                <w:keepLines w:val="0"/>
                                <w:widowControl w:val="0"/>
                                <w:suppressLineNumbers w:val="0"/>
                                <w:spacing w:before="0" w:beforeAutospacing="0" w:after="0" w:afterAutospacing="0"/>
                                <w:ind w:left="0" w:right="0"/>
                                <w:jc w:val="center"/>
                                <w:rPr>
                                  <w:sz w:val="20"/>
                                  <w:szCs w:val="22"/>
                                  <w:lang w:val="en-US"/>
                                </w:rPr>
                              </w:pPr>
                              <w:r>
                                <w:rPr>
                                  <w:rFonts w:hint="eastAsia" w:ascii="Calibri" w:hAnsi="Calibri" w:eastAsia="宋体" w:cs="宋体"/>
                                  <w:kern w:val="2"/>
                                  <w:sz w:val="18"/>
                                  <w:szCs w:val="18"/>
                                  <w:lang w:val="en-US" w:eastAsia="zh-CN" w:bidi="ar"/>
                                </w:rPr>
                                <w:t>病人进入机房、摆位</w:t>
                              </w:r>
                            </w:p>
                          </w:txbxContent>
                        </v:textbox>
                      </v:shape>
                      <v:shape id="Text Box 520" o:spid="_x0000_s1026" o:spt="202" type="#_x0000_t202" style="position:absolute;left:1425;top:2111;height:425;width:3288;" fillcolor="#FFFFFF" filled="t" stroked="t" coordsize="21600,21600" o:gfxdata="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NN0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90330708661417pt,0.0479407261592301in,6.90330708661417pt,0.0479407261592301in">
                          <w:txbxContent>
                            <w:p>
                              <w:pPr>
                                <w:keepNext w:val="0"/>
                                <w:keepLines w:val="0"/>
                                <w:widowControl w:val="0"/>
                                <w:suppressLineNumbers w:val="0"/>
                                <w:spacing w:before="0" w:beforeAutospacing="0" w:after="0" w:afterAutospacing="0"/>
                                <w:ind w:left="0" w:right="0"/>
                                <w:jc w:val="center"/>
                                <w:rPr>
                                  <w:spacing w:val="-10"/>
                                  <w:sz w:val="18"/>
                                  <w:szCs w:val="18"/>
                                  <w:lang w:val="en-US"/>
                                </w:rPr>
                              </w:pPr>
                              <w:r>
                                <w:rPr>
                                  <w:rFonts w:hint="eastAsia" w:ascii="Calibri" w:hAnsi="Calibri" w:eastAsia="宋体" w:cs="宋体"/>
                                  <w:bCs/>
                                  <w:kern w:val="2"/>
                                  <w:sz w:val="18"/>
                                  <w:szCs w:val="18"/>
                                  <w:lang w:val="en-US" w:eastAsia="zh-CN" w:bidi="ar"/>
                                </w:rPr>
                                <w:t>开机、拍片</w:t>
                              </w:r>
                            </w:p>
                          </w:txbxContent>
                        </v:textbox>
                      </v:shape>
                      <v:shape id="Text Box 521" o:spid="_x0000_s1026" o:spt="202" type="#_x0000_t202" style="position:absolute;left:1422;top:4178;height:425;width:3288;" fillcolor="#FFFFFF" filled="t" stroked="t" coordsize="21600,21600" o:gfxdata="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wZL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90330708661417pt,0.0479407261592301in,6.90330708661417pt,0.0479407261592301in">
                          <w:txbxContent>
                            <w:p>
                              <w:pPr>
                                <w:keepNext w:val="0"/>
                                <w:keepLines w:val="0"/>
                                <w:widowControl w:val="0"/>
                                <w:suppressLineNumbers w:val="0"/>
                                <w:spacing w:before="0" w:beforeAutospacing="0" w:after="0" w:afterAutospacing="0"/>
                                <w:ind w:left="0" w:right="0"/>
                                <w:jc w:val="center"/>
                                <w:rPr>
                                  <w:sz w:val="18"/>
                                  <w:szCs w:val="18"/>
                                  <w:lang w:val="en-US"/>
                                </w:rPr>
                              </w:pPr>
                              <w:r>
                                <w:rPr>
                                  <w:rFonts w:hint="eastAsia" w:ascii="Calibri" w:hAnsi="Calibri" w:eastAsia="宋体" w:cs="宋体"/>
                                  <w:kern w:val="2"/>
                                  <w:sz w:val="18"/>
                                  <w:szCs w:val="18"/>
                                  <w:lang w:val="en-US" w:eastAsia="zh-CN" w:bidi="ar"/>
                                </w:rPr>
                                <w:t>介入治疗（间歇透视）</w:t>
                              </w:r>
                            </w:p>
                          </w:txbxContent>
                        </v:textbox>
                      </v:shape>
                      <v:line id="Line 522" o:spid="_x0000_s1026" o:spt="20" style="position:absolute;left:3060;top:453;height:283;width:1;" filled="f" stroked="t" coordsize="21600,21600" o:gfxdata="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1bxPG/&#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line id="Line 523" o:spid="_x0000_s1026" o:spt="20" style="position:absolute;left:3060;top:1839;height:283;width:1;" filled="f" stroked="t" coordsize="21600,21600" o:gfxdata="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XYWq/&#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line id="Line 524" o:spid="_x0000_s1026" o:spt="20" style="position:absolute;left:3075;top:3246;height:283;width:1;" filled="f" stroked="t" coordsize="21600,21600" o:gfxdata="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3++R6/&#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line id="Line 525" o:spid="_x0000_s1026" o:spt="20" style="position:absolute;left:3060;top:4583;height:283;width:1;" filled="f" stroked="t" coordsize="21600,21600" o:gfxdata="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yXIW/&#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shape id="Text Box 526" o:spid="_x0000_s1026" o:spt="202" type="#_x0000_t202" style="position:absolute;left:5130;top:2088;height:556;width:2860;" filled="f" stroked="f" coordsize="21600,21600" o:gfxdata="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VYfHQtwAAANsAAAAP&#10;AAAAAAAAAAEAIAAAACIAAABkcnMvZG93bnJldi54bWxQSwECFAAUAAAACACHTuJAMy8FnjsAAAA5&#10;AAAAEAAAAAAAAAABACAAAAAGAQAAZHJzL3NoYXBleG1sLnhtbFBLBQYAAAAABgAGAFsBAACwAwAA&#10;AAA=&#10;">
                        <v:fill on="f" focussize="0,0"/>
                        <v:stroke on="f"/>
                        <v:imagedata o:title=""/>
                        <o:lock v:ext="edit" aspectratio="f"/>
                        <v:textbox inset="6.90330708661417pt,0.0479407261592301in,6.90330708661417pt,0.0479407261592301in">
                          <w:txbxContent>
                            <w:p>
                              <w:pPr>
                                <w:keepNext w:val="0"/>
                                <w:keepLines w:val="0"/>
                                <w:widowControl w:val="0"/>
                                <w:suppressLineNumbers w:val="0"/>
                                <w:spacing w:before="0" w:beforeAutospacing="0" w:after="0" w:afterAutospacing="0"/>
                                <w:ind w:left="0" w:right="0"/>
                                <w:jc w:val="left"/>
                                <w:rPr>
                                  <w:bCs/>
                                  <w:sz w:val="20"/>
                                  <w:szCs w:val="21"/>
                                  <w:u w:val="wave"/>
                                  <w:lang w:val="en-US"/>
                                </w:rPr>
                              </w:pPr>
                              <w:r>
                                <w:rPr>
                                  <w:rFonts w:hint="default" w:ascii="Times New Roman" w:hAnsi="Times New Roman" w:eastAsia="宋体" w:cs="Times New Roman"/>
                                  <w:bCs/>
                                  <w:kern w:val="2"/>
                                  <w:sz w:val="18"/>
                                  <w:szCs w:val="18"/>
                                  <w:u w:val="wave"/>
                                  <w:lang w:val="en-US" w:eastAsia="zh-CN" w:bidi="ar"/>
                                </w:rPr>
                                <w:t>X</w:t>
                              </w:r>
                              <w:r>
                                <w:rPr>
                                  <w:rFonts w:hint="eastAsia" w:ascii="Calibri" w:hAnsi="Calibri" w:eastAsia="宋体" w:cs="宋体"/>
                                  <w:bCs/>
                                  <w:kern w:val="2"/>
                                  <w:sz w:val="18"/>
                                  <w:szCs w:val="18"/>
                                  <w:u w:val="wave"/>
                                  <w:lang w:val="en-US" w:eastAsia="zh-CN" w:bidi="ar"/>
                                </w:rPr>
                                <w:t>射线、臭氧、氮氧化物</w:t>
                              </w:r>
                            </w:p>
                          </w:txbxContent>
                        </v:textbox>
                      </v:shape>
                      <v:line id="Line 527" o:spid="_x0000_s1026" o:spt="20" style="position:absolute;left:4710;top:2318;flip:x;height:1;width:540;" filled="f" stroked="t" coordsize="21600,21600" o:gfxdata="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wEQEvQAA&#10;ANsAAAAPAAAAAAAAAAEAIAAAACIAAABkcnMvZG93bnJldi54bWxQSwECFAAUAAAACACHTuJAMy8F&#10;njsAAAA5AAAAEAAAAAAAAAABACAAAAAMAQAAZHJzL3NoYXBleG1sLnhtbFBLBQYAAAAABgAGAFsB&#10;AAC2AwAAAAA=&#10;">
                        <v:fill on="f" focussize="0,0"/>
                        <v:stroke color="#000000" joinstyle="round" dashstyle="1 1" startarrow="block" startarrowwidth="narrow"/>
                        <v:imagedata o:title=""/>
                        <o:lock v:ext="edit" aspectratio="f"/>
                      </v:line>
                      <v:line id="Line 528" o:spid="_x0000_s1026" o:spt="20" style="position:absolute;left:3060;top:1146;height:283;width:1;" filled="f" stroked="t" coordsize="21600,21600" o:gfxdata="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z8xu8AAAA&#10;2w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line>
                      <v:shape id="Text Box 529" o:spid="_x0000_s1026" o:spt="202" type="#_x0000_t202" style="position:absolute;left:1410;top:722;height:425;width:3288;" filled="f" stroked="t" coordsize="21600,21600" o:gfxdata="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D+Vq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inset="6.90330708661417pt,0.0479407261592301in,6.90330708661417pt,0.0479407261592301in">
                          <w:txbxContent>
                            <w:p>
                              <w:pPr>
                                <w:keepNext w:val="0"/>
                                <w:keepLines w:val="0"/>
                                <w:widowControl w:val="0"/>
                                <w:suppressLineNumbers w:val="0"/>
                                <w:spacing w:before="0" w:beforeAutospacing="0" w:after="0" w:afterAutospacing="0"/>
                                <w:ind w:left="0" w:right="0"/>
                                <w:jc w:val="center"/>
                                <w:rPr>
                                  <w:sz w:val="18"/>
                                  <w:szCs w:val="18"/>
                                  <w:lang w:val="en-US"/>
                                </w:rPr>
                              </w:pPr>
                              <w:r>
                                <w:rPr>
                                  <w:rFonts w:hint="eastAsia" w:ascii="Calibri" w:hAnsi="Calibri" w:eastAsia="宋体" w:cs="宋体"/>
                                  <w:kern w:val="2"/>
                                  <w:sz w:val="18"/>
                                  <w:szCs w:val="18"/>
                                  <w:lang w:val="en-US" w:eastAsia="zh-CN" w:bidi="ar"/>
                                </w:rPr>
                                <w:t>向病人告知可能受到的辐射危害</w:t>
                              </w:r>
                            </w:p>
                          </w:txbxContent>
                        </v:textbox>
                      </v:shape>
                      <v:shape id="Text Box 530" o:spid="_x0000_s1026" o:spt="202" type="#_x0000_t202" style="position:absolute;left:1425;top:4836;height:425;width:3288;" fillcolor="#FFFFFF" filled="t" stroked="t" coordsize="21600,21600" o:gfxdata="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1UoZ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90330708661417pt,0.0479407261592301in,6.90330708661417pt,0.0479407261592301in">
                          <w:txbxContent>
                            <w:p>
                              <w:pPr>
                                <w:keepNext w:val="0"/>
                                <w:keepLines w:val="0"/>
                                <w:widowControl w:val="0"/>
                                <w:suppressLineNumbers w:val="0"/>
                                <w:spacing w:before="0" w:beforeAutospacing="0" w:after="0" w:afterAutospacing="0"/>
                                <w:ind w:left="0" w:right="0"/>
                                <w:jc w:val="center"/>
                                <w:rPr>
                                  <w:sz w:val="18"/>
                                  <w:szCs w:val="18"/>
                                  <w:lang w:val="en-US"/>
                                </w:rPr>
                              </w:pPr>
                              <w:r>
                                <w:rPr>
                                  <w:rFonts w:hint="eastAsia" w:ascii="Calibri" w:hAnsi="Calibri" w:eastAsia="宋体" w:cs="宋体"/>
                                  <w:kern w:val="2"/>
                                  <w:sz w:val="18"/>
                                  <w:szCs w:val="18"/>
                                  <w:lang w:val="en-US" w:eastAsia="zh-CN" w:bidi="ar"/>
                                </w:rPr>
                                <w:t>治疗完毕，关机</w:t>
                              </w:r>
                            </w:p>
                          </w:txbxContent>
                        </v:textbox>
                      </v:shape>
                      <v:shape id="Text Box 531" o:spid="_x0000_s1026" o:spt="202" type="#_x0000_t202" style="position:absolute;left:1425;top:2823;height:425;width:3288;" filled="f" stroked="t" coordsize="21600,21600" o:gfxdata="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X4O2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6.90330708661417pt,0.0479407261592301in,6.90330708661417pt,0.0479407261592301in">
                          <w:txbxContent>
                            <w:p>
                              <w:pPr>
                                <w:keepNext w:val="0"/>
                                <w:keepLines w:val="0"/>
                                <w:widowControl w:val="0"/>
                                <w:suppressLineNumbers w:val="0"/>
                                <w:spacing w:before="0" w:beforeAutospacing="0" w:after="0" w:afterAutospacing="0"/>
                                <w:ind w:left="0" w:right="0"/>
                                <w:jc w:val="center"/>
                                <w:rPr>
                                  <w:spacing w:val="-10"/>
                                  <w:sz w:val="18"/>
                                  <w:szCs w:val="18"/>
                                  <w:lang w:val="en-US"/>
                                </w:rPr>
                              </w:pPr>
                              <w:r>
                                <w:rPr>
                                  <w:rFonts w:hint="eastAsia" w:ascii="Calibri" w:hAnsi="Calibri" w:eastAsia="宋体" w:cs="宋体"/>
                                  <w:kern w:val="2"/>
                                  <w:sz w:val="18"/>
                                  <w:szCs w:val="18"/>
                                  <w:lang w:val="en-US" w:eastAsia="zh-CN" w:bidi="ar"/>
                                </w:rPr>
                                <w:t>病人服造影剂</w:t>
                              </w:r>
                            </w:p>
                          </w:txbxContent>
                        </v:textbox>
                      </v:shape>
                      <v:line id="Line 532" o:spid="_x0000_s1026" o:spt="20" style="position:absolute;left:3060;top:2549;height:283;width:1;" filled="f" stroked="t" coordsize="21600,21600" o:gfxdata="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CUiy/&#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line id="Line 533" o:spid="_x0000_s1026" o:spt="20" style="position:absolute;left:3075;top:3915;height:283;width:1;" filled="f" stroked="t" coordsize="21600,21600" o:gfxdata="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O97e/&#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shape id="Text Box 534" o:spid="_x0000_s1026" o:spt="202" type="#_x0000_t202" style="position:absolute;left:1425;top:3504;height:425;width:3288;" fillcolor="#FFFFFF" filled="t" stroked="t" coordsize="21600,21600" o:gfxdata="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nm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90330708661417pt,0.0479407261592301in,6.90330708661417pt,0.0479407261592301in">
                          <w:txbxContent>
                            <w:p>
                              <w:pPr>
                                <w:keepNext w:val="0"/>
                                <w:keepLines w:val="0"/>
                                <w:widowControl w:val="0"/>
                                <w:suppressLineNumbers w:val="0"/>
                                <w:spacing w:before="0" w:beforeAutospacing="0" w:after="0" w:afterAutospacing="0"/>
                                <w:ind w:left="0" w:right="0"/>
                                <w:jc w:val="center"/>
                                <w:rPr>
                                  <w:spacing w:val="-10"/>
                                  <w:sz w:val="18"/>
                                  <w:szCs w:val="18"/>
                                  <w:lang w:val="en-US"/>
                                </w:rPr>
                              </w:pPr>
                              <w:r>
                                <w:rPr>
                                  <w:rFonts w:hint="eastAsia" w:ascii="Calibri" w:hAnsi="Calibri" w:eastAsia="宋体" w:cs="宋体"/>
                                  <w:kern w:val="2"/>
                                  <w:sz w:val="18"/>
                                  <w:szCs w:val="18"/>
                                  <w:lang w:val="en-US" w:eastAsia="zh-CN" w:bidi="ar"/>
                                </w:rPr>
                                <w:t>曝光、拍片</w:t>
                              </w:r>
                            </w:p>
                          </w:txbxContent>
                        </v:textbox>
                      </v:shape>
                      <v:line id="Line 535" o:spid="_x0000_s1026" o:spt="20" style="position:absolute;left:4710;top:3705;flip:x;height:1;width:540;" filled="f" stroked="t" coordsize="21600,21600" o:gfxdata="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4fpNb4A&#10;AADbAAAADwAAAAAAAAABACAAAAAiAAAAZHJzL2Rvd25yZXYueG1sUEsBAhQAFAAAAAgAh07iQDMv&#10;BZ47AAAAOQAAABAAAAAAAAAAAQAgAAAADQEAAGRycy9zaGFwZXhtbC54bWxQSwUGAAAAAAYABgBb&#10;AQAAtwMAAAAA&#10;">
                        <v:fill on="f" focussize="0,0"/>
                        <v:stroke color="#000000" joinstyle="round" dashstyle="1 1" startarrow="block" startarrowwidth="narrow"/>
                        <v:imagedata o:title=""/>
                        <o:lock v:ext="edit" aspectratio="f"/>
                      </v:line>
                      <v:line id="Line 536" o:spid="_x0000_s1026" o:spt="20" style="position:absolute;left:4710;top:4389;flip:x;height:1;width:540;" filled="f" stroked="t" coordsize="21600,21600" o:gfxdata="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VXdCvQAA&#10;ANsAAAAPAAAAAAAAAAEAIAAAACIAAABkcnMvZG93bnJldi54bWxQSwECFAAUAAAACACHTuJAMy8F&#10;njsAAAA5AAAAEAAAAAAAAAABACAAAAAMAQAAZHJzL3NoYXBleG1sLnhtbFBLBQYAAAAABgAGAFsB&#10;AAC2AwAAAAA=&#10;">
                        <v:fill on="f" focussize="0,0"/>
                        <v:stroke color="#000000" joinstyle="round" dashstyle="1 1" startarrow="block" startarrowwidth="narrow"/>
                        <v:imagedata o:title=""/>
                        <o:lock v:ext="edit" aspectratio="f"/>
                      </v:line>
                      <v:shape id="Text Box 537" o:spid="_x0000_s1026" o:spt="202" type="#_x0000_t202" style="position:absolute;left:5130;top:3477;height:556;width:2666;" filled="f" stroked="f" coordsize="21600,21600" o:gfxdata="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9MKWtwAAANsAAAAP&#10;AAAAAAAAAAEAIAAAACIAAABkcnMvZG93bnJldi54bWxQSwECFAAUAAAACACHTuJAMy8FnjsAAAA5&#10;AAAAEAAAAAAAAAABACAAAAAGAQAAZHJzL3NoYXBleG1sLnhtbFBLBQYAAAAABgAGAFsBAACwAwAA&#10;AAA=&#10;">
                        <v:fill on="f" focussize="0,0"/>
                        <v:stroke on="f"/>
                        <v:imagedata o:title=""/>
                        <o:lock v:ext="edit" aspectratio="f"/>
                        <v:textbox inset="6.90330708661417pt,0.0479407261592301in,6.90330708661417pt,0.0479407261592301in">
                          <w:txbxContent>
                            <w:p>
                              <w:pPr>
                                <w:keepNext w:val="0"/>
                                <w:keepLines w:val="0"/>
                                <w:widowControl w:val="0"/>
                                <w:suppressLineNumbers w:val="0"/>
                                <w:spacing w:before="0" w:beforeAutospacing="0" w:after="0" w:afterAutospacing="0"/>
                                <w:ind w:left="0" w:right="0"/>
                                <w:jc w:val="both"/>
                                <w:rPr>
                                  <w:bCs/>
                                  <w:sz w:val="18"/>
                                  <w:szCs w:val="18"/>
                                  <w:u w:val="wave"/>
                                  <w:lang w:val="en-US"/>
                                </w:rPr>
                              </w:pPr>
                              <w:r>
                                <w:rPr>
                                  <w:rFonts w:hint="default" w:ascii="Times New Roman" w:hAnsi="Times New Roman" w:eastAsia="宋体" w:cs="Times New Roman"/>
                                  <w:bCs/>
                                  <w:kern w:val="2"/>
                                  <w:sz w:val="18"/>
                                  <w:szCs w:val="18"/>
                                  <w:u w:val="wave"/>
                                  <w:lang w:val="en-US" w:eastAsia="zh-CN" w:bidi="ar"/>
                                </w:rPr>
                                <w:t>X</w:t>
                              </w:r>
                              <w:r>
                                <w:rPr>
                                  <w:rFonts w:hint="eastAsia" w:ascii="Calibri" w:hAnsi="Calibri" w:eastAsia="宋体" w:cs="宋体"/>
                                  <w:bCs/>
                                  <w:kern w:val="2"/>
                                  <w:sz w:val="18"/>
                                  <w:szCs w:val="18"/>
                                  <w:u w:val="wave"/>
                                  <w:lang w:val="en-US" w:eastAsia="zh-CN" w:bidi="ar"/>
                                </w:rPr>
                                <w:t>射线、臭氧、氮氧化物</w:t>
                              </w:r>
                            </w:p>
                          </w:txbxContent>
                        </v:textbox>
                      </v:shape>
                      <v:shape id="Text Box 538" o:spid="_x0000_s1026" o:spt="202" type="#_x0000_t202" style="position:absolute;left:5115;top:4152;height:556;width:2668;" filled="f" stroked="f" coordsize="21600,21600" o:gfxdata="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Bspn7UAAADbAAAADwAA&#10;AAAAAAABACAAAAAiAAAAZHJzL2Rvd25yZXYueG1sUEsBAhQAFAAAAAgAh07iQDMvBZ47AAAAOQAA&#10;ABAAAAAAAAAAAQAgAAAABAEAAGRycy9zaGFwZXhtbC54bWxQSwUGAAAAAAYABgBbAQAArgMAAAAA&#10;">
                        <v:fill on="f" focussize="0,0"/>
                        <v:stroke on="f"/>
                        <v:imagedata o:title=""/>
                        <o:lock v:ext="edit" aspectratio="f"/>
                        <v:textbox inset="6.90330708661417pt,0.0479407261592301in,6.90330708661417pt,0.0479407261592301in">
                          <w:txbxContent>
                            <w:p>
                              <w:pPr>
                                <w:keepNext w:val="0"/>
                                <w:keepLines w:val="0"/>
                                <w:widowControl w:val="0"/>
                                <w:suppressLineNumbers w:val="0"/>
                                <w:spacing w:before="0" w:beforeAutospacing="0" w:after="0" w:afterAutospacing="0"/>
                                <w:ind w:left="0" w:right="0"/>
                                <w:jc w:val="both"/>
                                <w:rPr>
                                  <w:bCs/>
                                  <w:sz w:val="18"/>
                                  <w:szCs w:val="18"/>
                                  <w:u w:val="wave"/>
                                  <w:lang w:val="en-US"/>
                                </w:rPr>
                              </w:pPr>
                              <w:r>
                                <w:rPr>
                                  <w:rFonts w:hint="default" w:ascii="Times New Roman" w:hAnsi="Times New Roman" w:eastAsia="宋体" w:cs="Times New Roman"/>
                                  <w:bCs/>
                                  <w:kern w:val="2"/>
                                  <w:sz w:val="18"/>
                                  <w:szCs w:val="18"/>
                                  <w:u w:val="wave"/>
                                  <w:lang w:val="en-US" w:eastAsia="zh-CN" w:bidi="ar"/>
                                </w:rPr>
                                <w:t>X</w:t>
                              </w:r>
                              <w:r>
                                <w:rPr>
                                  <w:rFonts w:hint="eastAsia" w:ascii="Calibri" w:hAnsi="Calibri" w:eastAsia="宋体" w:cs="宋体"/>
                                  <w:bCs/>
                                  <w:kern w:val="2"/>
                                  <w:sz w:val="18"/>
                                  <w:szCs w:val="18"/>
                                  <w:u w:val="wave"/>
                                  <w:lang w:val="en-US" w:eastAsia="zh-CN" w:bidi="ar"/>
                                </w:rPr>
                                <w:t>射线、臭氧、氮氧化物</w:t>
                              </w:r>
                            </w:p>
                          </w:txbxContent>
                        </v:textbox>
                      </v:shape>
                      <w10:wrap type="none"/>
                      <w10:anchorlock/>
                    </v:group>
                  </w:pict>
                </mc:Fallback>
              </mc:AlternateConten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bidi="ar"/>
              </w:rPr>
            </w:pPr>
            <w:r>
              <w:rPr>
                <w:rFonts w:hint="default" w:ascii="Times New Roman" w:hAnsi="Times New Roman" w:eastAsia="宋体" w:cs="Times New Roman"/>
                <w:b/>
                <w:bCs/>
                <w:sz w:val="21"/>
                <w:szCs w:val="21"/>
                <w:lang w:val="en-US" w:eastAsia="zh-CN" w:bidi="ar"/>
              </w:rPr>
              <w:t xml:space="preserve">图9-2 </w:t>
            </w:r>
            <w:r>
              <w:rPr>
                <w:rFonts w:hint="eastAsia" w:ascii="Times New Roman" w:hAnsi="Times New Roman" w:eastAsia="宋体" w:cs="Times New Roman"/>
                <w:b/>
                <w:bCs/>
                <w:sz w:val="21"/>
                <w:szCs w:val="21"/>
                <w:lang w:val="en-US" w:eastAsia="zh-CN" w:bidi="ar"/>
              </w:rPr>
              <w:t xml:space="preserve"> </w:t>
            </w:r>
            <w:r>
              <w:rPr>
                <w:rFonts w:hint="default" w:ascii="Times New Roman" w:hAnsi="Times New Roman" w:eastAsia="宋体" w:cs="Times New Roman"/>
                <w:b/>
                <w:bCs/>
                <w:sz w:val="21"/>
                <w:szCs w:val="21"/>
                <w:lang w:val="en-US" w:eastAsia="zh-CN" w:bidi="ar"/>
              </w:rPr>
              <w:t>DSA工作流程</w:t>
            </w:r>
            <w:r>
              <w:rPr>
                <w:rFonts w:hint="eastAsia" w:ascii="Times New Roman" w:hAnsi="Times New Roman" w:eastAsia="宋体" w:cs="Times New Roman"/>
                <w:b/>
                <w:bCs/>
                <w:sz w:val="21"/>
                <w:szCs w:val="21"/>
                <w:lang w:val="en-US" w:eastAsia="zh-CN" w:bidi="ar"/>
              </w:rPr>
              <w:t>及</w:t>
            </w:r>
            <w:r>
              <w:rPr>
                <w:rFonts w:hint="default" w:ascii="Times New Roman" w:hAnsi="Times New Roman" w:eastAsia="宋体" w:cs="Times New Roman"/>
                <w:b/>
                <w:bCs/>
                <w:sz w:val="21"/>
                <w:szCs w:val="21"/>
                <w:lang w:val="en-US" w:eastAsia="zh-CN" w:bidi="ar"/>
              </w:rPr>
              <w:t>产污环节</w:t>
            </w:r>
            <w:r>
              <w:rPr>
                <w:rFonts w:hint="eastAsia" w:ascii="Times New Roman" w:hAnsi="Times New Roman" w:eastAsia="宋体" w:cs="Times New Roman"/>
                <w:b/>
                <w:bCs/>
                <w:sz w:val="21"/>
                <w:szCs w:val="21"/>
                <w:lang w:val="en-US" w:eastAsia="zh-CN" w:bidi="ar"/>
              </w:rPr>
              <w:t>简</w:t>
            </w:r>
            <w:r>
              <w:rPr>
                <w:rFonts w:hint="default" w:ascii="Times New Roman" w:hAnsi="Times New Roman" w:eastAsia="宋体" w:cs="Times New Roman"/>
                <w:b/>
                <w:bCs/>
                <w:sz w:val="21"/>
                <w:szCs w:val="21"/>
                <w:lang w:val="en-US" w:eastAsia="zh-CN" w:bidi="ar"/>
              </w:rPr>
              <w:t>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default" w:ascii="Times New Roman" w:hAnsi="Times New Roman" w:eastAsia="宋体" w:cs="Times New Roman"/>
                <w:b/>
                <w:bCs w:val="0"/>
                <w:kern w:val="0"/>
                <w:sz w:val="28"/>
                <w:szCs w:val="28"/>
                <w:lang w:val="en-US" w:eastAsia="zh-CN"/>
              </w:rPr>
            </w:pPr>
            <w:r>
              <w:rPr>
                <w:rFonts w:hint="default" w:ascii="Times New Roman" w:hAnsi="Times New Roman" w:eastAsia="宋体" w:cs="Times New Roman"/>
                <w:b/>
                <w:bCs w:val="0"/>
                <w:kern w:val="0"/>
                <w:sz w:val="28"/>
                <w:szCs w:val="28"/>
                <w:lang w:val="en-US" w:eastAsia="zh-CN"/>
              </w:rPr>
              <w:t>2.</w:t>
            </w:r>
            <w:r>
              <w:rPr>
                <w:rFonts w:hint="eastAsia" w:ascii="Times New Roman" w:hAnsi="Times New Roman" w:eastAsia="宋体" w:cs="Times New Roman"/>
                <w:b/>
                <w:bCs w:val="0"/>
                <w:kern w:val="0"/>
                <w:sz w:val="28"/>
                <w:szCs w:val="28"/>
                <w:lang w:val="en-US" w:eastAsia="zh-CN"/>
              </w:rPr>
              <w:t>2</w:t>
            </w:r>
            <w:r>
              <w:rPr>
                <w:rFonts w:hint="default" w:ascii="Times New Roman" w:hAnsi="Times New Roman" w:eastAsia="宋体" w:cs="Times New Roman"/>
                <w:b/>
                <w:bCs w:val="0"/>
                <w:kern w:val="0"/>
                <w:sz w:val="28"/>
                <w:szCs w:val="28"/>
                <w:lang w:val="en-US" w:eastAsia="zh-CN"/>
              </w:rPr>
              <w:t xml:space="preserve"> X</w:t>
            </w:r>
            <w:r>
              <w:rPr>
                <w:rFonts w:hint="eastAsia" w:ascii="Times New Roman" w:hAnsi="Times New Roman" w:eastAsia="宋体" w:cs="Times New Roman"/>
                <w:b/>
                <w:bCs w:val="0"/>
                <w:kern w:val="0"/>
                <w:sz w:val="28"/>
                <w:szCs w:val="28"/>
                <w:lang w:val="en-US" w:eastAsia="zh-CN"/>
              </w:rPr>
              <w:t>射线机</w:t>
            </w:r>
            <w:r>
              <w:rPr>
                <w:rFonts w:hint="default" w:ascii="Times New Roman" w:hAnsi="Times New Roman" w:eastAsia="宋体" w:cs="Times New Roman"/>
                <w:b/>
                <w:bCs w:val="0"/>
                <w:kern w:val="0"/>
                <w:sz w:val="28"/>
                <w:szCs w:val="28"/>
                <w:lang w:val="en-US" w:eastAsia="zh-CN"/>
              </w:rPr>
              <w:t>（</w:t>
            </w:r>
            <w:r>
              <w:rPr>
                <w:rFonts w:hint="eastAsia" w:ascii="Times New Roman" w:hAnsi="Times New Roman" w:eastAsia="宋体" w:cs="Times New Roman"/>
                <w:b/>
                <w:bCs w:val="0"/>
                <w:kern w:val="0"/>
                <w:sz w:val="28"/>
                <w:szCs w:val="28"/>
                <w:lang w:val="en-US" w:eastAsia="zh-CN"/>
              </w:rPr>
              <w:t>包括DR、</w:t>
            </w:r>
            <w:r>
              <w:rPr>
                <w:rFonts w:hint="default" w:ascii="Times New Roman" w:hAnsi="Times New Roman" w:eastAsia="宋体" w:cs="Times New Roman"/>
                <w:b/>
                <w:bCs w:val="0"/>
                <w:kern w:val="0"/>
                <w:sz w:val="28"/>
                <w:szCs w:val="28"/>
                <w:lang w:val="en-US" w:eastAsia="zh-CN"/>
              </w:rPr>
              <w:t>口腔CT、小C臂）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kern w:val="0"/>
                <w:sz w:val="24"/>
                <w:szCs w:val="24"/>
                <w:lang w:val="en-US" w:eastAsia="zh-CN"/>
              </w:rPr>
            </w:pPr>
            <w:r>
              <w:rPr>
                <w:rFonts w:hint="default" w:ascii="Times New Roman" w:hAnsi="Times New Roman" w:eastAsia="宋体" w:cs="Times New Roman"/>
                <w:b w:val="0"/>
                <w:bCs/>
                <w:kern w:val="0"/>
                <w:sz w:val="24"/>
                <w:szCs w:val="24"/>
                <w:lang w:val="en-US" w:eastAsia="zh-CN"/>
              </w:rPr>
              <w:t>（1）工作原理</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kern w:val="2"/>
                <w:sz w:val="24"/>
                <w:szCs w:val="24"/>
                <w:lang w:val="en-US" w:eastAsia="zh-CN" w:bidi="ar"/>
              </w:rPr>
            </w:pPr>
            <w:r>
              <w:rPr>
                <w:rFonts w:hint="default" w:ascii="Times New Roman" w:hAnsi="Times New Roman" w:eastAsia="宋体" w:cs="Times New Roman"/>
                <w:color w:val="000000"/>
                <w:kern w:val="2"/>
                <w:sz w:val="24"/>
                <w:szCs w:val="24"/>
                <w:lang w:val="en-US" w:eastAsia="zh-CN" w:bidi="ar"/>
              </w:rPr>
              <w:t>X射线机主要由X射线管和高压电源组成。X射线管由安装在真空玻璃壳中的阴极和阳极组成，阴极是钨制灯丝，装在聚焦环中，当灯丝通电加热时，电子就“蒸发”出来，而聚焦环使这些电子聚集成束，直接向嵌在金属阳极中的靶体射击。靶体一般采用高原子序数的难熔金属制成。高电压加在X射线管的两极之间，使电子在射到靶体之前被加速达到很高的速度，这些高速电子到达靶面为靶所突然阻挡从而产生X射线。</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kern w:val="0"/>
                <w:sz w:val="24"/>
                <w:szCs w:val="24"/>
                <w:lang w:val="en-US" w:eastAsia="zh-CN"/>
              </w:rPr>
            </w:pPr>
            <w:r>
              <w:rPr>
                <w:rFonts w:hint="default" w:ascii="Times New Roman" w:hAnsi="Times New Roman" w:eastAsia="宋体" w:cs="Times New Roman"/>
                <w:b w:val="0"/>
                <w:bCs/>
                <w:kern w:val="0"/>
                <w:sz w:val="24"/>
                <w:szCs w:val="24"/>
                <w:lang w:val="en-US" w:eastAsia="zh-CN"/>
              </w:rPr>
              <w:t>（2）操作流程</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依据X</w:t>
            </w:r>
            <w:r>
              <w:rPr>
                <w:rFonts w:hint="eastAsia" w:ascii="Times New Roman" w:hAnsi="Times New Roman" w:eastAsia="宋体" w:cs="Times New Roman"/>
                <w:color w:val="000000"/>
                <w:kern w:val="2"/>
                <w:sz w:val="24"/>
                <w:szCs w:val="24"/>
                <w:lang w:val="en-US" w:eastAsia="zh-CN" w:bidi="ar"/>
              </w:rPr>
              <w:t>射</w:t>
            </w:r>
            <w:r>
              <w:rPr>
                <w:rFonts w:hint="default" w:ascii="Times New Roman" w:hAnsi="Times New Roman" w:eastAsia="宋体" w:cs="Times New Roman"/>
                <w:color w:val="000000"/>
                <w:kern w:val="2"/>
                <w:sz w:val="24"/>
                <w:szCs w:val="24"/>
                <w:lang w:val="en-US" w:eastAsia="zh-CN" w:bidi="ar"/>
              </w:rPr>
              <w:t>线检查单，核对摄影部位，确定投照条件，患者摆位，然后曝光。</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kern w:val="0"/>
                <w:sz w:val="24"/>
                <w:szCs w:val="24"/>
                <w:lang w:val="en-US" w:eastAsia="zh-CN"/>
              </w:rPr>
            </w:pPr>
            <w:r>
              <w:rPr>
                <w:rFonts w:hint="default" w:ascii="Times New Roman" w:hAnsi="Times New Roman" w:eastAsia="宋体" w:cs="Times New Roman"/>
                <w:b w:val="0"/>
                <w:bCs/>
                <w:kern w:val="0"/>
                <w:sz w:val="24"/>
                <w:szCs w:val="24"/>
                <w:lang w:val="en-US" w:eastAsia="zh-CN"/>
              </w:rPr>
              <w:t>（3）污染因子</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bidi="ar"/>
              </w:rPr>
              <w:t>由X射线装置的工作原理可知，X射线是随机器的开、关而产生和消失。所以，医院使用的X射线装置在非诊疗状态下不产生射线，只有在开机并处于出线状态时才会发出X射线，并产生少量的臭氧</w:t>
            </w:r>
            <w:r>
              <w:rPr>
                <w:rFonts w:hint="eastAsia" w:ascii="Times New Roman" w:hAnsi="Times New Roman" w:eastAsia="宋体" w:cs="Times New Roman"/>
                <w:kern w:val="0"/>
                <w:sz w:val="24"/>
                <w:szCs w:val="24"/>
                <w:lang w:val="en-US" w:eastAsia="zh-CN" w:bidi="ar"/>
              </w:rPr>
              <w:t>和氮氧化物</w:t>
            </w:r>
            <w:r>
              <w:rPr>
                <w:rFonts w:hint="default" w:ascii="Times New Roman" w:hAnsi="Times New Roman" w:eastAsia="宋体" w:cs="Times New Roman"/>
                <w:kern w:val="0"/>
                <w:sz w:val="24"/>
                <w:szCs w:val="24"/>
                <w:lang w:val="en-US" w:eastAsia="zh-CN" w:bidi="ar"/>
              </w:rPr>
              <w:t>。其诊断过程及其产污环节见图9-</w:t>
            </w:r>
            <w:r>
              <w:rPr>
                <w:rFonts w:hint="eastAsia" w:ascii="Times New Roman" w:hAnsi="Times New Roman" w:eastAsia="宋体" w:cs="Times New Roman"/>
                <w:kern w:val="0"/>
                <w:sz w:val="24"/>
                <w:szCs w:val="24"/>
                <w:lang w:val="en-US" w:eastAsia="zh-CN" w:bidi="ar"/>
              </w:rPr>
              <w:t>3。</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0" w:firstLineChars="0"/>
              <w:jc w:val="center"/>
              <w:textAlignment w:val="auto"/>
              <w:outlineLvl w:val="9"/>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2"/>
                <w:sz w:val="24"/>
                <w:szCs w:val="24"/>
                <w:lang w:val="en-US" w:eastAsia="zh-CN" w:bidi="ar"/>
              </w:rPr>
              <mc:AlternateContent>
                <mc:Choice Requires="wpg">
                  <w:drawing>
                    <wp:inline distT="0" distB="0" distL="114300" distR="114300">
                      <wp:extent cx="5224780" cy="1463040"/>
                      <wp:effectExtent l="4445" t="0" r="9525" b="0"/>
                      <wp:docPr id="38" name="Group 539"/>
                      <wp:cNvGraphicFramePr/>
                      <a:graphic xmlns:a="http://schemas.openxmlformats.org/drawingml/2006/main">
                        <a:graphicData uri="http://schemas.microsoft.com/office/word/2010/wordprocessingGroup">
                          <wpg:wgp>
                            <wpg:cNvGrpSpPr/>
                            <wpg:grpSpPr>
                              <a:xfrm>
                                <a:off x="0" y="0"/>
                                <a:ext cx="5224524" cy="1462897"/>
                                <a:chOff x="-16" y="-16"/>
                                <a:chExt cx="8664" cy="2426"/>
                              </a:xfrm>
                            </wpg:grpSpPr>
                            <wps:wsp>
                              <wps:cNvPr id="39" name="Picture 540"/>
                              <wps:cNvSpPr>
                                <a:spLocks noChangeAspect="1" noTextEdit="1"/>
                              </wps:cNvSpPr>
                              <wps:spPr>
                                <a:xfrm>
                                  <a:off x="-16" y="-16"/>
                                  <a:ext cx="8656" cy="2362"/>
                                </a:xfrm>
                                <a:prstGeom prst="rect">
                                  <a:avLst/>
                                </a:prstGeom>
                                <a:noFill/>
                                <a:ln w="9525" cap="flat" cmpd="sng">
                                  <a:solidFill>
                                    <a:srgbClr val="000000">
                                      <a:alpha val="0"/>
                                    </a:srgbClr>
                                  </a:solidFill>
                                  <a:prstDash val="solid"/>
                                  <a:miter/>
                                  <a:headEnd type="none" w="med" len="med"/>
                                  <a:tailEnd type="none" w="med" len="med"/>
                                </a:ln>
                              </wps:spPr>
                              <wps:bodyPr wrap="square" upright="1"/>
                            </wps:wsp>
                            <wps:wsp>
                              <wps:cNvPr id="83" name="Rectangle 541"/>
                              <wps:cNvSpPr/>
                              <wps:spPr>
                                <a:xfrm>
                                  <a:off x="8" y="8"/>
                                  <a:ext cx="306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20"/>
                                        <w:szCs w:val="24"/>
                                        <w:lang w:val="en-US"/>
                                      </w:rPr>
                                    </w:pPr>
                                    <w:r>
                                      <w:rPr>
                                        <w:rFonts w:hint="eastAsia" w:ascii="Times New Roman" w:hAnsi="Times New Roman" w:eastAsia="宋体" w:cs="宋体"/>
                                        <w:kern w:val="2"/>
                                        <w:sz w:val="18"/>
                                        <w:szCs w:val="18"/>
                                        <w:lang w:val="en-US" w:eastAsia="zh-CN" w:bidi="ar"/>
                                      </w:rPr>
                                      <w:t>患者登记、编号、入室准备</w:t>
                                    </w:r>
                                  </w:p>
                                </w:txbxContent>
                              </wps:txbx>
                              <wps:bodyPr wrap="square" lIns="86868" tIns="43434" rIns="86868" bIns="43434" upright="1"/>
                            </wps:wsp>
                            <wps:wsp>
                              <wps:cNvPr id="101" name="Rectangle 542"/>
                              <wps:cNvSpPr/>
                              <wps:spPr>
                                <a:xfrm>
                                  <a:off x="3608" y="8"/>
                                  <a:ext cx="18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18"/>
                                        <w:szCs w:val="18"/>
                                        <w:lang w:val="en-US"/>
                                      </w:rPr>
                                    </w:pPr>
                                    <w:r>
                                      <w:rPr>
                                        <w:rFonts w:hint="eastAsia" w:ascii="Times New Roman" w:hAnsi="Times New Roman" w:eastAsia="宋体" w:cs="宋体"/>
                                        <w:kern w:val="2"/>
                                        <w:sz w:val="18"/>
                                        <w:szCs w:val="18"/>
                                        <w:lang w:val="en-US" w:eastAsia="zh-CN" w:bidi="ar"/>
                                      </w:rPr>
                                      <w:t>设备开机、预热</w:t>
                                    </w:r>
                                  </w:p>
                                </w:txbxContent>
                              </wps:txbx>
                              <wps:bodyPr wrap="square" lIns="86868" tIns="43434" rIns="86868" bIns="43434" upright="1"/>
                            </wps:wsp>
                            <wps:wsp>
                              <wps:cNvPr id="106" name="Rectangle 543"/>
                              <wps:cNvSpPr/>
                              <wps:spPr>
                                <a:xfrm>
                                  <a:off x="5948" y="8"/>
                                  <a:ext cx="27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18"/>
                                        <w:szCs w:val="18"/>
                                        <w:lang w:val="en-US"/>
                                      </w:rPr>
                                    </w:pPr>
                                    <w:r>
                                      <w:rPr>
                                        <w:rFonts w:hint="eastAsia" w:ascii="Times New Roman" w:hAnsi="Times New Roman" w:eastAsia="宋体" w:cs="宋体"/>
                                        <w:kern w:val="2"/>
                                        <w:sz w:val="18"/>
                                        <w:szCs w:val="18"/>
                                        <w:lang w:val="en-US" w:eastAsia="zh-CN" w:bidi="ar"/>
                                      </w:rPr>
                                      <w:t>核对患者照射部位，摆位</w:t>
                                    </w:r>
                                  </w:p>
                                </w:txbxContent>
                              </wps:txbx>
                              <wps:bodyPr wrap="square" lIns="86868" tIns="43434" rIns="86868" bIns="43434" upright="1"/>
                            </wps:wsp>
                            <wps:wsp>
                              <wps:cNvPr id="107" name="Rectangle 544"/>
                              <wps:cNvSpPr/>
                              <wps:spPr>
                                <a:xfrm>
                                  <a:off x="5948" y="1100"/>
                                  <a:ext cx="270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18"/>
                                        <w:szCs w:val="18"/>
                                        <w:lang w:val="en-US"/>
                                      </w:rPr>
                                    </w:pPr>
                                    <w:r>
                                      <w:rPr>
                                        <w:rFonts w:hint="eastAsia" w:ascii="Times New Roman" w:hAnsi="Times New Roman" w:eastAsia="宋体" w:cs="宋体"/>
                                        <w:kern w:val="2"/>
                                        <w:sz w:val="18"/>
                                        <w:szCs w:val="18"/>
                                        <w:lang w:val="en-US" w:eastAsia="zh-CN" w:bidi="ar"/>
                                      </w:rPr>
                                      <w:t>设置照射参数，投照条件</w:t>
                                    </w:r>
                                  </w:p>
                                </w:txbxContent>
                              </wps:txbx>
                              <wps:bodyPr wrap="square" lIns="86868" tIns="43434" rIns="86868" bIns="43434" upright="1"/>
                            </wps:wsp>
                            <wps:wsp>
                              <wps:cNvPr id="108" name="Rectangle 545"/>
                              <wps:cNvSpPr/>
                              <wps:spPr>
                                <a:xfrm>
                                  <a:off x="4328" y="1100"/>
                                  <a:ext cx="10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20"/>
                                        <w:szCs w:val="24"/>
                                        <w:lang w:val="en-US"/>
                                      </w:rPr>
                                    </w:pPr>
                                    <w:r>
                                      <w:rPr>
                                        <w:rFonts w:hint="eastAsia" w:ascii="Times New Roman" w:hAnsi="Times New Roman" w:eastAsia="宋体" w:cs="宋体"/>
                                        <w:kern w:val="2"/>
                                        <w:sz w:val="18"/>
                                        <w:szCs w:val="18"/>
                                        <w:lang w:val="en-US" w:eastAsia="zh-CN" w:bidi="ar"/>
                                      </w:rPr>
                                      <w:t>曝光</w:t>
                                    </w:r>
                                  </w:p>
                                </w:txbxContent>
                              </wps:txbx>
                              <wps:bodyPr wrap="square" lIns="86868" tIns="43434" rIns="86868" bIns="43434" upright="1"/>
                            </wps:wsp>
                            <wps:wsp>
                              <wps:cNvPr id="109" name="Rectangle 546"/>
                              <wps:cNvSpPr/>
                              <wps:spPr>
                                <a:xfrm>
                                  <a:off x="1988" y="1100"/>
                                  <a:ext cx="18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20"/>
                                        <w:szCs w:val="24"/>
                                        <w:lang w:val="en-US"/>
                                      </w:rPr>
                                    </w:pPr>
                                    <w:r>
                                      <w:rPr>
                                        <w:rFonts w:hint="eastAsia" w:ascii="Times New Roman" w:hAnsi="Times New Roman" w:eastAsia="宋体" w:cs="宋体"/>
                                        <w:kern w:val="2"/>
                                        <w:sz w:val="18"/>
                                        <w:szCs w:val="18"/>
                                        <w:lang w:val="en-US" w:eastAsia="zh-CN" w:bidi="ar"/>
                                      </w:rPr>
                                      <w:t>照毕，患者出室</w:t>
                                    </w:r>
                                  </w:p>
                                </w:txbxContent>
                              </wps:txbx>
                              <wps:bodyPr wrap="square" lIns="86868" tIns="43434" rIns="86868" bIns="43434" upright="1"/>
                            </wps:wsp>
                            <wps:wsp>
                              <wps:cNvPr id="110" name="Rectangle 547"/>
                              <wps:cNvSpPr/>
                              <wps:spPr>
                                <a:xfrm>
                                  <a:off x="188" y="1100"/>
                                  <a:ext cx="126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20"/>
                                        <w:szCs w:val="24"/>
                                        <w:lang w:val="en-US"/>
                                      </w:rPr>
                                    </w:pPr>
                                    <w:r>
                                      <w:rPr>
                                        <w:rFonts w:hint="eastAsia" w:ascii="Times New Roman" w:hAnsi="Times New Roman" w:eastAsia="宋体" w:cs="宋体"/>
                                        <w:kern w:val="2"/>
                                        <w:sz w:val="18"/>
                                        <w:szCs w:val="18"/>
                                        <w:lang w:val="en-US" w:eastAsia="zh-CN" w:bidi="ar"/>
                                      </w:rPr>
                                      <w:t>打印结果</w:t>
                                    </w:r>
                                  </w:p>
                                </w:txbxContent>
                              </wps:txbx>
                              <wps:bodyPr wrap="square" lIns="86868" tIns="43434" rIns="86868" bIns="43434" upright="1"/>
                            </wps:wsp>
                            <wps:wsp>
                              <wps:cNvPr id="111" name="Rectangle 548"/>
                              <wps:cNvSpPr/>
                              <wps:spPr>
                                <a:xfrm>
                                  <a:off x="4148" y="1880"/>
                                  <a:ext cx="2899" cy="530"/>
                                </a:xfrm>
                                <a:prstGeom prst="rect">
                                  <a:avLst/>
                                </a:prstGeom>
                                <a:solidFill>
                                  <a:srgbClr val="FFFFFF">
                                    <a:alpha val="0"/>
                                  </a:srgbClr>
                                </a:solidFill>
                                <a:ln w="19050" cap="flat" cmpd="sng">
                                  <a:solidFill>
                                    <a:srgbClr val="000000">
                                      <a:alpha val="0"/>
                                    </a:srgbClr>
                                  </a:solidFill>
                                  <a:prstDash val="sysDot"/>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 w:val="20"/>
                                        <w:szCs w:val="24"/>
                                        <w:u w:val="wave"/>
                                        <w:lang w:val="en-US"/>
                                      </w:rPr>
                                    </w:pPr>
                                    <w:r>
                                      <w:rPr>
                                        <w:rFonts w:hint="default" w:ascii="Times New Roman" w:hAnsi="Times New Roman" w:eastAsia="宋体" w:cs="Times New Roman"/>
                                        <w:kern w:val="2"/>
                                        <w:sz w:val="20"/>
                                        <w:szCs w:val="24"/>
                                        <w:u w:val="wave"/>
                                        <w:lang w:val="en-US" w:eastAsia="zh-CN" w:bidi="ar"/>
                                      </w:rPr>
                                      <w:t>X</w:t>
                                    </w:r>
                                    <w:r>
                                      <w:rPr>
                                        <w:rFonts w:hint="eastAsia" w:ascii="Times New Roman" w:hAnsi="Times New Roman" w:eastAsia="宋体" w:cs="宋体"/>
                                        <w:kern w:val="2"/>
                                        <w:sz w:val="20"/>
                                        <w:szCs w:val="24"/>
                                        <w:u w:val="wave"/>
                                        <w:lang w:val="en-US" w:eastAsia="zh-CN" w:bidi="ar"/>
                                      </w:rPr>
                                      <w:t>射线，臭氧、氮氧化物</w:t>
                                    </w:r>
                                  </w:p>
                                </w:txbxContent>
                              </wps:txbx>
                              <wps:bodyPr wrap="square" lIns="86868" tIns="43434" rIns="86868" bIns="43434" upright="1"/>
                            </wps:wsp>
                            <wps:wsp>
                              <wps:cNvPr id="112" name="Line 550"/>
                              <wps:cNvCnPr/>
                              <wps:spPr>
                                <a:xfrm>
                                  <a:off x="3068" y="245"/>
                                  <a:ext cx="540" cy="1"/>
                                </a:xfrm>
                                <a:prstGeom prst="line">
                                  <a:avLst/>
                                </a:prstGeom>
                                <a:ln w="9525" cap="flat" cmpd="sng">
                                  <a:solidFill>
                                    <a:srgbClr val="000000"/>
                                  </a:solidFill>
                                  <a:prstDash val="solid"/>
                                  <a:headEnd type="none" w="med" len="med"/>
                                  <a:tailEnd type="triangle" w="med" len="med"/>
                                </a:ln>
                              </wps:spPr>
                              <wps:bodyPr upright="1"/>
                            </wps:wsp>
                            <wps:wsp>
                              <wps:cNvPr id="113" name="Line 551"/>
                              <wps:cNvCnPr/>
                              <wps:spPr>
                                <a:xfrm>
                                  <a:off x="5408" y="254"/>
                                  <a:ext cx="540" cy="1"/>
                                </a:xfrm>
                                <a:prstGeom prst="line">
                                  <a:avLst/>
                                </a:prstGeom>
                                <a:ln w="9525" cap="flat" cmpd="sng">
                                  <a:solidFill>
                                    <a:srgbClr val="000000"/>
                                  </a:solidFill>
                                  <a:prstDash val="solid"/>
                                  <a:headEnd type="none" w="med" len="med"/>
                                  <a:tailEnd type="triangle" w="med" len="med"/>
                                </a:ln>
                              </wps:spPr>
                              <wps:bodyPr upright="1"/>
                            </wps:wsp>
                            <wps:wsp>
                              <wps:cNvPr id="114" name="Line 552"/>
                              <wps:cNvCnPr/>
                              <wps:spPr>
                                <a:xfrm>
                                  <a:off x="7208" y="476"/>
                                  <a:ext cx="0" cy="624"/>
                                </a:xfrm>
                                <a:prstGeom prst="line">
                                  <a:avLst/>
                                </a:prstGeom>
                                <a:ln w="9525" cap="flat" cmpd="sng">
                                  <a:solidFill>
                                    <a:srgbClr val="000000"/>
                                  </a:solidFill>
                                  <a:prstDash val="solid"/>
                                  <a:headEnd type="none" w="med" len="med"/>
                                  <a:tailEnd type="triangle" w="med" len="med"/>
                                </a:ln>
                              </wps:spPr>
                              <wps:bodyPr upright="1"/>
                            </wps:wsp>
                            <wps:wsp>
                              <wps:cNvPr id="115" name="Line 553"/>
                              <wps:cNvCnPr/>
                              <wps:spPr>
                                <a:xfrm flipH="1">
                                  <a:off x="5408" y="1322"/>
                                  <a:ext cx="540" cy="1"/>
                                </a:xfrm>
                                <a:prstGeom prst="line">
                                  <a:avLst/>
                                </a:prstGeom>
                                <a:ln w="9525" cap="flat" cmpd="sng">
                                  <a:solidFill>
                                    <a:srgbClr val="000000"/>
                                  </a:solidFill>
                                  <a:prstDash val="solid"/>
                                  <a:headEnd type="none" w="med" len="med"/>
                                  <a:tailEnd type="triangle" w="med" len="med"/>
                                </a:ln>
                              </wps:spPr>
                              <wps:bodyPr upright="1"/>
                            </wps:wsp>
                            <wps:wsp>
                              <wps:cNvPr id="116" name="Line 554"/>
                              <wps:cNvCnPr/>
                              <wps:spPr>
                                <a:xfrm flipH="1">
                                  <a:off x="3788" y="1346"/>
                                  <a:ext cx="540" cy="1"/>
                                </a:xfrm>
                                <a:prstGeom prst="line">
                                  <a:avLst/>
                                </a:prstGeom>
                                <a:ln w="9525" cap="flat" cmpd="sng">
                                  <a:solidFill>
                                    <a:srgbClr val="000000"/>
                                  </a:solidFill>
                                  <a:prstDash val="solid"/>
                                  <a:headEnd type="none" w="med" len="med"/>
                                  <a:tailEnd type="triangle" w="med" len="med"/>
                                </a:ln>
                              </wps:spPr>
                              <wps:bodyPr upright="1"/>
                            </wps:wsp>
                            <wps:wsp>
                              <wps:cNvPr id="117" name="Line 555"/>
                              <wps:cNvCnPr/>
                              <wps:spPr>
                                <a:xfrm flipH="1">
                                  <a:off x="1448" y="1322"/>
                                  <a:ext cx="540" cy="1"/>
                                </a:xfrm>
                                <a:prstGeom prst="line">
                                  <a:avLst/>
                                </a:prstGeom>
                                <a:ln w="9525" cap="flat" cmpd="sng">
                                  <a:solidFill>
                                    <a:srgbClr val="000000"/>
                                  </a:solidFill>
                                  <a:prstDash val="solid"/>
                                  <a:headEnd type="none" w="med" len="med"/>
                                  <a:tailEnd type="triangle" w="med" len="med"/>
                                </a:ln>
                              </wps:spPr>
                              <wps:bodyPr upright="1"/>
                            </wps:wsp>
                            <wps:wsp>
                              <wps:cNvPr id="118" name="Line 556"/>
                              <wps:cNvCnPr/>
                              <wps:spPr>
                                <a:xfrm>
                                  <a:off x="4868" y="1568"/>
                                  <a:ext cx="180" cy="468"/>
                                </a:xfrm>
                                <a:prstGeom prst="line">
                                  <a:avLst/>
                                </a:prstGeom>
                                <a:ln w="19050" cap="flat" cmpd="sng">
                                  <a:solidFill>
                                    <a:srgbClr val="000000"/>
                                  </a:solidFill>
                                  <a:prstDash val="sysDot"/>
                                  <a:headEnd type="none" w="med" len="med"/>
                                  <a:tailEnd type="triangle" w="med" len="med"/>
                                </a:ln>
                              </wps:spPr>
                              <wps:bodyPr upright="1"/>
                            </wps:wsp>
                          </wpg:wgp>
                        </a:graphicData>
                      </a:graphic>
                    </wp:inline>
                  </w:drawing>
                </mc:Choice>
                <mc:Fallback>
                  <w:pict>
                    <v:group id="Group 539" o:spid="_x0000_s1026" o:spt="203" style="height:115.2pt;width:411.4pt;" coordorigin="-16,-16" coordsize="8664,2426" o:gfxdata="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">
                      <o:lock v:ext="edit" aspectratio="f"/>
                      <v:rect id="Picture 540" o:spid="_x0000_s1026" o:spt="1" style="position:absolute;left:-16;top:-16;height:2362;width:8656;" filled="f" stroked="t" coordsize="21600,21600" o:gfxdata="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eAFO8AAAA&#10;2wAAAA8AAAAAAAAAAQAgAAAAIgAAAGRycy9kb3ducmV2LnhtbFBLAQIUABQAAAAIAIdO4kAzLwWe&#10;OwAAADkAAAAQAAAAAAAAAAEAIAAAAAsBAABkcnMvc2hhcGV4bWwueG1sUEsFBgAAAAAGAAYAWwEA&#10;ALUDAAAAAA==&#10;">
                        <v:fill on="f" focussize="0,0"/>
                        <v:stroke color="#000000" opacity="0f" joinstyle="miter"/>
                        <v:imagedata o:title=""/>
                        <o:lock v:ext="edit" text="t" aspectratio="t"/>
                      </v:rect>
                      <v:rect id="Rectangle 541" o:spid="_x0000_s1026" o:spt="1" style="position:absolute;left:8;top:8;height:467;width:3060;" fillcolor="#FFFFFF" filled="t" stroked="t" coordsize="21600,21600" o:gfxdata="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dh2g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413mm,1.2065mm,2.413mm,1.2065mm">
                          <w:txbxContent>
                            <w:p>
                              <w:pPr>
                                <w:keepNext w:val="0"/>
                                <w:keepLines w:val="0"/>
                                <w:widowControl w:val="0"/>
                                <w:suppressLineNumbers w:val="0"/>
                                <w:spacing w:before="0" w:beforeAutospacing="0" w:after="0" w:afterAutospacing="0"/>
                                <w:ind w:left="0" w:right="0"/>
                                <w:jc w:val="center"/>
                                <w:rPr>
                                  <w:sz w:val="20"/>
                                  <w:szCs w:val="24"/>
                                  <w:lang w:val="en-US"/>
                                </w:rPr>
                              </w:pPr>
                              <w:r>
                                <w:rPr>
                                  <w:rFonts w:hint="eastAsia" w:ascii="Times New Roman" w:hAnsi="Times New Roman" w:eastAsia="宋体" w:cs="宋体"/>
                                  <w:kern w:val="2"/>
                                  <w:sz w:val="18"/>
                                  <w:szCs w:val="18"/>
                                  <w:lang w:val="en-US" w:eastAsia="zh-CN" w:bidi="ar"/>
                                </w:rPr>
                                <w:t>患者登记、编号、入室准备</w:t>
                              </w:r>
                            </w:p>
                          </w:txbxContent>
                        </v:textbox>
                      </v:rect>
                      <v:rect id="Rectangle 542" o:spid="_x0000_s1026" o:spt="1" style="position:absolute;left:3608;top:8;height:468;width:1800;" fillcolor="#FFFFFF" filled="t" stroked="t" coordsize="21600,21600" o:gfxdata="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ON3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413mm,1.2065mm,2.413mm,1.2065mm">
                          <w:txbxContent>
                            <w:p>
                              <w:pPr>
                                <w:keepNext w:val="0"/>
                                <w:keepLines w:val="0"/>
                                <w:widowControl w:val="0"/>
                                <w:suppressLineNumbers w:val="0"/>
                                <w:spacing w:before="0" w:beforeAutospacing="0" w:after="0" w:afterAutospacing="0"/>
                                <w:ind w:left="0" w:right="0"/>
                                <w:jc w:val="center"/>
                                <w:rPr>
                                  <w:sz w:val="18"/>
                                  <w:szCs w:val="18"/>
                                  <w:lang w:val="en-US"/>
                                </w:rPr>
                              </w:pPr>
                              <w:r>
                                <w:rPr>
                                  <w:rFonts w:hint="eastAsia" w:ascii="Times New Roman" w:hAnsi="Times New Roman" w:eastAsia="宋体" w:cs="宋体"/>
                                  <w:kern w:val="2"/>
                                  <w:sz w:val="18"/>
                                  <w:szCs w:val="18"/>
                                  <w:lang w:val="en-US" w:eastAsia="zh-CN" w:bidi="ar"/>
                                </w:rPr>
                                <w:t>设备开机、预热</w:t>
                              </w:r>
                            </w:p>
                          </w:txbxContent>
                        </v:textbox>
                      </v:rect>
                      <v:rect id="Rectangle 543" o:spid="_x0000_s1026" o:spt="1" style="position:absolute;left:5948;top:8;height:468;width:2700;" fillcolor="#FFFFFF" filled="t" stroked="t" coordsize="21600,21600" o:gfxdata="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woVq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413mm,1.2065mm,2.413mm,1.2065mm">
                          <w:txbxContent>
                            <w:p>
                              <w:pPr>
                                <w:keepNext w:val="0"/>
                                <w:keepLines w:val="0"/>
                                <w:widowControl w:val="0"/>
                                <w:suppressLineNumbers w:val="0"/>
                                <w:spacing w:before="0" w:beforeAutospacing="0" w:after="0" w:afterAutospacing="0"/>
                                <w:ind w:left="0" w:right="0"/>
                                <w:jc w:val="center"/>
                                <w:rPr>
                                  <w:sz w:val="18"/>
                                  <w:szCs w:val="18"/>
                                  <w:lang w:val="en-US"/>
                                </w:rPr>
                              </w:pPr>
                              <w:r>
                                <w:rPr>
                                  <w:rFonts w:hint="eastAsia" w:ascii="Times New Roman" w:hAnsi="Times New Roman" w:eastAsia="宋体" w:cs="宋体"/>
                                  <w:kern w:val="2"/>
                                  <w:sz w:val="18"/>
                                  <w:szCs w:val="18"/>
                                  <w:lang w:val="en-US" w:eastAsia="zh-CN" w:bidi="ar"/>
                                </w:rPr>
                                <w:t>核对患者照射部位，摆位</w:t>
                              </w:r>
                            </w:p>
                          </w:txbxContent>
                        </v:textbox>
                      </v:rect>
                      <v:rect id="Rectangle 544" o:spid="_x0000_s1026" o:spt="1" style="position:absolute;left:5948;top:1100;height:467;width:2700;" fillcolor="#FFFFFF" filled="t" stroked="t" coordsize="21600,21600" o:gfxdata="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RrAy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413mm,1.2065mm,2.413mm,1.2065mm">
                          <w:txbxContent>
                            <w:p>
                              <w:pPr>
                                <w:keepNext w:val="0"/>
                                <w:keepLines w:val="0"/>
                                <w:widowControl w:val="0"/>
                                <w:suppressLineNumbers w:val="0"/>
                                <w:spacing w:before="0" w:beforeAutospacing="0" w:after="0" w:afterAutospacing="0"/>
                                <w:ind w:left="0" w:right="0"/>
                                <w:jc w:val="center"/>
                                <w:rPr>
                                  <w:sz w:val="18"/>
                                  <w:szCs w:val="18"/>
                                  <w:lang w:val="en-US"/>
                                </w:rPr>
                              </w:pPr>
                              <w:r>
                                <w:rPr>
                                  <w:rFonts w:hint="eastAsia" w:ascii="Times New Roman" w:hAnsi="Times New Roman" w:eastAsia="宋体" w:cs="宋体"/>
                                  <w:kern w:val="2"/>
                                  <w:sz w:val="18"/>
                                  <w:szCs w:val="18"/>
                                  <w:lang w:val="en-US" w:eastAsia="zh-CN" w:bidi="ar"/>
                                </w:rPr>
                                <w:t>设置照射参数，投照条件</w:t>
                              </w:r>
                            </w:p>
                          </w:txbxContent>
                        </v:textbox>
                      </v:rect>
                      <v:rect id="Rectangle 545" o:spid="_x0000_s1026" o:spt="1" style="position:absolute;left:4328;top:1100;height:468;width:1080;" fillcolor="#FFFFFF" filled="t" stroked="t" coordsize="21600,21600" o:gfxdata="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2SRA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413mm,1.2065mm,2.413mm,1.2065mm">
                          <w:txbxContent>
                            <w:p>
                              <w:pPr>
                                <w:keepNext w:val="0"/>
                                <w:keepLines w:val="0"/>
                                <w:widowControl w:val="0"/>
                                <w:suppressLineNumbers w:val="0"/>
                                <w:spacing w:before="0" w:beforeAutospacing="0" w:after="0" w:afterAutospacing="0"/>
                                <w:ind w:left="0" w:right="0"/>
                                <w:jc w:val="center"/>
                                <w:rPr>
                                  <w:sz w:val="20"/>
                                  <w:szCs w:val="24"/>
                                  <w:lang w:val="en-US"/>
                                </w:rPr>
                              </w:pPr>
                              <w:r>
                                <w:rPr>
                                  <w:rFonts w:hint="eastAsia" w:ascii="Times New Roman" w:hAnsi="Times New Roman" w:eastAsia="宋体" w:cs="宋体"/>
                                  <w:kern w:val="2"/>
                                  <w:sz w:val="18"/>
                                  <w:szCs w:val="18"/>
                                  <w:lang w:val="en-US" w:eastAsia="zh-CN" w:bidi="ar"/>
                                </w:rPr>
                                <w:t>曝光</w:t>
                              </w:r>
                            </w:p>
                          </w:txbxContent>
                        </v:textbox>
                      </v:rect>
                      <v:rect id="Rectangle 546" o:spid="_x0000_s1026" o:spt="1" style="position:absolute;left:1988;top:1100;height:468;width:1800;" fillcolor="#FFFFFF" filled="t" stroked="t" coordsize="21600,21600" o:gfxdata="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lYHb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413mm,1.2065mm,2.413mm,1.2065mm">
                          <w:txbxContent>
                            <w:p>
                              <w:pPr>
                                <w:keepNext w:val="0"/>
                                <w:keepLines w:val="0"/>
                                <w:widowControl w:val="0"/>
                                <w:suppressLineNumbers w:val="0"/>
                                <w:spacing w:before="0" w:beforeAutospacing="0" w:after="0" w:afterAutospacing="0"/>
                                <w:ind w:left="0" w:right="0"/>
                                <w:jc w:val="center"/>
                                <w:rPr>
                                  <w:sz w:val="20"/>
                                  <w:szCs w:val="24"/>
                                  <w:lang w:val="en-US"/>
                                </w:rPr>
                              </w:pPr>
                              <w:r>
                                <w:rPr>
                                  <w:rFonts w:hint="eastAsia" w:ascii="Times New Roman" w:hAnsi="Times New Roman" w:eastAsia="宋体" w:cs="宋体"/>
                                  <w:kern w:val="2"/>
                                  <w:sz w:val="18"/>
                                  <w:szCs w:val="18"/>
                                  <w:lang w:val="en-US" w:eastAsia="zh-CN" w:bidi="ar"/>
                                </w:rPr>
                                <w:t>照毕，患者出室</w:t>
                              </w:r>
                            </w:p>
                          </w:txbxContent>
                        </v:textbox>
                      </v:rect>
                      <v:rect id="Rectangle 547" o:spid="_x0000_s1026" o:spt="1" style="position:absolute;left:188;top:1100;height:469;width:1260;" fillcolor="#FFFFFF" filled="t" stroked="t" coordsize="21600,21600" o:gfxdata="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52vp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413mm,1.2065mm,2.413mm,1.2065mm">
                          <w:txbxContent>
                            <w:p>
                              <w:pPr>
                                <w:keepNext w:val="0"/>
                                <w:keepLines w:val="0"/>
                                <w:widowControl w:val="0"/>
                                <w:suppressLineNumbers w:val="0"/>
                                <w:spacing w:before="0" w:beforeAutospacing="0" w:after="0" w:afterAutospacing="0"/>
                                <w:ind w:left="0" w:right="0"/>
                                <w:jc w:val="center"/>
                                <w:rPr>
                                  <w:sz w:val="20"/>
                                  <w:szCs w:val="24"/>
                                  <w:lang w:val="en-US"/>
                                </w:rPr>
                              </w:pPr>
                              <w:r>
                                <w:rPr>
                                  <w:rFonts w:hint="eastAsia" w:ascii="Times New Roman" w:hAnsi="Times New Roman" w:eastAsia="宋体" w:cs="宋体"/>
                                  <w:kern w:val="2"/>
                                  <w:sz w:val="18"/>
                                  <w:szCs w:val="18"/>
                                  <w:lang w:val="en-US" w:eastAsia="zh-CN" w:bidi="ar"/>
                                </w:rPr>
                                <w:t>打印结果</w:t>
                              </w:r>
                            </w:p>
                          </w:txbxContent>
                        </v:textbox>
                      </v:rect>
                      <v:rect id="Rectangle 548" o:spid="_x0000_s1026" o:spt="1" style="position:absolute;left:4148;top:1880;height:530;width:2899;" fillcolor="#FFFFFF" filled="t" stroked="t" coordsize="21600,21600" o:gfxdata="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xMrWrsAAADc&#10;AAAADwAAAAAAAAABACAAAAAiAAAAZHJzL2Rvd25yZXYueG1sUEsBAhQAFAAAAAgAh07iQDMvBZ47&#10;AAAAOQAAABAAAAAAAAAAAQAgAAAACgEAAGRycy9zaGFwZXhtbC54bWxQSwUGAAAAAAYABgBbAQAA&#10;tAMAAAAA&#10;">
                        <v:fill on="t" opacity="0f" focussize="0,0"/>
                        <v:stroke weight="1.5pt" color="#000000" opacity="0f" joinstyle="miter" dashstyle="1 1"/>
                        <v:imagedata o:title=""/>
                        <o:lock v:ext="edit" aspectratio="f"/>
                        <v:textbox inset="2.413mm,1.2065mm,2.413mm,1.2065mm">
                          <w:txbxContent>
                            <w:p>
                              <w:pPr>
                                <w:keepNext w:val="0"/>
                                <w:keepLines w:val="0"/>
                                <w:widowControl w:val="0"/>
                                <w:suppressLineNumbers w:val="0"/>
                                <w:spacing w:before="0" w:beforeAutospacing="0" w:after="0" w:afterAutospacing="0"/>
                                <w:ind w:left="0" w:right="0"/>
                                <w:jc w:val="both"/>
                                <w:rPr>
                                  <w:sz w:val="20"/>
                                  <w:szCs w:val="24"/>
                                  <w:u w:val="wave"/>
                                  <w:lang w:val="en-US"/>
                                </w:rPr>
                              </w:pPr>
                              <w:r>
                                <w:rPr>
                                  <w:rFonts w:hint="default" w:ascii="Times New Roman" w:hAnsi="Times New Roman" w:eastAsia="宋体" w:cs="Times New Roman"/>
                                  <w:kern w:val="2"/>
                                  <w:sz w:val="20"/>
                                  <w:szCs w:val="24"/>
                                  <w:u w:val="wave"/>
                                  <w:lang w:val="en-US" w:eastAsia="zh-CN" w:bidi="ar"/>
                                </w:rPr>
                                <w:t>X</w:t>
                              </w:r>
                              <w:r>
                                <w:rPr>
                                  <w:rFonts w:hint="eastAsia" w:ascii="Times New Roman" w:hAnsi="Times New Roman" w:eastAsia="宋体" w:cs="宋体"/>
                                  <w:kern w:val="2"/>
                                  <w:sz w:val="20"/>
                                  <w:szCs w:val="24"/>
                                  <w:u w:val="wave"/>
                                  <w:lang w:val="en-US" w:eastAsia="zh-CN" w:bidi="ar"/>
                                </w:rPr>
                                <w:t>射线，臭氧、氮氧化物</w:t>
                              </w:r>
                            </w:p>
                          </w:txbxContent>
                        </v:textbox>
                      </v:rect>
                      <v:line id="Line 550" o:spid="_x0000_s1026" o:spt="20" style="position:absolute;left:3068;top:245;height:1;width:540;" filled="f" stroked="t" coordsize="21600,21600" o:gfxdata="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Th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51" o:spid="_x0000_s1026" o:spt="20" style="position:absolute;left:5408;top:254;height:1;width:540;"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552" o:spid="_x0000_s1026" o:spt="20" style="position:absolute;left:7208;top:476;height:624;width:0;" filled="f" stroked="t" coordsize="21600,21600" o:gfxdata="UEsDBAoAAAAAAIdO4kAAAAAAAAAAAAAAAAAEAAAAZHJzL1BLAwQUAAAACACHTuJAHF9uaL0AAADc&#10;AAAADwAAAGRycy9kb3ducmV2LnhtbEVPS2vCQBC+F/oflil4q5uI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25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553" o:spid="_x0000_s1026" o:spt="20" style="position:absolute;left:5408;top:1322;flip:x;height:1;width:540;" filled="f" stroked="t" coordsize="21600,21600" o:gfxdata="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rcdD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554" o:spid="_x0000_s1026" o:spt="20" style="position:absolute;left:3788;top:1346;flip:x;height:1;width:540;" filled="f" stroked="t" coordsize="21600,21600" o:gfxdata="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f1k0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555" o:spid="_x0000_s1026" o:spt="20" style="position:absolute;left:1448;top:1322;flip:x;height:1;width:540;" filled="f" stroked="t" coordsize="21600,21600" o:gfxdata="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M/y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556" o:spid="_x0000_s1026" o:spt="20" style="position:absolute;left:4868;top:1568;height:468;width:180;" filled="f" stroked="t" coordsize="21600,21600" o:gfxdata="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e6REvQAA&#10;ANwAAAAPAAAAAAAAAAEAIAAAACIAAABkcnMvZG93bnJldi54bWxQSwECFAAUAAAACACHTuJAMy8F&#10;njsAAAA5AAAAEAAAAAAAAAABACAAAAAMAQAAZHJzL3NoYXBleG1sLnhtbFBLBQYAAAAABgAGAFsB&#10;AAC2AwAAAAA=&#10;">
                        <v:fill on="f" focussize="0,0"/>
                        <v:stroke weight="1.5pt" color="#000000" joinstyle="round" dashstyle="1 1" endarrow="block"/>
                        <v:imagedata o:title=""/>
                        <o:lock v:ext="edit" aspectratio="f"/>
                      </v:line>
                      <w10:wrap type="none"/>
                      <w10:anchorlock/>
                    </v:group>
                  </w:pict>
                </mc:Fallback>
              </mc:AlternateContent>
            </w:r>
            <w:r>
              <w:rPr>
                <w:rFonts w:hint="default"/>
              </w:rPr>
              <mc:AlternateContent>
                <mc:Choice Requires="wps">
                  <w:drawing>
                    <wp:anchor distT="0" distB="0" distL="114300" distR="114300" simplePos="0" relativeHeight="251665408" behindDoc="0" locked="0" layoutInCell="1" allowOverlap="1">
                      <wp:simplePos x="0" y="0"/>
                      <wp:positionH relativeFrom="column">
                        <wp:posOffset>22225</wp:posOffset>
                      </wp:positionH>
                      <wp:positionV relativeFrom="paragraph">
                        <wp:posOffset>-4885055</wp:posOffset>
                      </wp:positionV>
                      <wp:extent cx="5219700" cy="1424305"/>
                      <wp:effectExtent l="0" t="0" r="0" b="0"/>
                      <wp:wrapNone/>
                      <wp:docPr id="119" name="Picture 5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5219700" cy="1424565"/>
                              </a:xfrm>
                              <a:prstGeom prst="rect">
                                <a:avLst/>
                              </a:prstGeom>
                              <a:noFill/>
                              <a:ln w="9525" cap="flat" cmpd="sng">
                                <a:solidFill>
                                  <a:srgbClr val="000000">
                                    <a:alpha val="0"/>
                                  </a:srgbClr>
                                </a:solidFill>
                                <a:prstDash val="solid"/>
                                <a:miter/>
                                <a:headEnd type="none" w="med" len="med"/>
                                <a:tailEnd type="none" w="med" len="med"/>
                              </a:ln>
                            </wps:spPr>
                            <wps:bodyPr wrap="square" upright="1"/>
                          </wps:wsp>
                        </a:graphicData>
                      </a:graphic>
                    </wp:anchor>
                  </w:drawing>
                </mc:Choice>
                <mc:Fallback>
                  <w:pict>
                    <v:rect id="Picture 540" o:spid="_x0000_s1026" o:spt="1" style="position:absolute;left:0pt;margin-left:1.75pt;margin-top:-384.65pt;height:112.15pt;width:411pt;z-index:251665408;mso-width-relative:page;mso-height-relative:page;" filled="f" stroked="t" coordsize="21600,21600" o:gfxdata="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n/m92AAAAAsBAAAPAAAAAAAAAAEAIAAAACIAAABkcnMv&#10;ZG93bnJldi54bWxQSwECFAAUAAAACACHTuJArgUkkgMCAAATBAAADgAAAAAAAAABACAAAAAnAQAA&#10;ZHJzL2Uyb0RvYy54bWxQSwUGAAAAAAYABgBZAQAAnAUAAAAA&#10;">
                      <v:fill on="f" focussize="0,0"/>
                      <v:stroke color="#000000" opacity="0f" joinstyle="miter"/>
                      <v:imagedata o:title=""/>
                      <o:lock v:ext="edit" text="t" aspectratio="t"/>
                    </v:rect>
                  </w:pict>
                </mc:Fallback>
              </mc:AlternateContent>
            </w:r>
          </w:p>
          <w:p>
            <w:pPr>
              <w:pStyle w:val="19"/>
              <w:keepNext w:val="0"/>
              <w:keepLines w:val="0"/>
              <w:pageBreakBefore w:val="0"/>
              <w:widowControl/>
              <w:kinsoku/>
              <w:wordWrap/>
              <w:overflowPunct/>
              <w:topLinePunct w:val="0"/>
              <w:autoSpaceDE w:val="0"/>
              <w:autoSpaceDN w:val="0"/>
              <w:bidi w:val="0"/>
              <w:adjustRightInd w:val="0"/>
              <w:snapToGrid/>
              <w:spacing w:before="157" w:beforeLines="50" w:after="0" w:line="360" w:lineRule="auto"/>
              <w:ind w:left="0" w:leftChars="0" w:right="0" w:rightChars="0" w:firstLine="0" w:firstLineChars="0"/>
              <w:jc w:val="center"/>
              <w:textAlignment w:val="auto"/>
              <w:outlineLvl w:val="9"/>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b/>
                <w:bCs/>
                <w:kern w:val="0"/>
                <w:sz w:val="21"/>
                <w:szCs w:val="21"/>
                <w:lang w:val="en-US" w:eastAsia="zh-CN" w:bidi="ar-SA"/>
              </w:rPr>
              <w:t>图9-3  X射线机</w:t>
            </w:r>
            <w:r>
              <w:rPr>
                <w:rFonts w:hint="eastAsia" w:ascii="Times New Roman" w:eastAsia="宋体" w:cs="Times New Roman"/>
                <w:b/>
                <w:bCs/>
                <w:kern w:val="0"/>
                <w:sz w:val="21"/>
                <w:szCs w:val="21"/>
                <w:lang w:val="en-US" w:eastAsia="zh-CN" w:bidi="ar-SA"/>
              </w:rPr>
              <w:t>工作流程</w:t>
            </w:r>
            <w:r>
              <w:rPr>
                <w:rFonts w:hint="default" w:ascii="Times New Roman" w:hAnsi="Times New Roman" w:eastAsia="宋体" w:cs="Times New Roman"/>
                <w:b/>
                <w:bCs/>
                <w:kern w:val="0"/>
                <w:sz w:val="21"/>
                <w:szCs w:val="21"/>
                <w:lang w:val="en-US" w:eastAsia="zh-CN" w:bidi="ar-SA"/>
              </w:rPr>
              <w:t>及产污环节简图</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黑体" w:cs="Times New Roman"/>
                <w:b/>
                <w:bCs w:val="0"/>
                <w:kern w:val="0"/>
                <w:sz w:val="28"/>
                <w:szCs w:val="28"/>
                <w:lang w:val="en-US"/>
              </w:rPr>
            </w:pPr>
            <w:r>
              <w:rPr>
                <w:rFonts w:hint="eastAsia" w:ascii="Times New Roman" w:hAnsi="Times New Roman" w:eastAsia="黑体" w:cs="Times New Roman"/>
                <w:b/>
                <w:bCs w:val="0"/>
                <w:kern w:val="0"/>
                <w:sz w:val="28"/>
                <w:szCs w:val="28"/>
                <w:lang w:val="en-US" w:eastAsia="zh-CN" w:bidi="ar"/>
              </w:rPr>
              <w:t>三</w:t>
            </w:r>
            <w:r>
              <w:rPr>
                <w:rFonts w:hint="default" w:ascii="Times New Roman" w:hAnsi="Times New Roman" w:eastAsia="宋体" w:cs="Times New Roman"/>
                <w:b/>
                <w:bCs w:val="0"/>
                <w:kern w:val="0"/>
                <w:sz w:val="28"/>
                <w:szCs w:val="28"/>
                <w:lang w:val="en-US" w:eastAsia="zh-CN" w:bidi="ar"/>
              </w:rPr>
              <w:t>、本项目污染物产生情况汇总</w:t>
            </w:r>
          </w:p>
          <w:p>
            <w:pPr>
              <w:keepNext w:val="0"/>
              <w:keepLines w:val="0"/>
              <w:widowControl w:val="0"/>
              <w:suppressLineNumbers w:val="0"/>
              <w:spacing w:before="0" w:beforeAutospacing="0" w:after="0" w:afterAutospacing="0" w:line="360" w:lineRule="auto"/>
              <w:ind w:left="0" w:right="0" w:firstLine="560"/>
              <w:jc w:val="both"/>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lang w:val="en-US" w:eastAsia="zh-CN" w:bidi="ar"/>
              </w:rPr>
              <w:t>本项目</w:t>
            </w:r>
            <w:r>
              <w:rPr>
                <w:rFonts w:hint="default" w:ascii="Times New Roman" w:hAnsi="Times New Roman" w:eastAsia="宋体" w:cs="Times New Roman"/>
                <w:kern w:val="2"/>
                <w:sz w:val="24"/>
                <w:szCs w:val="24"/>
                <w:lang w:val="en-US" w:eastAsia="zh-CN" w:bidi="ar"/>
              </w:rPr>
              <w:t>DSA</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DR</w:t>
            </w:r>
            <w:r>
              <w:rPr>
                <w:rFonts w:hint="eastAsia" w:ascii="Times New Roman" w:hAnsi="Times New Roman" w:eastAsia="宋体" w:cs="Times New Roman"/>
                <w:kern w:val="2"/>
                <w:sz w:val="24"/>
                <w:szCs w:val="24"/>
                <w:lang w:val="en-US" w:eastAsia="zh-CN" w:bidi="ar"/>
              </w:rPr>
              <w:t>、口腔CT及小C臂污染物汇总表见表</w:t>
            </w:r>
            <w:r>
              <w:rPr>
                <w:rFonts w:hint="default" w:ascii="Times New Roman" w:hAnsi="Times New Roman" w:eastAsia="宋体" w:cs="Times New Roman"/>
                <w:kern w:val="2"/>
                <w:sz w:val="24"/>
                <w:szCs w:val="24"/>
                <w:lang w:val="en-US" w:eastAsia="zh-CN" w:bidi="ar"/>
              </w:rPr>
              <w:t>9-</w:t>
            </w:r>
            <w:r>
              <w:rPr>
                <w:rFonts w:hint="eastAsia" w:ascii="Times New Roman" w:hAnsi="Times New Roman" w:eastAsia="宋体" w:cs="Times New Roman"/>
                <w:kern w:val="2"/>
                <w:sz w:val="24"/>
                <w:szCs w:val="24"/>
                <w:lang w:val="en-US" w:eastAsia="zh-CN" w:bidi="ar"/>
              </w:rPr>
              <w:t>1。</w:t>
            </w:r>
          </w:p>
          <w:p>
            <w:pPr>
              <w:keepNext w:val="0"/>
              <w:keepLines w:val="0"/>
              <w:widowControl w:val="0"/>
              <w:suppressLineNumbers w:val="0"/>
              <w:spacing w:before="0" w:beforeAutospacing="0" w:after="0" w:afterAutospacing="0" w:line="360" w:lineRule="auto"/>
              <w:ind w:left="0" w:right="0" w:firstLine="560"/>
              <w:jc w:val="center"/>
              <w:rPr>
                <w:rFonts w:hint="default" w:ascii="Times New Roman" w:hAnsi="Times New Roman" w:eastAsia="宋体" w:cs="Times New Roman"/>
                <w:b/>
                <w:sz w:val="21"/>
                <w:szCs w:val="21"/>
                <w:lang w:val="en-US"/>
              </w:rPr>
            </w:pPr>
            <w:r>
              <w:rPr>
                <w:rFonts w:hint="default" w:ascii="Times New Roman" w:hAnsi="Times New Roman" w:eastAsia="宋体" w:cs="Times New Roman"/>
                <w:b/>
                <w:kern w:val="2"/>
                <w:sz w:val="21"/>
                <w:szCs w:val="21"/>
                <w:lang w:val="en-US" w:eastAsia="zh-CN" w:bidi="ar"/>
              </w:rPr>
              <w:t xml:space="preserve">表9-1 </w:t>
            </w:r>
            <w:r>
              <w:rPr>
                <w:rFonts w:hint="eastAsia" w:ascii="Times New Roman" w:hAnsi="Times New Roman" w:eastAsia="宋体" w:cs="Times New Roman"/>
                <w:b/>
                <w:kern w:val="2"/>
                <w:sz w:val="21"/>
                <w:szCs w:val="21"/>
                <w:lang w:val="en-US" w:eastAsia="zh-CN" w:bidi="ar"/>
              </w:rPr>
              <w:t xml:space="preserve"> </w:t>
            </w:r>
            <w:r>
              <w:rPr>
                <w:rFonts w:hint="default" w:ascii="Times New Roman" w:hAnsi="Times New Roman" w:eastAsia="宋体" w:cs="Times New Roman"/>
                <w:b/>
                <w:kern w:val="2"/>
                <w:sz w:val="21"/>
                <w:szCs w:val="21"/>
                <w:lang w:val="en-US" w:eastAsia="zh-CN" w:bidi="ar"/>
              </w:rPr>
              <w:t>本项目主要污染物情况统计汇总表</w:t>
            </w:r>
          </w:p>
          <w:tbl>
            <w:tblPr>
              <w:tblStyle w:val="12"/>
              <w:tblW w:w="8220"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53"/>
              <w:gridCol w:w="1307"/>
              <w:gridCol w:w="1466"/>
              <w:gridCol w:w="2403"/>
              <w:gridCol w:w="19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40" w:hRule="atLeast"/>
                <w:jc w:val="center"/>
              </w:trPr>
              <w:tc>
                <w:tcPr>
                  <w:tcW w:w="1053"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阶段</w:t>
                  </w:r>
                </w:p>
              </w:tc>
              <w:tc>
                <w:tcPr>
                  <w:tcW w:w="1307"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名称</w:t>
                  </w:r>
                </w:p>
              </w:tc>
              <w:tc>
                <w:tcPr>
                  <w:tcW w:w="1466"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污染源</w:t>
                  </w:r>
                </w:p>
              </w:tc>
              <w:tc>
                <w:tcPr>
                  <w:tcW w:w="2403"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主要污染因子</w:t>
                  </w:r>
                  <w:r>
                    <w:rPr>
                      <w:rFonts w:hint="default" w:ascii="Times New Roman" w:hAnsi="Times New Roman" w:eastAsia="宋体" w:cs="Times New Roman"/>
                      <w:b/>
                      <w:bCs/>
                      <w:kern w:val="2"/>
                      <w:sz w:val="18"/>
                      <w:szCs w:val="18"/>
                      <w:lang w:val="en-US" w:eastAsia="zh-CN" w:bidi="ar"/>
                    </w:rPr>
                    <w:t>/</w:t>
                  </w:r>
                  <w:r>
                    <w:rPr>
                      <w:rFonts w:hint="eastAsia" w:ascii="Times New Roman" w:hAnsi="Times New Roman" w:eastAsia="宋体" w:cs="Times New Roman"/>
                      <w:b/>
                      <w:bCs/>
                      <w:kern w:val="2"/>
                      <w:sz w:val="18"/>
                      <w:szCs w:val="18"/>
                      <w:lang w:val="en-US" w:eastAsia="zh-CN" w:bidi="ar"/>
                    </w:rPr>
                    <w:t>污染物</w:t>
                  </w:r>
                </w:p>
              </w:tc>
              <w:tc>
                <w:tcPr>
                  <w:tcW w:w="1991" w:type="dxa"/>
                  <w:tcBorders>
                    <w:tl2br w:val="nil"/>
                    <w:tr2bl w:val="nil"/>
                  </w:tcBorders>
                  <w:shd w:val="clear" w:color="auto" w:fill="auto"/>
                  <w:vAlign w:val="center"/>
                </w:tcPr>
                <w:p>
                  <w:pPr>
                    <w:pStyle w:val="8"/>
                    <w:widowControl/>
                    <w:ind w:left="0" w:firstLine="0"/>
                    <w:jc w:val="center"/>
                    <w:rPr>
                      <w:rFonts w:hint="default" w:ascii="Times New Roman" w:hAnsi="Times New Roman" w:eastAsia="宋体" w:cs="Times New Roman"/>
                      <w:b/>
                      <w:bCs/>
                      <w:sz w:val="18"/>
                      <w:szCs w:val="18"/>
                      <w:lang w:val="en-US"/>
                    </w:rPr>
                  </w:pPr>
                  <w:r>
                    <w:rPr>
                      <w:rFonts w:hint="eastAsia" w:ascii="宋体" w:hAnsi="宋体" w:eastAsia="宋体" w:cs="宋体"/>
                      <w:b/>
                      <w:bCs/>
                      <w:sz w:val="18"/>
                      <w:szCs w:val="1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1053"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运营期</w:t>
                  </w:r>
                </w:p>
              </w:tc>
              <w:tc>
                <w:tcPr>
                  <w:tcW w:w="1307"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DSA</w:t>
                  </w:r>
                </w:p>
              </w:tc>
              <w:tc>
                <w:tcPr>
                  <w:tcW w:w="1466"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电离辐射</w:t>
                  </w:r>
                </w:p>
              </w:tc>
              <w:tc>
                <w:tcPr>
                  <w:tcW w:w="2403"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X</w:t>
                  </w:r>
                  <w:r>
                    <w:rPr>
                      <w:rFonts w:hint="eastAsia" w:ascii="Times New Roman" w:hAnsi="Times New Roman" w:eastAsia="宋体" w:cs="Times New Roman"/>
                      <w:kern w:val="2"/>
                      <w:sz w:val="18"/>
                      <w:szCs w:val="18"/>
                      <w:lang w:val="en-US" w:eastAsia="zh-CN" w:bidi="ar"/>
                    </w:rPr>
                    <w:t>射线</w:t>
                  </w:r>
                </w:p>
              </w:tc>
              <w:tc>
                <w:tcPr>
                  <w:tcW w:w="199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105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130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1466"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医疗固废</w:t>
                  </w:r>
                </w:p>
              </w:tc>
              <w:tc>
                <w:tcPr>
                  <w:tcW w:w="2403"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医用棉签、手套</w:t>
                  </w:r>
                </w:p>
              </w:tc>
              <w:tc>
                <w:tcPr>
                  <w:tcW w:w="199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按照医疗废物处置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105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1307"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DR</w:t>
                  </w:r>
                  <w:r>
                    <w:rPr>
                      <w:rFonts w:hint="eastAsia" w:ascii="Times New Roman" w:hAnsi="Times New Roman" w:eastAsia="宋体" w:cs="Times New Roman"/>
                      <w:kern w:val="2"/>
                      <w:sz w:val="18"/>
                      <w:szCs w:val="18"/>
                      <w:lang w:val="en-US" w:eastAsia="zh-CN" w:bidi="ar"/>
                    </w:rPr>
                    <w:t>、口腔CT、小C臂</w:t>
                  </w:r>
                </w:p>
              </w:tc>
              <w:tc>
                <w:tcPr>
                  <w:tcW w:w="146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电离辐射</w:t>
                  </w:r>
                </w:p>
              </w:tc>
              <w:tc>
                <w:tcPr>
                  <w:tcW w:w="2403"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X</w:t>
                  </w:r>
                  <w:r>
                    <w:rPr>
                      <w:rFonts w:hint="eastAsia" w:ascii="Times New Roman" w:hAnsi="Times New Roman" w:eastAsia="宋体" w:cs="Times New Roman"/>
                      <w:kern w:val="2"/>
                      <w:sz w:val="18"/>
                      <w:szCs w:val="18"/>
                      <w:lang w:val="en-US" w:eastAsia="zh-CN" w:bidi="ar"/>
                    </w:rPr>
                    <w:t>射线</w:t>
                  </w:r>
                </w:p>
              </w:tc>
              <w:tc>
                <w:tcPr>
                  <w:tcW w:w="1991"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w:t>
                  </w:r>
                </w:p>
              </w:tc>
            </w:tr>
          </w:tbl>
          <w:p>
            <w:pPr>
              <w:pStyle w:val="19"/>
              <w:keepNext w:val="0"/>
              <w:keepLines w:val="0"/>
              <w:pageBreakBefore w:val="0"/>
              <w:widowControl/>
              <w:kinsoku/>
              <w:wordWrap/>
              <w:overflowPunct/>
              <w:topLinePunct w:val="0"/>
              <w:autoSpaceDE w:val="0"/>
              <w:autoSpaceDN w:val="0"/>
              <w:bidi w:val="0"/>
              <w:adjustRightInd w:val="0"/>
              <w:snapToGrid/>
              <w:spacing w:before="157" w:beforeLines="50" w:after="0" w:line="360" w:lineRule="auto"/>
              <w:ind w:left="0" w:leftChars="0" w:right="0" w:rightChars="0" w:firstLine="0" w:firstLineChars="0"/>
              <w:jc w:val="both"/>
              <w:textAlignment w:val="auto"/>
              <w:outlineLvl w:val="9"/>
              <w:rPr>
                <w:rFonts w:hint="default" w:ascii="Times New Roman" w:hAnsi="Times New Roman" w:eastAsia="黑体" w:cs="Times New Roman"/>
                <w:b/>
                <w:bCs/>
                <w:kern w:val="0"/>
                <w:sz w:val="24"/>
                <w:szCs w:val="24"/>
                <w:lang w:val="en-US" w:eastAsia="zh-CN" w:bidi="ar-SA"/>
              </w:rPr>
            </w:pPr>
            <w:r>
              <w:rPr>
                <w:sz w:val="24"/>
              </w:rPr>
              <mc:AlternateContent>
                <mc:Choice Requires="wps">
                  <w:drawing>
                    <wp:anchor distT="0" distB="0" distL="114300" distR="114300" simplePos="0" relativeHeight="251721728" behindDoc="0" locked="0" layoutInCell="1" allowOverlap="1">
                      <wp:simplePos x="0" y="0"/>
                      <wp:positionH relativeFrom="column">
                        <wp:posOffset>-77470</wp:posOffset>
                      </wp:positionH>
                      <wp:positionV relativeFrom="paragraph">
                        <wp:posOffset>358775</wp:posOffset>
                      </wp:positionV>
                      <wp:extent cx="5419725" cy="0"/>
                      <wp:effectExtent l="0" t="0" r="0" b="0"/>
                      <wp:wrapNone/>
                      <wp:docPr id="42" name="直接连接符 42"/>
                      <wp:cNvGraphicFramePr/>
                      <a:graphic xmlns:a="http://schemas.openxmlformats.org/drawingml/2006/main">
                        <a:graphicData uri="http://schemas.microsoft.com/office/word/2010/wordprocessingShape">
                          <wps:wsp>
                            <wps:cNvCnPr/>
                            <wps:spPr>
                              <a:xfrm>
                                <a:off x="1065530" y="5695315"/>
                                <a:ext cx="541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1pt;margin-top:28.25pt;height:0pt;width:426.75pt;z-index:251721728;mso-width-relative:page;mso-height-relative:page;" filled="f" stroked="t" coordsize="21600,21600" o:gfxdata="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hBYcfXAAAACQEAAA8AAAAAAAAA&#10;AQAgAAAAIgAAAGRycy9kb3ducmV2LnhtbFBLAQIUABQAAAAIAIdO4kApSSdo2QEAAHEDAAAOAAAA&#10;AAAAAAEAIAAAACYBAABkcnMvZTJvRG9jLnhtbFBLBQYAAAAABgAGAFkBAABxBQAAAAA=&#10;">
                      <v:fill on="f" focussize="0,0"/>
                      <v:stroke weight="0.5pt" color="#000000 [3200]" miterlimit="8" joinstyle="miter"/>
                      <v:imagedata o:title=""/>
                      <o:lock v:ext="edit" aspectratio="f"/>
                    </v:line>
                  </w:pict>
                </mc:Fallback>
              </mc:AlternateConten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0" w:firstLineChars="0"/>
              <w:jc w:val="both"/>
              <w:textAlignment w:val="auto"/>
              <w:outlineLvl w:val="9"/>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污染源项描述</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0"/>
                <w:sz w:val="28"/>
                <w:szCs w:val="28"/>
                <w:lang w:val="en-US"/>
              </w:rPr>
            </w:pPr>
            <w:r>
              <w:rPr>
                <w:rFonts w:hint="eastAsia" w:ascii="宋体" w:hAnsi="宋体" w:eastAsia="宋体" w:cs="宋体"/>
                <w:b/>
                <w:kern w:val="0"/>
                <w:sz w:val="28"/>
                <w:szCs w:val="28"/>
                <w:lang w:val="en-US" w:eastAsia="zh-CN" w:bidi="ar"/>
              </w:rPr>
              <w:t>一、施工期间污染源项分析</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4"/>
                <w:lang w:val="en-US"/>
              </w:rPr>
            </w:pPr>
            <w:r>
              <w:rPr>
                <w:rFonts w:hint="eastAsia" w:ascii="Times New Roman" w:hAnsi="Times New Roman" w:eastAsia="宋体" w:cs="Times New Roman"/>
                <w:kern w:val="0"/>
                <w:sz w:val="24"/>
                <w:szCs w:val="24"/>
                <w:lang w:val="en-US" w:eastAsia="zh-CN" w:bidi="ar"/>
              </w:rPr>
              <w:t>本项目施工期主要为机房的装修和改造，污染因子有：噪声、扬尘、废水、固体废物等。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此外，新购进的射线装置在安装调试过程中会产生X射线，由于机房已建成，具有足够的辐射屏蔽能力，不致对环境产生明显的影响。在安装调试阶段，应加强辐射防护管理，在此过程中应保证各屏蔽到位，关闭防护门，在治疗时内外设立电离辐射警告标志，禁止无关人员靠近，人员离开时各治疗室必须上锁并派人看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kern w:val="0"/>
                <w:sz w:val="24"/>
                <w:szCs w:val="24"/>
                <w:lang w:val="en-US" w:eastAsia="zh-CN" w:bidi="ar"/>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kern w:val="0"/>
                <w:sz w:val="24"/>
                <w:szCs w:val="24"/>
                <w:lang w:val="en-US" w:eastAsia="zh-CN" w:bidi="ar"/>
              </w:rPr>
            </w:pP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kern w:val="0"/>
                <w:sz w:val="28"/>
                <w:szCs w:val="28"/>
                <w:lang w:val="en-US"/>
              </w:rPr>
            </w:pPr>
            <w:r>
              <w:rPr>
                <w:rFonts w:hint="eastAsia" w:ascii="宋体" w:hAnsi="宋体" w:eastAsia="宋体" w:cs="宋体"/>
                <w:b/>
                <w:kern w:val="0"/>
                <w:sz w:val="28"/>
                <w:szCs w:val="28"/>
                <w:lang w:val="en-US" w:eastAsia="zh-CN" w:bidi="ar"/>
              </w:rPr>
              <w:t>二、营运期间正常工况下污染源项分析</w:t>
            </w:r>
          </w:p>
          <w:p>
            <w:pPr>
              <w:keepNext w:val="0"/>
              <w:keepLines w:val="0"/>
              <w:widowControl w:val="0"/>
              <w:suppressLineNumbers w:val="0"/>
              <w:spacing w:before="0" w:beforeAutospacing="0" w:after="0" w:afterAutospacing="0" w:line="360" w:lineRule="auto"/>
              <w:ind w:left="0" w:right="0" w:firstLine="544" w:firstLineChars="227"/>
              <w:jc w:val="both"/>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各射线装置运行时产生的主要污染物为：</w:t>
            </w:r>
            <w:r>
              <w:rPr>
                <w:rFonts w:hint="default" w:ascii="Times New Roman" w:hAnsi="Times New Roman" w:eastAsia="宋体" w:cs="Times New Roman"/>
                <w:kern w:val="2"/>
                <w:sz w:val="24"/>
                <w:szCs w:val="24"/>
                <w:lang w:val="en-US" w:eastAsia="zh-CN" w:bidi="ar"/>
              </w:rPr>
              <w:t>X</w:t>
            </w:r>
            <w:r>
              <w:rPr>
                <w:rFonts w:hint="eastAsia" w:ascii="Times New Roman" w:hAnsi="Times New Roman" w:eastAsia="宋体" w:cs="Times New Roman"/>
                <w:kern w:val="2"/>
                <w:sz w:val="24"/>
                <w:szCs w:val="24"/>
                <w:lang w:val="en-US" w:eastAsia="zh-CN" w:bidi="ar"/>
              </w:rPr>
              <w:t>射线、臭氧、氮氧化物，无放射性废气、废水和固体废物产生。使用射线装置过程中产生的污染物通过有效的防护屏蔽措施及安全管理后对环境与人体能达到相关标准的要求。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0"/>
                <w:sz w:val="28"/>
                <w:szCs w:val="28"/>
                <w:lang w:val="en-US"/>
              </w:rPr>
            </w:pPr>
            <w:r>
              <w:rPr>
                <w:rFonts w:hint="eastAsia" w:ascii="宋体" w:hAnsi="宋体" w:eastAsia="宋体" w:cs="宋体"/>
                <w:b/>
                <w:kern w:val="0"/>
                <w:sz w:val="28"/>
                <w:szCs w:val="28"/>
                <w:lang w:val="en-US" w:eastAsia="zh-CN" w:bidi="ar"/>
              </w:rPr>
              <w:t>三、营运期间事故工况下污染源项分析</w:t>
            </w:r>
          </w:p>
          <w:p>
            <w:pPr>
              <w:keepNext w:val="0"/>
              <w:keepLines w:val="0"/>
              <w:widowControl w:val="0"/>
              <w:suppressLineNumbers w:val="0"/>
              <w:spacing w:before="0" w:beforeAutospacing="0" w:after="0" w:afterAutospacing="0" w:line="360" w:lineRule="auto"/>
              <w:ind w:left="0" w:right="0" w:firstLine="544" w:firstLineChars="227"/>
              <w:jc w:val="both"/>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该院的射线装置工况有以下几种：</w:t>
            </w:r>
          </w:p>
          <w:p>
            <w:pPr>
              <w:keepNext w:val="0"/>
              <w:keepLines w:val="0"/>
              <w:widowControl w:val="0"/>
              <w:suppressLineNumbers w:val="0"/>
              <w:spacing w:before="0" w:beforeAutospacing="0" w:after="0" w:afterAutospacing="0" w:line="360" w:lineRule="auto"/>
              <w:ind w:left="0" w:right="0" w:firstLine="544" w:firstLineChars="227"/>
              <w:jc w:val="both"/>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Times New Roman"/>
                <w:kern w:val="2"/>
                <w:sz w:val="24"/>
                <w:szCs w:val="24"/>
                <w:lang w:val="en-US" w:eastAsia="zh-CN" w:bidi="ar"/>
              </w:rPr>
              <w:t>）工作人员或病人家属在工作状态误入射线装置工作场所，由</w:t>
            </w:r>
            <w:r>
              <w:rPr>
                <w:rFonts w:hint="default" w:ascii="Times New Roman" w:hAnsi="Times New Roman" w:eastAsia="宋体" w:cs="Times New Roman"/>
                <w:kern w:val="2"/>
                <w:sz w:val="24"/>
                <w:szCs w:val="24"/>
                <w:lang w:val="en-US" w:eastAsia="zh-CN" w:bidi="ar"/>
              </w:rPr>
              <w:t>X</w:t>
            </w:r>
            <w:r>
              <w:rPr>
                <w:rFonts w:hint="eastAsia" w:ascii="Times New Roman" w:hAnsi="Times New Roman" w:eastAsia="宋体" w:cs="Times New Roman"/>
                <w:kern w:val="2"/>
                <w:sz w:val="24"/>
                <w:szCs w:val="24"/>
                <w:lang w:val="en-US" w:eastAsia="zh-CN" w:bidi="ar"/>
              </w:rPr>
              <w:t>射线直接或散射照射对人体造成潜在的照射伤害。</w:t>
            </w:r>
          </w:p>
          <w:p>
            <w:pPr>
              <w:keepNext w:val="0"/>
              <w:keepLines w:val="0"/>
              <w:widowControl w:val="0"/>
              <w:suppressLineNumbers w:val="0"/>
              <w:spacing w:before="0" w:beforeAutospacing="0" w:after="0" w:afterAutospacing="0" w:line="360" w:lineRule="auto"/>
              <w:ind w:left="0" w:right="0" w:firstLine="544" w:firstLineChars="227"/>
              <w:jc w:val="both"/>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Times New Roman"/>
                <w:kern w:val="2"/>
                <w:sz w:val="24"/>
                <w:szCs w:val="24"/>
                <w:lang w:val="en-US" w:eastAsia="zh-CN" w:bidi="ar"/>
              </w:rPr>
              <w:t>）工作人员或病人家属还未全部撤离辐照室，外面人员启动设备，造成有关人员被误照；</w:t>
            </w:r>
          </w:p>
          <w:p>
            <w:pPr>
              <w:keepNext w:val="0"/>
              <w:keepLines w:val="0"/>
              <w:widowControl w:val="0"/>
              <w:suppressLineNumbers w:val="0"/>
              <w:spacing w:before="0" w:beforeAutospacing="0" w:after="0" w:afterAutospacing="0" w:line="360" w:lineRule="auto"/>
              <w:ind w:left="0" w:right="0" w:firstLine="544" w:firstLineChars="227"/>
              <w:jc w:val="both"/>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Times New Roman" w:hAnsi="Times New Roman" w:eastAsia="宋体" w:cs="Times New Roman"/>
                <w:kern w:val="2"/>
                <w:sz w:val="24"/>
                <w:szCs w:val="24"/>
                <w:lang w:val="en-US" w:eastAsia="zh-CN" w:bidi="ar"/>
              </w:rPr>
              <w:t>）操作介入手术的医生或护士未穿戴铅围裙、防护手套、防护帽和防护眼镜等防护用具，而受到超剂量外照射。</w:t>
            </w:r>
          </w:p>
          <w:p>
            <w:pPr>
              <w:keepNext w:val="0"/>
              <w:keepLines w:val="0"/>
              <w:widowControl w:val="0"/>
              <w:suppressLineNumbers w:val="0"/>
              <w:spacing w:before="0" w:beforeAutospacing="0" w:after="0" w:afterAutospacing="0" w:line="360" w:lineRule="auto"/>
              <w:ind w:left="0" w:right="0" w:firstLine="544" w:firstLineChars="227"/>
              <w:jc w:val="both"/>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Times New Roman" w:hAnsi="Times New Roman" w:eastAsia="宋体" w:cs="Times New Roman"/>
                <w:kern w:val="2"/>
                <w:sz w:val="24"/>
                <w:szCs w:val="24"/>
                <w:lang w:val="en-US" w:eastAsia="zh-CN" w:bidi="ar"/>
              </w:rPr>
              <w:t>）检修时误开机，维修人员受到潜在的照射伤害。</w:t>
            </w:r>
          </w:p>
          <w:p>
            <w:pPr>
              <w:keepNext w:val="0"/>
              <w:keepLines w:val="0"/>
              <w:widowControl w:val="0"/>
              <w:suppressLineNumbers w:val="0"/>
              <w:spacing w:before="0" w:beforeAutospacing="0" w:after="0" w:afterAutospacing="0" w:line="360" w:lineRule="auto"/>
              <w:ind w:left="0" w:right="0" w:firstLine="544" w:firstLineChars="227"/>
              <w:jc w:val="both"/>
              <w:rPr>
                <w:rFonts w:hint="default" w:ascii="Times New Roman" w:hAnsi="Times New Roman" w:eastAsia="宋体" w:cs="Times New Roman"/>
                <w:kern w:val="2"/>
                <w:sz w:val="24"/>
                <w:szCs w:val="24"/>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kern w:val="0"/>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kern w:val="0"/>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kern w:val="0"/>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kern w:val="0"/>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kern w:val="0"/>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kern w:val="0"/>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kern w:val="0"/>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kern w:val="0"/>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kern w:val="0"/>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kern w:val="0"/>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kern w:val="0"/>
                <w:sz w:val="24"/>
                <w:szCs w:val="24"/>
                <w:lang w:val="en-US" w:eastAsia="zh-CN"/>
              </w:rPr>
            </w:pPr>
          </w:p>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4"/>
                <w:szCs w:val="24"/>
              </w:rPr>
            </w:pPr>
          </w:p>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4"/>
                <w:szCs w:val="24"/>
              </w:rPr>
            </w:pPr>
          </w:p>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4"/>
                <w:szCs w:val="24"/>
              </w:rPr>
            </w:pPr>
          </w:p>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4"/>
                <w:szCs w:val="24"/>
              </w:rPr>
            </w:pPr>
          </w:p>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24"/>
                <w:szCs w:val="24"/>
              </w:rPr>
            </w:pPr>
          </w:p>
        </w:tc>
      </w:tr>
    </w:tbl>
    <w:p>
      <w:pPr>
        <w:spacing w:line="360" w:lineRule="auto"/>
        <w:outlineLvl w:val="0"/>
        <w:rPr>
          <w:rFonts w:hint="default" w:ascii="Times New Roman" w:hAnsi="Times New Roman" w:eastAsia="黑体" w:cs="Times New Roman"/>
          <w:b/>
          <w:sz w:val="32"/>
          <w:szCs w:val="32"/>
        </w:rPr>
      </w:pPr>
      <w:bookmarkStart w:id="15" w:name="_Toc4270"/>
      <w:bookmarkStart w:id="16" w:name="_Toc23018"/>
      <w:r>
        <w:rPr>
          <w:rFonts w:hint="default" w:ascii="Times New Roman" w:hAnsi="Times New Roman" w:eastAsia="黑体" w:cs="Times New Roman"/>
          <w:b/>
          <w:sz w:val="32"/>
          <w:szCs w:val="32"/>
        </w:rPr>
        <w:t>表10  辐射安全与防护</w:t>
      </w:r>
      <w:bookmarkEnd w:id="15"/>
      <w:bookmarkEnd w:id="16"/>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2" w:hRule="atLeast"/>
        </w:trPr>
        <w:tc>
          <w:tcPr>
            <w:tcW w:w="8522" w:type="dxa"/>
          </w:tcPr>
          <w:p>
            <w:pPr>
              <w:keepNext w:val="0"/>
              <w:keepLines w:val="0"/>
              <w:suppressLineNumbers w:val="0"/>
              <w:spacing w:before="0" w:beforeAutospacing="0" w:after="0" w:afterAutospacing="0" w:line="360" w:lineRule="auto"/>
              <w:ind w:left="0" w:right="0"/>
              <w:jc w:val="both"/>
              <w:rPr>
                <w:rFonts w:hint="eastAsia" w:ascii="宋体" w:hAnsi="宋体" w:eastAsia="宋体" w:cs="宋体"/>
                <w:b/>
                <w:kern w:val="0"/>
                <w:sz w:val="32"/>
                <w:szCs w:val="32"/>
                <w:lang w:eastAsia="zh-CN"/>
              </w:rPr>
            </w:pPr>
            <w:r>
              <w:rPr>
                <w:rFonts w:hint="eastAsia" w:ascii="宋体" w:hAnsi="宋体" w:eastAsia="宋体" w:cs="宋体"/>
                <w:b/>
                <w:kern w:val="0"/>
                <w:sz w:val="32"/>
                <w:szCs w:val="32"/>
                <w:lang w:val="en-US" w:eastAsia="zh-CN"/>
              </w:rPr>
              <w:t>辐射</w:t>
            </w:r>
            <w:r>
              <w:rPr>
                <w:rFonts w:hint="eastAsia" w:ascii="宋体" w:hAnsi="宋体" w:eastAsia="宋体" w:cs="宋体"/>
                <w:b/>
                <w:kern w:val="0"/>
                <w:sz w:val="32"/>
                <w:szCs w:val="32"/>
              </w:rPr>
              <w:t>安全</w:t>
            </w:r>
            <w:r>
              <w:rPr>
                <w:rFonts w:hint="eastAsia" w:ascii="宋体" w:hAnsi="宋体" w:eastAsia="宋体" w:cs="宋体"/>
                <w:b/>
                <w:kern w:val="0"/>
                <w:sz w:val="32"/>
                <w:szCs w:val="32"/>
                <w:lang w:val="en-US" w:eastAsia="zh-CN"/>
              </w:rPr>
              <w:t>和</w:t>
            </w:r>
            <w:r>
              <w:rPr>
                <w:rFonts w:hint="eastAsia" w:ascii="宋体" w:hAnsi="宋体" w:eastAsia="宋体" w:cs="宋体"/>
                <w:b/>
                <w:kern w:val="0"/>
                <w:sz w:val="32"/>
                <w:szCs w:val="32"/>
              </w:rPr>
              <w:t>设施</w:t>
            </w:r>
            <w:r>
              <w:rPr>
                <w:rFonts w:hint="eastAsia" w:ascii="宋体" w:hAnsi="宋体" w:eastAsia="宋体" w:cs="宋体"/>
                <w:b/>
                <w:kern w:val="0"/>
                <w:sz w:val="32"/>
                <w:szCs w:val="32"/>
                <w:lang w:eastAsia="zh-CN"/>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lang w:val="en-US" w:eastAsia="zh-CN" w:bidi="ar"/>
              </w:rPr>
              <w:t>一、 辐射工作场所分区</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Cs/>
                <w:kern w:val="0"/>
                <w:sz w:val="24"/>
                <w:szCs w:val="24"/>
                <w:lang w:val="en-US"/>
              </w:rPr>
            </w:pPr>
            <w:r>
              <w:rPr>
                <w:rFonts w:hint="eastAsia" w:ascii="Times New Roman" w:hAnsi="Times New Roman" w:eastAsia="宋体" w:cs="Times New Roman"/>
                <w:bCs/>
                <w:kern w:val="0"/>
                <w:sz w:val="24"/>
                <w:szCs w:val="24"/>
                <w:lang w:val="en-US" w:eastAsia="zh-CN" w:bidi="ar"/>
              </w:rPr>
              <w:t>为加强辐射防护管理，切实做好辐射安全防护工作，根据《电离辐射防护与辐射源安全基本标准》（</w:t>
            </w:r>
            <w:r>
              <w:rPr>
                <w:rFonts w:hint="default" w:ascii="Times New Roman" w:hAnsi="Times New Roman" w:eastAsia="宋体" w:cs="Times New Roman"/>
                <w:bCs/>
                <w:kern w:val="0"/>
                <w:sz w:val="24"/>
                <w:szCs w:val="24"/>
                <w:lang w:val="en-US" w:eastAsia="zh-CN" w:bidi="ar"/>
              </w:rPr>
              <w:t>GB18871-2002</w:t>
            </w:r>
            <w:r>
              <w:rPr>
                <w:rFonts w:hint="eastAsia" w:ascii="Times New Roman" w:hAnsi="Times New Roman" w:eastAsia="宋体" w:cs="Times New Roman"/>
                <w:bCs/>
                <w:kern w:val="0"/>
                <w:sz w:val="24"/>
                <w:szCs w:val="24"/>
                <w:lang w:val="en-US" w:eastAsia="zh-CN" w:bidi="ar"/>
              </w:rPr>
              <w:t>）要求在放射性工作场所内划出控制区和监督区。</w:t>
            </w:r>
          </w:p>
          <w:p>
            <w:pPr>
              <w:keepNext w:val="0"/>
              <w:keepLines w:val="0"/>
              <w:suppressLineNumbers w:val="0"/>
              <w:spacing w:before="0" w:beforeAutospacing="0" w:after="0" w:afterAutospacing="0" w:line="360" w:lineRule="auto"/>
              <w:ind w:left="0" w:right="0" w:firstLine="480"/>
              <w:rPr>
                <w:rFonts w:hint="default" w:ascii="宋体" w:hAnsi="宋体" w:eastAsia="宋体" w:cs="宋体"/>
                <w:sz w:val="24"/>
                <w:szCs w:val="24"/>
              </w:rPr>
            </w:pPr>
            <w:r>
              <w:rPr>
                <w:rFonts w:hint="eastAsia" w:ascii="宋体" w:hAnsi="宋体" w:eastAsia="宋体" w:cs="宋体"/>
                <w:sz w:val="24"/>
                <w:szCs w:val="24"/>
                <w:lang w:bidi="ar"/>
              </w:rPr>
              <w:t>控制区：在正常工作情况下控制正常照射或防止污染扩散，以及在一定程度上预防或限制潜在照射，要求或可能要求专门防护手段和安全措施的限定区域。在控制区的进出口及其他适当位置设立醒目的警告标志并给出相应的辐射水平和污染水平的指示。运用行政管理程序</w:t>
            </w:r>
            <w:r>
              <w:rPr>
                <w:rFonts w:hint="eastAsia" w:ascii="宋体" w:hAnsi="宋体" w:eastAsia="宋体" w:cs="宋体"/>
                <w:sz w:val="24"/>
                <w:szCs w:val="24"/>
                <w:lang w:eastAsia="zh-CN" w:bidi="ar"/>
              </w:rPr>
              <w:t>（</w:t>
            </w:r>
            <w:r>
              <w:rPr>
                <w:rFonts w:hint="eastAsia" w:ascii="宋体" w:hAnsi="宋体" w:eastAsia="宋体" w:cs="宋体"/>
                <w:sz w:val="24"/>
                <w:szCs w:val="24"/>
                <w:lang w:bidi="ar"/>
              </w:rPr>
              <w:t>如进入控制区的工作许可证</w:t>
            </w:r>
            <w:r>
              <w:rPr>
                <w:rFonts w:hint="eastAsia" w:ascii="宋体" w:hAnsi="宋体" w:eastAsia="宋体" w:cs="宋体"/>
                <w:sz w:val="24"/>
                <w:szCs w:val="24"/>
                <w:lang w:val="en-US" w:eastAsia="zh-CN" w:bidi="ar"/>
              </w:rPr>
              <w:t>制度</w:t>
            </w:r>
            <w:r>
              <w:rPr>
                <w:rFonts w:hint="eastAsia" w:ascii="宋体" w:hAnsi="宋体" w:eastAsia="宋体" w:cs="宋体"/>
                <w:sz w:val="24"/>
                <w:szCs w:val="24"/>
                <w:lang w:eastAsia="zh-CN" w:bidi="ar"/>
              </w:rPr>
              <w:t>）</w:t>
            </w:r>
            <w:r>
              <w:rPr>
                <w:rFonts w:hint="eastAsia" w:ascii="宋体" w:hAnsi="宋体" w:eastAsia="宋体" w:cs="宋体"/>
                <w:sz w:val="24"/>
                <w:szCs w:val="24"/>
                <w:lang w:bidi="ar"/>
              </w:rPr>
              <w:t>和实体屏蔽（包括门锁和</w:t>
            </w:r>
            <w:r>
              <w:rPr>
                <w:rFonts w:hint="eastAsia" w:ascii="宋体" w:hAnsi="宋体" w:eastAsia="宋体" w:cs="宋体"/>
                <w:sz w:val="24"/>
                <w:szCs w:val="24"/>
                <w:lang w:val="en-US" w:eastAsia="zh-CN" w:bidi="ar"/>
              </w:rPr>
              <w:t>联</w:t>
            </w:r>
            <w:r>
              <w:rPr>
                <w:rFonts w:hint="eastAsia" w:ascii="宋体" w:hAnsi="宋体" w:eastAsia="宋体" w:cs="宋体"/>
                <w:sz w:val="24"/>
                <w:szCs w:val="24"/>
                <w:lang w:bidi="ar"/>
              </w:rPr>
              <w:t>锁装置）限制进出控制区</w:t>
            </w:r>
            <w:r>
              <w:rPr>
                <w:rFonts w:hint="eastAsia" w:ascii="宋体" w:hAnsi="宋体" w:eastAsia="宋体" w:cs="宋体"/>
                <w:sz w:val="24"/>
                <w:szCs w:val="24"/>
                <w:lang w:eastAsia="zh-CN" w:bidi="ar"/>
              </w:rPr>
              <w:t>；</w:t>
            </w:r>
            <w:r>
              <w:rPr>
                <w:rFonts w:hint="eastAsia" w:ascii="宋体" w:hAnsi="宋体" w:eastAsia="宋体" w:cs="宋体"/>
                <w:sz w:val="24"/>
                <w:szCs w:val="24"/>
                <w:lang w:bidi="ar"/>
              </w:rPr>
              <w:t>放射性操作区应与非放射性工作区隔开。</w:t>
            </w:r>
          </w:p>
          <w:p>
            <w:pPr>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bCs/>
                <w:kern w:val="0"/>
                <w:sz w:val="24"/>
                <w:szCs w:val="24"/>
                <w:u w:val="wave"/>
              </w:rPr>
            </w:pPr>
            <w:r>
              <w:rPr>
                <w:rFonts w:hint="eastAsia" w:ascii="宋体" w:hAnsi="宋体" w:eastAsia="宋体" w:cs="宋体"/>
                <w:sz w:val="24"/>
                <w:szCs w:val="24"/>
                <w:u w:val="wave"/>
                <w:lang w:bidi="ar"/>
              </w:rPr>
              <w:t>监督区：未被确定为控制区，正常情况下不需要采取专门防护手段或安全措施，但</w:t>
            </w:r>
            <w:r>
              <w:rPr>
                <w:rFonts w:hint="eastAsia" w:ascii="宋体" w:hAnsi="宋体" w:eastAsia="宋体" w:cs="宋体"/>
                <w:sz w:val="24"/>
                <w:szCs w:val="24"/>
                <w:u w:val="wave"/>
                <w:lang w:val="en-US" w:eastAsia="zh-CN" w:bidi="ar"/>
              </w:rPr>
              <w:t>需</w:t>
            </w:r>
            <w:r>
              <w:rPr>
                <w:rFonts w:hint="eastAsia" w:ascii="宋体" w:hAnsi="宋体" w:eastAsia="宋体" w:cs="宋体"/>
                <w:sz w:val="24"/>
                <w:szCs w:val="24"/>
                <w:u w:val="wave"/>
                <w:lang w:bidi="ar"/>
              </w:rPr>
              <w:t>要</w:t>
            </w:r>
            <w:r>
              <w:rPr>
                <w:rFonts w:hint="eastAsia" w:ascii="宋体" w:hAnsi="宋体" w:eastAsia="宋体" w:cs="宋体"/>
                <w:sz w:val="24"/>
                <w:szCs w:val="24"/>
                <w:u w:val="wave"/>
                <w:lang w:val="en-US" w:eastAsia="zh-CN" w:bidi="ar"/>
              </w:rPr>
              <w:t>经常对职业照射条件进行监督和评价。采用适当的手段划出监督区的边界；在监督区入口处的适当地点设立表明监督区的标牌；</w:t>
            </w:r>
            <w:r>
              <w:rPr>
                <w:rFonts w:hint="eastAsia" w:ascii="宋体" w:hAnsi="宋体" w:eastAsia="宋体" w:cs="宋体"/>
                <w:sz w:val="24"/>
                <w:szCs w:val="24"/>
                <w:u w:val="wave"/>
                <w:lang w:bidi="ar"/>
              </w:rPr>
              <w:t>定期</w:t>
            </w:r>
            <w:r>
              <w:rPr>
                <w:rFonts w:hint="eastAsia" w:ascii="宋体" w:hAnsi="宋体" w:eastAsia="宋体" w:cs="宋体"/>
                <w:sz w:val="24"/>
                <w:szCs w:val="24"/>
                <w:u w:val="wave"/>
                <w:lang w:val="en-US" w:eastAsia="zh-CN" w:bidi="ar"/>
              </w:rPr>
              <w:t>审查该区的条件</w:t>
            </w:r>
            <w:r>
              <w:rPr>
                <w:rFonts w:hint="eastAsia" w:ascii="宋体" w:hAnsi="宋体" w:eastAsia="宋体" w:cs="宋体"/>
                <w:sz w:val="24"/>
                <w:szCs w:val="24"/>
                <w:u w:val="wave"/>
                <w:lang w:bidi="ar"/>
              </w:rPr>
              <w:t>，</w:t>
            </w:r>
            <w:r>
              <w:rPr>
                <w:rFonts w:hint="eastAsia" w:ascii="宋体" w:hAnsi="宋体" w:eastAsia="宋体" w:cs="宋体"/>
                <w:sz w:val="24"/>
                <w:szCs w:val="24"/>
                <w:u w:val="wave"/>
                <w:lang w:val="en-US" w:eastAsia="zh-CN" w:bidi="ar"/>
              </w:rPr>
              <w:t>以</w:t>
            </w:r>
            <w:r>
              <w:rPr>
                <w:rFonts w:hint="eastAsia" w:ascii="宋体" w:hAnsi="宋体" w:eastAsia="宋体" w:cs="宋体"/>
                <w:sz w:val="24"/>
                <w:szCs w:val="24"/>
                <w:u w:val="wave"/>
                <w:lang w:bidi="ar"/>
              </w:rPr>
              <w:t>确认是否需要</w:t>
            </w:r>
            <w:r>
              <w:rPr>
                <w:rFonts w:hint="eastAsia" w:ascii="宋体" w:hAnsi="宋体" w:eastAsia="宋体" w:cs="宋体"/>
                <w:sz w:val="24"/>
                <w:szCs w:val="24"/>
                <w:u w:val="wave"/>
                <w:lang w:val="en-US" w:eastAsia="zh-CN" w:bidi="ar"/>
              </w:rPr>
              <w:t>采取</w:t>
            </w:r>
            <w:r>
              <w:rPr>
                <w:rFonts w:hint="eastAsia" w:ascii="宋体" w:hAnsi="宋体" w:eastAsia="宋体" w:cs="宋体"/>
                <w:sz w:val="24"/>
                <w:szCs w:val="24"/>
                <w:u w:val="wave"/>
                <w:lang w:bidi="ar"/>
              </w:rPr>
              <w:t>防护措施和</w:t>
            </w:r>
            <w:r>
              <w:rPr>
                <w:rFonts w:hint="eastAsia" w:ascii="宋体" w:hAnsi="宋体" w:eastAsia="宋体" w:cs="宋体"/>
                <w:sz w:val="24"/>
                <w:szCs w:val="24"/>
                <w:u w:val="wave"/>
                <w:lang w:val="en-US" w:eastAsia="zh-CN" w:bidi="ar"/>
              </w:rPr>
              <w:t>做出</w:t>
            </w:r>
            <w:r>
              <w:rPr>
                <w:rFonts w:hint="eastAsia" w:ascii="宋体" w:hAnsi="宋体" w:eastAsia="宋体" w:cs="宋体"/>
                <w:sz w:val="24"/>
                <w:szCs w:val="24"/>
                <w:u w:val="wave"/>
                <w:lang w:bidi="ar"/>
              </w:rPr>
              <w:t>安全</w:t>
            </w:r>
            <w:r>
              <w:rPr>
                <w:rFonts w:hint="eastAsia" w:ascii="宋体" w:hAnsi="宋体" w:eastAsia="宋体" w:cs="宋体"/>
                <w:sz w:val="24"/>
                <w:szCs w:val="24"/>
                <w:u w:val="wave"/>
                <w:lang w:val="en-US" w:eastAsia="zh-CN" w:bidi="ar"/>
              </w:rPr>
              <w:t>规定</w:t>
            </w:r>
            <w:r>
              <w:rPr>
                <w:rFonts w:hint="eastAsia" w:ascii="宋体" w:hAnsi="宋体" w:eastAsia="宋体" w:cs="宋体"/>
                <w:sz w:val="24"/>
                <w:szCs w:val="24"/>
                <w:u w:val="wave"/>
                <w:lang w:bidi="ar"/>
              </w:rPr>
              <w:t>，或是否需要更改监督区的边界。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Times New Roman" w:hAnsi="Times New Roman" w:eastAsia="宋体" w:cs="Times New Roman"/>
                <w:bCs/>
                <w:kern w:val="0"/>
                <w:sz w:val="24"/>
                <w:szCs w:val="24"/>
                <w:lang w:val="en-US" w:eastAsia="zh-CN" w:bidi="ar"/>
              </w:rPr>
              <w:t>本次环评中，结合项目诊治、辐射防护和辐射环境情况特点，将各辐射工作场所的机房划为控制区，而各辐射工作场所机房的控制室及控制区相关的工作室、走廊、过道等均划为监督区。本项目控制区和监督区划分情况见表</w:t>
            </w:r>
            <w:r>
              <w:rPr>
                <w:rFonts w:hint="default" w:ascii="Times New Roman" w:hAnsi="Times New Roman" w:eastAsia="宋体" w:cs="Times New Roman"/>
                <w:bCs/>
                <w:kern w:val="0"/>
                <w:sz w:val="24"/>
                <w:szCs w:val="24"/>
                <w:lang w:val="en-US" w:eastAsia="zh-CN" w:bidi="ar"/>
              </w:rPr>
              <w:t>10-1</w:t>
            </w:r>
            <w:r>
              <w:rPr>
                <w:rFonts w:hint="eastAsia" w:ascii="Times New Roman" w:hAnsi="Times New Roman" w:eastAsia="宋体" w:cs="Times New Roman"/>
                <w:bCs/>
                <w:kern w:val="0"/>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rPr>
            </w:pPr>
            <w:r>
              <w:rPr>
                <w:rFonts w:hint="default" w:ascii="Times New Roman" w:hAnsi="Times New Roman" w:eastAsia="宋体" w:cs="Times New Roman"/>
                <w:b/>
                <w:bCs/>
                <w:kern w:val="2"/>
                <w:sz w:val="21"/>
                <w:szCs w:val="21"/>
                <w:lang w:val="en-US" w:eastAsia="zh-CN" w:bidi="ar"/>
              </w:rPr>
              <w:t>表10-1  本项目“两区”划分一览表</w:t>
            </w:r>
          </w:p>
          <w:tbl>
            <w:tblPr>
              <w:tblStyle w:val="12"/>
              <w:tblW w:w="8405" w:type="dxa"/>
              <w:jc w:val="center"/>
              <w:tblInd w:w="-1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07"/>
              <w:gridCol w:w="1425"/>
              <w:gridCol w:w="2914"/>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23" w:hRule="atLeast"/>
                <w:jc w:val="center"/>
              </w:trPr>
              <w:tc>
                <w:tcPr>
                  <w:tcW w:w="1707"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bCs/>
                      <w:sz w:val="18"/>
                      <w:szCs w:val="18"/>
                      <w:lang w:val="en-US"/>
                    </w:rPr>
                  </w:pPr>
                  <w:r>
                    <w:rPr>
                      <w:rFonts w:hint="default" w:ascii="Times New Roman" w:hAnsi="Times New Roman" w:eastAsia="宋体" w:cs="Times New Roman"/>
                      <w:b/>
                      <w:bCs/>
                      <w:kern w:val="2"/>
                      <w:sz w:val="18"/>
                      <w:szCs w:val="18"/>
                      <w:lang w:val="en-US" w:eastAsia="zh-CN" w:bidi="ar"/>
                    </w:rPr>
                    <w:t>工作场所</w:t>
                  </w:r>
                </w:p>
              </w:tc>
              <w:tc>
                <w:tcPr>
                  <w:tcW w:w="142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bCs/>
                      <w:sz w:val="18"/>
                      <w:szCs w:val="18"/>
                      <w:lang w:val="en-US"/>
                    </w:rPr>
                  </w:pPr>
                  <w:r>
                    <w:rPr>
                      <w:rFonts w:hint="default" w:ascii="Times New Roman" w:hAnsi="Times New Roman" w:eastAsia="宋体" w:cs="Times New Roman"/>
                      <w:b/>
                      <w:bCs/>
                      <w:kern w:val="2"/>
                      <w:sz w:val="18"/>
                      <w:szCs w:val="18"/>
                      <w:lang w:val="en-US" w:eastAsia="zh-CN" w:bidi="ar"/>
                    </w:rPr>
                    <w:t>控制区</w:t>
                  </w:r>
                </w:p>
              </w:tc>
              <w:tc>
                <w:tcPr>
                  <w:tcW w:w="291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bCs/>
                      <w:sz w:val="18"/>
                      <w:szCs w:val="18"/>
                      <w:lang w:val="en-US"/>
                    </w:rPr>
                  </w:pPr>
                  <w:r>
                    <w:rPr>
                      <w:rFonts w:hint="default" w:ascii="Times New Roman" w:hAnsi="Times New Roman" w:eastAsia="宋体" w:cs="Times New Roman"/>
                      <w:b/>
                      <w:bCs/>
                      <w:kern w:val="2"/>
                      <w:sz w:val="18"/>
                      <w:szCs w:val="18"/>
                      <w:lang w:val="en-US" w:eastAsia="zh-CN" w:bidi="ar"/>
                    </w:rPr>
                    <w:t>监督区</w:t>
                  </w:r>
                </w:p>
              </w:tc>
              <w:tc>
                <w:tcPr>
                  <w:tcW w:w="235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bCs/>
                      <w:sz w:val="18"/>
                      <w:szCs w:val="18"/>
                      <w:lang w:val="en-US"/>
                    </w:rPr>
                  </w:pPr>
                  <w:r>
                    <w:rPr>
                      <w:rFonts w:hint="default" w:ascii="Times New Roman" w:hAnsi="Times New Roman" w:eastAsia="宋体" w:cs="Times New Roman"/>
                      <w:b/>
                      <w:bCs/>
                      <w:kern w:val="2"/>
                      <w:sz w:val="18"/>
                      <w:szCs w:val="18"/>
                      <w:lang w:val="en-US" w:eastAsia="zh-CN" w:bidi="ar"/>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707"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东院</w:t>
                  </w:r>
                  <w:r>
                    <w:rPr>
                      <w:rFonts w:hint="eastAsia" w:ascii="Times New Roman" w:hAnsi="Times New Roman" w:eastAsia="宋体" w:cs="Times New Roman"/>
                      <w:kern w:val="2"/>
                      <w:sz w:val="18"/>
                      <w:szCs w:val="18"/>
                      <w:lang w:val="en-US" w:eastAsia="zh-CN" w:bidi="ar"/>
                    </w:rPr>
                    <w:t>放射科</w:t>
                  </w:r>
                  <w:r>
                    <w:rPr>
                      <w:rFonts w:hint="default" w:ascii="Times New Roman" w:hAnsi="Times New Roman" w:eastAsia="宋体" w:cs="Times New Roman"/>
                      <w:kern w:val="2"/>
                      <w:sz w:val="18"/>
                      <w:szCs w:val="18"/>
                      <w:lang w:val="en-US" w:eastAsia="zh-CN" w:bidi="ar"/>
                    </w:rPr>
                    <w:t>一楼DSA</w:t>
                  </w:r>
                </w:p>
              </w:tc>
              <w:tc>
                <w:tcPr>
                  <w:tcW w:w="142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DSA机房</w:t>
                  </w:r>
                </w:p>
              </w:tc>
              <w:tc>
                <w:tcPr>
                  <w:tcW w:w="2914"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机房西侧控制室、东侧CT室、南侧</w:t>
                  </w:r>
                  <w:r>
                    <w:rPr>
                      <w:rFonts w:hint="eastAsia" w:ascii="Times New Roman" w:hAnsi="Times New Roman" w:eastAsia="宋体" w:cs="Times New Roman"/>
                      <w:sz w:val="18"/>
                      <w:szCs w:val="18"/>
                      <w:lang w:val="en-US" w:eastAsia="zh-CN"/>
                    </w:rPr>
                    <w:t>医生通道</w:t>
                  </w:r>
                  <w:r>
                    <w:rPr>
                      <w:rFonts w:hint="default" w:ascii="Times New Roman" w:hAnsi="Times New Roman" w:eastAsia="宋体" w:cs="Times New Roman"/>
                      <w:sz w:val="18"/>
                      <w:szCs w:val="18"/>
                      <w:lang w:val="en-US" w:eastAsia="zh-CN"/>
                    </w:rPr>
                    <w:t>、机房北侧过道</w:t>
                  </w:r>
                </w:p>
              </w:tc>
              <w:tc>
                <w:tcPr>
                  <w:tcW w:w="2359"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控制区内禁止外来人员进入，职业工作人员在进行日常工作时候尽量不要在控制区内停留，以减少不必要的照射。监督区范围内应限制无关人员进入。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707"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东院</w:t>
                  </w:r>
                  <w:r>
                    <w:rPr>
                      <w:rFonts w:hint="eastAsia" w:ascii="Times New Roman" w:hAnsi="Times New Roman" w:eastAsia="宋体" w:cs="Times New Roman"/>
                      <w:kern w:val="2"/>
                      <w:sz w:val="18"/>
                      <w:szCs w:val="18"/>
                      <w:lang w:val="en-US" w:eastAsia="zh-CN" w:bidi="ar"/>
                    </w:rPr>
                    <w:t>名老中医馆四楼放射科</w:t>
                  </w:r>
                </w:p>
              </w:tc>
              <w:tc>
                <w:tcPr>
                  <w:tcW w:w="142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DR机房</w:t>
                  </w:r>
                </w:p>
              </w:tc>
              <w:tc>
                <w:tcPr>
                  <w:tcW w:w="2914"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机房北侧控制室、东侧过道、南侧楼道</w:t>
                  </w:r>
                </w:p>
              </w:tc>
              <w:tc>
                <w:tcPr>
                  <w:tcW w:w="2359" w:type="dxa"/>
                  <w:vMerge w:val="continue"/>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lang w:val="en-US" w:eastAsia="zh-CN" w:bidi="ar"/>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1707"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本部</w:t>
                  </w:r>
                  <w:r>
                    <w:rPr>
                      <w:rFonts w:hint="default" w:ascii="Times New Roman" w:hAnsi="Times New Roman" w:eastAsia="宋体" w:cs="Times New Roman"/>
                      <w:kern w:val="2"/>
                      <w:sz w:val="18"/>
                      <w:szCs w:val="18"/>
                      <w:lang w:val="en-US" w:eastAsia="zh-CN" w:bidi="ar"/>
                    </w:rPr>
                    <w:t>一住院楼</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三</w:t>
                  </w:r>
                  <w:r>
                    <w:rPr>
                      <w:rFonts w:hint="eastAsia" w:ascii="Times New Roman" w:hAnsi="Times New Roman" w:eastAsia="宋体" w:cs="Times New Roman"/>
                      <w:kern w:val="2"/>
                      <w:sz w:val="18"/>
                      <w:szCs w:val="18"/>
                      <w:lang w:val="en-US" w:eastAsia="zh-CN" w:bidi="ar"/>
                    </w:rPr>
                    <w:t>楼</w:t>
                  </w:r>
                  <w:r>
                    <w:rPr>
                      <w:rFonts w:hint="default" w:ascii="Times New Roman" w:hAnsi="Times New Roman" w:eastAsia="宋体" w:cs="Times New Roman"/>
                      <w:kern w:val="2"/>
                      <w:sz w:val="18"/>
                      <w:szCs w:val="18"/>
                      <w:lang w:val="en-US" w:eastAsia="zh-CN" w:bidi="ar"/>
                    </w:rPr>
                    <w:t>口腔科</w:t>
                  </w:r>
                </w:p>
              </w:tc>
              <w:tc>
                <w:tcPr>
                  <w:tcW w:w="142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口腔CT机房</w:t>
                  </w:r>
                </w:p>
              </w:tc>
              <w:tc>
                <w:tcPr>
                  <w:tcW w:w="2914"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机房南侧控制室、西侧医生过道、北侧洗手间</w:t>
                  </w:r>
                </w:p>
              </w:tc>
              <w:tc>
                <w:tcPr>
                  <w:tcW w:w="2359" w:type="dxa"/>
                  <w:vMerge w:val="continue"/>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lang w:val="en-US" w:eastAsia="zh-CN" w:bidi="ar"/>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707"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本部</w:t>
                  </w:r>
                  <w:r>
                    <w:rPr>
                      <w:rFonts w:hint="default" w:ascii="Times New Roman" w:hAnsi="Times New Roman" w:eastAsia="宋体" w:cs="Times New Roman"/>
                      <w:kern w:val="2"/>
                      <w:sz w:val="18"/>
                      <w:szCs w:val="18"/>
                      <w:lang w:val="en-US" w:eastAsia="zh-CN" w:bidi="ar"/>
                    </w:rPr>
                    <w:t>一住院楼</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四</w:t>
                  </w:r>
                  <w:r>
                    <w:rPr>
                      <w:rFonts w:hint="eastAsia" w:ascii="Times New Roman" w:hAnsi="Times New Roman" w:eastAsia="宋体" w:cs="Times New Roman"/>
                      <w:kern w:val="2"/>
                      <w:sz w:val="18"/>
                      <w:szCs w:val="18"/>
                      <w:lang w:val="en-US" w:eastAsia="zh-CN" w:bidi="ar"/>
                    </w:rPr>
                    <w:t>楼</w:t>
                  </w:r>
                  <w:r>
                    <w:rPr>
                      <w:rFonts w:hint="default" w:ascii="Times New Roman" w:hAnsi="Times New Roman" w:eastAsia="宋体" w:cs="Times New Roman"/>
                      <w:kern w:val="2"/>
                      <w:sz w:val="18"/>
                      <w:szCs w:val="18"/>
                      <w:lang w:val="en-US" w:eastAsia="zh-CN" w:bidi="ar"/>
                    </w:rPr>
                    <w:t>手术室</w:t>
                  </w:r>
                </w:p>
              </w:tc>
              <w:tc>
                <w:tcPr>
                  <w:tcW w:w="4339" w:type="dxa"/>
                  <w:gridSpan w:val="2"/>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手术室内</w:t>
                  </w:r>
                </w:p>
              </w:tc>
              <w:tc>
                <w:tcPr>
                  <w:tcW w:w="2359" w:type="dxa"/>
                  <w:vMerge w:val="continue"/>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18"/>
                      <w:szCs w:val="18"/>
                      <w:lang w:val="en-US" w:eastAsia="zh-CN" w:bidi="ar"/>
                    </w:rPr>
                  </w:pP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0" w:firstLineChars="0"/>
              <w:jc w:val="both"/>
              <w:textAlignment w:val="auto"/>
              <w:outlineLvl w:val="9"/>
              <w:rPr>
                <w:rFonts w:hint="default" w:ascii="Times New Roman" w:hAnsi="Times New Roman" w:eastAsia="宋体" w:cs="Times New Roman"/>
                <w:b/>
                <w:bCs w:val="0"/>
                <w:kern w:val="0"/>
                <w:sz w:val="28"/>
                <w:szCs w:val="28"/>
                <w:lang w:val="en-US"/>
              </w:rPr>
            </w:pPr>
            <w:r>
              <w:rPr>
                <w:rFonts w:hint="default" w:ascii="Times New Roman" w:hAnsi="Times New Roman" w:eastAsia="宋体" w:cs="Times New Roman"/>
                <w:b/>
                <w:bCs w:val="0"/>
                <w:kern w:val="0"/>
                <w:sz w:val="28"/>
                <w:szCs w:val="28"/>
                <w:lang w:val="en-US" w:eastAsia="zh-CN" w:bidi="ar"/>
              </w:rPr>
              <w:t>二 、辐射安全及防护措施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default" w:ascii="Times New Roman" w:hAnsi="Times New Roman" w:eastAsia="宋体" w:cs="Times New Roman"/>
                <w:b/>
                <w:bCs w:val="0"/>
                <w:kern w:val="0"/>
                <w:sz w:val="24"/>
                <w:szCs w:val="24"/>
                <w:lang w:val="en-US"/>
              </w:rPr>
            </w:pPr>
            <w:r>
              <w:rPr>
                <w:rFonts w:hint="eastAsia" w:ascii="Times New Roman" w:hAnsi="Times New Roman" w:eastAsia="宋体" w:cs="Times New Roman"/>
                <w:b/>
                <w:bCs w:val="0"/>
                <w:kern w:val="0"/>
                <w:sz w:val="24"/>
                <w:szCs w:val="24"/>
                <w:lang w:val="en-US" w:eastAsia="zh-CN" w:bidi="ar"/>
              </w:rPr>
              <w:t>该医院各</w:t>
            </w:r>
            <w:r>
              <w:rPr>
                <w:rFonts w:hint="default" w:ascii="Times New Roman" w:hAnsi="Times New Roman" w:eastAsia="宋体" w:cs="Times New Roman"/>
                <w:b/>
                <w:bCs w:val="0"/>
                <w:kern w:val="0"/>
                <w:sz w:val="24"/>
                <w:szCs w:val="24"/>
                <w:lang w:val="en-US" w:eastAsia="zh-CN" w:bidi="ar"/>
              </w:rPr>
              <w:t>射线装置机房的防护</w:t>
            </w:r>
            <w:r>
              <w:rPr>
                <w:rFonts w:hint="eastAsia" w:ascii="Times New Roman" w:hAnsi="Times New Roman" w:eastAsia="宋体" w:cs="Times New Roman"/>
                <w:b/>
                <w:bCs w:val="0"/>
                <w:kern w:val="0"/>
                <w:sz w:val="24"/>
                <w:szCs w:val="24"/>
                <w:lang w:val="en-US" w:eastAsia="zh-CN" w:bidi="ar"/>
              </w:rPr>
              <w:t>如下：</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bCs w:val="0"/>
                <w:kern w:val="0"/>
                <w:sz w:val="24"/>
                <w:szCs w:val="24"/>
                <w:lang w:val="en-US"/>
              </w:rPr>
            </w:pPr>
            <w:r>
              <w:rPr>
                <w:rFonts w:hint="default" w:ascii="Times New Roman" w:hAnsi="Times New Roman" w:eastAsia="宋体" w:cs="Times New Roman"/>
                <w:b w:val="0"/>
                <w:bCs/>
                <w:kern w:val="0"/>
                <w:sz w:val="24"/>
                <w:szCs w:val="24"/>
                <w:lang w:val="en-US" w:eastAsia="zh-CN" w:bidi="ar"/>
              </w:rPr>
              <w:t>（1）机房屏蔽设计</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Cs/>
                <w:kern w:val="0"/>
                <w:sz w:val="24"/>
                <w:szCs w:val="24"/>
                <w:lang w:val="en-US"/>
              </w:rPr>
            </w:pPr>
            <w:r>
              <w:rPr>
                <w:rFonts w:hint="eastAsia" w:ascii="宋体" w:hAnsi="宋体" w:eastAsia="宋体" w:cs="宋体"/>
                <w:bCs/>
                <w:kern w:val="0"/>
                <w:sz w:val="24"/>
                <w:szCs w:val="24"/>
                <w:lang w:val="en-US" w:eastAsia="zh-CN" w:bidi="ar"/>
              </w:rPr>
              <w:t>①</w:t>
            </w:r>
            <w:r>
              <w:rPr>
                <w:rFonts w:hint="eastAsia" w:ascii="Times New Roman" w:hAnsi="Times New Roman" w:eastAsia="宋体" w:cs="Times New Roman"/>
                <w:bCs/>
                <w:kern w:val="0"/>
                <w:sz w:val="24"/>
                <w:szCs w:val="24"/>
                <w:lang w:val="en-US" w:eastAsia="zh-CN" w:bidi="ar"/>
              </w:rPr>
              <w:t>根据医院提供的资料，本项目拟在东院放射科一楼设置</w:t>
            </w:r>
            <w:r>
              <w:rPr>
                <w:rFonts w:hint="default" w:ascii="Times New Roman" w:hAnsi="Times New Roman" w:eastAsia="宋体" w:cs="Times New Roman"/>
                <w:bCs/>
                <w:kern w:val="0"/>
                <w:sz w:val="24"/>
                <w:szCs w:val="24"/>
                <w:lang w:val="en-US" w:eastAsia="zh-CN" w:bidi="ar"/>
              </w:rPr>
              <w:t>1</w:t>
            </w:r>
            <w:r>
              <w:rPr>
                <w:rFonts w:hint="eastAsia" w:ascii="Times New Roman" w:hAnsi="Times New Roman" w:eastAsia="宋体" w:cs="Times New Roman"/>
                <w:bCs/>
                <w:kern w:val="0"/>
                <w:sz w:val="24"/>
                <w:szCs w:val="24"/>
                <w:lang w:val="en-US" w:eastAsia="zh-CN" w:bidi="ar"/>
              </w:rPr>
              <w:t>间</w:t>
            </w:r>
            <w:r>
              <w:rPr>
                <w:rFonts w:hint="default" w:ascii="Times New Roman" w:hAnsi="Times New Roman" w:eastAsia="宋体" w:cs="Times New Roman"/>
                <w:bCs/>
                <w:kern w:val="0"/>
                <w:sz w:val="24"/>
                <w:szCs w:val="24"/>
                <w:lang w:val="en-US" w:eastAsia="zh-CN" w:bidi="ar"/>
              </w:rPr>
              <w:t>DSA</w:t>
            </w:r>
            <w:r>
              <w:rPr>
                <w:rFonts w:hint="eastAsia" w:ascii="Times New Roman" w:hAnsi="Times New Roman" w:eastAsia="宋体" w:cs="Times New Roman"/>
                <w:bCs/>
                <w:kern w:val="0"/>
                <w:sz w:val="24"/>
                <w:szCs w:val="24"/>
                <w:lang w:val="en-US" w:eastAsia="zh-CN" w:bidi="ar"/>
              </w:rPr>
              <w:t>机房、拟在东院名老中医馆四楼放射科设置1间DR机房、拟在本部一住院楼三楼口腔科设置1间口腔CT机房、拟在本部一住院楼四楼手术室新增1台小C臂，本项目射线装置机房防护屏蔽参数见表</w:t>
            </w:r>
            <w:r>
              <w:rPr>
                <w:rFonts w:hint="default" w:ascii="Times New Roman" w:hAnsi="Times New Roman" w:eastAsia="宋体" w:cs="Times New Roman"/>
                <w:bCs/>
                <w:kern w:val="0"/>
                <w:sz w:val="24"/>
                <w:szCs w:val="24"/>
                <w:lang w:val="en-US" w:eastAsia="zh-CN" w:bidi="ar"/>
              </w:rPr>
              <w:t>10-2</w:t>
            </w:r>
            <w:r>
              <w:rPr>
                <w:rFonts w:hint="eastAsia" w:ascii="Times New Roman" w:hAnsi="Times New Roman" w:eastAsia="宋体" w:cs="Times New Roman"/>
                <w:bCs/>
                <w:kern w:val="0"/>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sz w:val="24"/>
                <w:szCs w:val="24"/>
                <w:lang w:val="en-US"/>
              </w:rPr>
            </w:pPr>
            <w:r>
              <w:rPr>
                <w:rFonts w:hint="eastAsia" w:ascii="宋体" w:hAnsi="宋体" w:eastAsia="宋体" w:cs="宋体"/>
                <w:kern w:val="2"/>
                <w:sz w:val="24"/>
                <w:szCs w:val="24"/>
                <w:lang w:val="en-US" w:eastAsia="zh-CN" w:bidi="ar"/>
              </w:rPr>
              <w:t>②</w:t>
            </w:r>
            <w:r>
              <w:rPr>
                <w:rFonts w:hint="eastAsia" w:ascii="Times New Roman" w:hAnsi="Times New Roman" w:eastAsia="宋体" w:cs="Times New Roman"/>
                <w:kern w:val="2"/>
                <w:sz w:val="24"/>
                <w:szCs w:val="24"/>
                <w:lang w:val="en-US" w:eastAsia="zh-CN" w:bidi="ar"/>
              </w:rPr>
              <w:t>机房内建设穿越防护墙的导线、导管等采用</w:t>
            </w:r>
            <w:r>
              <w:rPr>
                <w:rFonts w:hint="default" w:ascii="Times New Roman" w:hAnsi="Times New Roman" w:eastAsia="宋体" w:cs="Times New Roman"/>
                <w:kern w:val="2"/>
                <w:sz w:val="24"/>
                <w:szCs w:val="24"/>
                <w:lang w:val="en-US" w:eastAsia="zh-CN" w:bidi="ar"/>
              </w:rPr>
              <w:t>“U”</w:t>
            </w:r>
            <w:r>
              <w:rPr>
                <w:rFonts w:hint="eastAsia" w:ascii="Times New Roman" w:hAnsi="Times New Roman" w:eastAsia="宋体" w:cs="Times New Roman"/>
                <w:kern w:val="2"/>
                <w:sz w:val="24"/>
                <w:szCs w:val="24"/>
                <w:lang w:val="en-US" w:eastAsia="zh-CN" w:bidi="ar"/>
              </w:rPr>
              <w:t>型和</w:t>
            </w:r>
            <w:r>
              <w:rPr>
                <w:rFonts w:hint="default" w:ascii="Times New Roman" w:hAnsi="Times New Roman" w:eastAsia="宋体" w:cs="Times New Roman"/>
                <w:kern w:val="2"/>
                <w:sz w:val="24"/>
                <w:szCs w:val="24"/>
                <w:lang w:val="en-US" w:eastAsia="zh-CN" w:bidi="ar"/>
              </w:rPr>
              <w:t>“Z”</w:t>
            </w:r>
            <w:r>
              <w:rPr>
                <w:rFonts w:hint="eastAsia" w:ascii="Times New Roman" w:hAnsi="Times New Roman" w:eastAsia="宋体" w:cs="Times New Roman"/>
                <w:kern w:val="2"/>
                <w:sz w:val="24"/>
                <w:szCs w:val="24"/>
                <w:lang w:val="en-US" w:eastAsia="zh-CN" w:bidi="ar"/>
              </w:rPr>
              <w:t>型，不影响墙体的屏蔽防护效果。</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sz w:val="24"/>
                <w:szCs w:val="24"/>
                <w:lang w:val="en-US"/>
              </w:rPr>
            </w:pPr>
            <w:r>
              <w:rPr>
                <w:rFonts w:hint="eastAsia" w:ascii="宋体" w:hAnsi="宋体" w:eastAsia="宋体" w:cs="宋体"/>
                <w:kern w:val="2"/>
                <w:sz w:val="24"/>
                <w:szCs w:val="24"/>
                <w:lang w:val="en-US" w:eastAsia="zh-CN" w:bidi="ar"/>
              </w:rPr>
              <w:t>③</w:t>
            </w:r>
            <w:r>
              <w:rPr>
                <w:rFonts w:hint="eastAsia" w:ascii="Times New Roman" w:hAnsi="Times New Roman" w:eastAsia="宋体" w:cs="Times New Roman"/>
                <w:kern w:val="2"/>
                <w:sz w:val="24"/>
                <w:szCs w:val="24"/>
                <w:lang w:val="en-US" w:eastAsia="zh-CN" w:bidi="ar"/>
              </w:rPr>
              <w:t>机房防护门外均设置工作指示灯和电离辐射警告标志。</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④</w:t>
            </w:r>
            <w:r>
              <w:rPr>
                <w:rFonts w:hint="eastAsia" w:ascii="宋体" w:hAnsi="宋体" w:eastAsia="宋体" w:cs="宋体"/>
                <w:color w:val="000000"/>
                <w:kern w:val="2"/>
                <w:sz w:val="24"/>
                <w:szCs w:val="24"/>
                <w:lang w:val="en-US" w:eastAsia="zh-CN" w:bidi="ar"/>
              </w:rPr>
              <w:t>防护门安装要求：搭接长度不小于</w:t>
            </w:r>
            <w:r>
              <w:rPr>
                <w:rFonts w:hint="default" w:ascii="Times New Roman" w:hAnsi="Times New Roman" w:eastAsia="宋体" w:cs="Times New Roman"/>
                <w:color w:val="000000"/>
                <w:kern w:val="2"/>
                <w:sz w:val="24"/>
                <w:szCs w:val="24"/>
                <w:lang w:val="en-US" w:eastAsia="zh-CN" w:bidi="ar"/>
              </w:rPr>
              <w:t>缝隙的10倍</w:t>
            </w:r>
            <w:r>
              <w:rPr>
                <w:rFonts w:hint="eastAsia" w:ascii="宋体" w:hAnsi="宋体" w:eastAsia="宋体" w:cs="宋体"/>
                <w:color w:val="000000"/>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lang w:val="en-US" w:eastAsia="zh-CN" w:bidi="ar"/>
              </w:rPr>
            </w:pPr>
            <w:r>
              <w:rPr>
                <w:rFonts w:hint="eastAsia" w:ascii="宋体" w:hAnsi="宋体" w:eastAsia="宋体" w:cs="宋体"/>
                <w:kern w:val="2"/>
                <w:sz w:val="24"/>
                <w:szCs w:val="24"/>
                <w:lang w:val="en-US" w:eastAsia="zh-CN" w:bidi="ar"/>
              </w:rPr>
              <w:t>⑤</w:t>
            </w:r>
            <w:r>
              <w:rPr>
                <w:rFonts w:hint="default" w:ascii="Times New Roman" w:hAnsi="Times New Roman" w:eastAsia="宋体" w:cs="Times New Roman"/>
                <w:kern w:val="2"/>
                <w:sz w:val="24"/>
                <w:szCs w:val="24"/>
                <w:lang w:val="en-US" w:eastAsia="zh-CN" w:bidi="ar"/>
              </w:rPr>
              <w:t>X</w:t>
            </w:r>
            <w:r>
              <w:rPr>
                <w:rFonts w:hint="eastAsia" w:ascii="Times New Roman" w:hAnsi="Times New Roman" w:eastAsia="宋体" w:cs="Times New Roman"/>
                <w:kern w:val="2"/>
                <w:sz w:val="24"/>
                <w:szCs w:val="24"/>
                <w:lang w:val="en-US" w:eastAsia="zh-CN" w:bidi="ar"/>
              </w:rPr>
              <w:t>射线机房应充分考虑邻室（含楼上和楼下）及周围场所的人员防护安全。机房内布局要合理，应避免有用线束直接照射门、窗和管线口位置，不得堆放与诊断装置无关的杂物；机房内应设置动力排风装置，并保持良好的通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default" w:ascii="Times New Roman" w:hAnsi="Times New Roman" w:eastAsia="宋体" w:cs="Times New Roman"/>
                <w:b/>
                <w:bCs w:val="0"/>
                <w:kern w:val="0"/>
                <w:sz w:val="21"/>
                <w:szCs w:val="21"/>
                <w:lang w:val="en-US"/>
              </w:rPr>
            </w:pPr>
            <w:r>
              <w:rPr>
                <w:rFonts w:hint="default" w:ascii="Times New Roman" w:hAnsi="Times New Roman" w:eastAsia="宋体" w:cs="Times New Roman"/>
                <w:b/>
                <w:bCs w:val="0"/>
                <w:kern w:val="0"/>
                <w:sz w:val="21"/>
                <w:szCs w:val="21"/>
                <w:lang w:val="en-US" w:eastAsia="zh-CN" w:bidi="ar"/>
              </w:rPr>
              <w:t xml:space="preserve">表10-2 </w:t>
            </w:r>
            <w:r>
              <w:rPr>
                <w:rFonts w:hint="eastAsia" w:ascii="Times New Roman" w:hAnsi="Times New Roman" w:eastAsia="宋体" w:cs="Times New Roman"/>
                <w:b/>
                <w:bCs w:val="0"/>
                <w:kern w:val="0"/>
                <w:sz w:val="21"/>
                <w:szCs w:val="21"/>
                <w:lang w:val="en-US" w:eastAsia="zh-CN" w:bidi="ar"/>
              </w:rPr>
              <w:t xml:space="preserve"> </w:t>
            </w:r>
            <w:r>
              <w:rPr>
                <w:rFonts w:hint="default" w:ascii="Times New Roman" w:hAnsi="Times New Roman" w:eastAsia="宋体" w:cs="Times New Roman"/>
                <w:b/>
                <w:bCs w:val="0"/>
                <w:kern w:val="0"/>
                <w:sz w:val="21"/>
                <w:szCs w:val="21"/>
                <w:lang w:val="en-US" w:eastAsia="zh-CN" w:bidi="ar"/>
              </w:rPr>
              <w:t>本项目射线装置机房屏蔽参数</w:t>
            </w:r>
            <w:r>
              <w:rPr>
                <w:rFonts w:hint="eastAsia" w:ascii="Times New Roman" w:hAnsi="Times New Roman" w:eastAsia="宋体" w:cs="Times New Roman"/>
                <w:b/>
                <w:bCs w:val="0"/>
                <w:kern w:val="0"/>
                <w:sz w:val="21"/>
                <w:szCs w:val="21"/>
                <w:lang w:val="en-US" w:eastAsia="zh-CN" w:bidi="ar"/>
              </w:rPr>
              <w:t>一览表</w:t>
            </w:r>
          </w:p>
          <w:tbl>
            <w:tblPr>
              <w:tblStyle w:val="17"/>
              <w:tblW w:w="8420" w:type="dxa"/>
              <w:jc w:val="center"/>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255"/>
              <w:gridCol w:w="1740"/>
              <w:gridCol w:w="1740"/>
              <w:gridCol w:w="1741"/>
              <w:gridCol w:w="1944"/>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58" w:hRule="exact"/>
                <w:jc w:val="center"/>
              </w:trPr>
              <w:tc>
                <w:tcPr>
                  <w:tcW w:w="1255" w:type="dxa"/>
                  <w:tcBorders>
                    <w:tl2br w:val="nil"/>
                    <w:tr2bl w:val="nil"/>
                  </w:tcBorders>
                  <w:shd w:val="clear" w:color="auto" w:fill="auto"/>
                  <w:vAlign w:val="top"/>
                </w:tcPr>
                <w:p>
                  <w:pPr>
                    <w:pStyle w:val="9"/>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sz w:val="18"/>
                      <w:szCs w:val="18"/>
                      <w:lang w:val="en-US" w:eastAsia="zh-CN"/>
                    </w:rPr>
                  </w:pPr>
                  <w:r>
                    <w:rPr>
                      <w:rFonts w:hint="eastAsia" w:ascii="Times New Roman" w:hAnsi="Times New Roman" w:eastAsia="宋体" w:cs="Times New Roman"/>
                      <w:b/>
                      <w:bCs/>
                      <w:kern w:val="0"/>
                      <w:sz w:val="18"/>
                      <w:szCs w:val="18"/>
                      <w:lang w:val="en-US" w:eastAsia="zh-CN" w:bidi="ar"/>
                    </w:rPr>
                    <w:t>机房</w:t>
                  </w:r>
                </w:p>
              </w:tc>
              <w:tc>
                <w:tcPr>
                  <w:tcW w:w="1740" w:type="dxa"/>
                  <w:tcBorders>
                    <w:tl2br w:val="nil"/>
                    <w:tr2bl w:val="nil"/>
                  </w:tcBorders>
                  <w:shd w:val="clear" w:color="auto" w:fill="auto"/>
                  <w:vAlign w:val="top"/>
                </w:tcPr>
                <w:p>
                  <w:pPr>
                    <w:pStyle w:val="9"/>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pacing w:val="-3"/>
                      <w:kern w:val="0"/>
                      <w:sz w:val="18"/>
                      <w:szCs w:val="18"/>
                      <w:lang w:val="en-US" w:eastAsia="zh-CN" w:bidi="ar"/>
                    </w:rPr>
                    <w:t>DSA</w:t>
                  </w:r>
                  <w:r>
                    <w:rPr>
                      <w:rFonts w:hint="default" w:ascii="Times New Roman" w:hAnsi="Times New Roman" w:eastAsia="宋体" w:cs="Times New Roman"/>
                      <w:spacing w:val="-19"/>
                      <w:kern w:val="0"/>
                      <w:sz w:val="18"/>
                      <w:szCs w:val="18"/>
                      <w:lang w:val="en-US" w:eastAsia="zh-CN" w:bidi="ar"/>
                    </w:rPr>
                    <w:t xml:space="preserve"> </w:t>
                  </w:r>
                  <w:r>
                    <w:rPr>
                      <w:rFonts w:hint="eastAsia" w:ascii="Times New Roman" w:hAnsi="Times New Roman" w:eastAsia="宋体" w:cs="Times New Roman"/>
                      <w:kern w:val="0"/>
                      <w:sz w:val="18"/>
                      <w:szCs w:val="18"/>
                      <w:lang w:val="en-US" w:eastAsia="zh-CN" w:bidi="ar"/>
                    </w:rPr>
                    <w:t>机房</w:t>
                  </w:r>
                </w:p>
              </w:tc>
              <w:tc>
                <w:tcPr>
                  <w:tcW w:w="1740" w:type="dxa"/>
                  <w:tcBorders>
                    <w:tl2br w:val="nil"/>
                    <w:tr2bl w:val="nil"/>
                  </w:tcBorders>
                  <w:shd w:val="clear" w:color="auto" w:fill="auto"/>
                  <w:vAlign w:val="top"/>
                </w:tcPr>
                <w:p>
                  <w:pPr>
                    <w:pStyle w:val="9"/>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pacing w:val="-11"/>
                      <w:sz w:val="18"/>
                      <w:szCs w:val="18"/>
                      <w:lang w:val="en-US" w:eastAsia="zh-CN"/>
                    </w:rPr>
                  </w:pPr>
                  <w:r>
                    <w:rPr>
                      <w:rFonts w:hint="default" w:ascii="Times New Roman" w:hAnsi="Times New Roman" w:eastAsia="宋体" w:cs="Times New Roman"/>
                      <w:spacing w:val="-11"/>
                      <w:kern w:val="0"/>
                      <w:sz w:val="18"/>
                      <w:szCs w:val="18"/>
                      <w:lang w:val="en-US" w:eastAsia="zh-CN" w:bidi="ar"/>
                    </w:rPr>
                    <w:t>DR</w:t>
                  </w:r>
                  <w:r>
                    <w:rPr>
                      <w:rFonts w:hint="eastAsia" w:ascii="Times New Roman" w:hAnsi="Times New Roman" w:eastAsia="宋体" w:cs="Times New Roman"/>
                      <w:spacing w:val="-11"/>
                      <w:kern w:val="0"/>
                      <w:sz w:val="18"/>
                      <w:szCs w:val="18"/>
                      <w:lang w:val="en-US" w:eastAsia="zh-CN" w:bidi="ar"/>
                    </w:rPr>
                    <w:t>机房</w:t>
                  </w:r>
                </w:p>
              </w:tc>
              <w:tc>
                <w:tcPr>
                  <w:tcW w:w="1741" w:type="dxa"/>
                  <w:tcBorders>
                    <w:tl2br w:val="nil"/>
                    <w:tr2bl w:val="nil"/>
                  </w:tcBorders>
                  <w:shd w:val="clear" w:color="auto" w:fill="auto"/>
                  <w:vAlign w:val="top"/>
                </w:tcPr>
                <w:p>
                  <w:pPr>
                    <w:pStyle w:val="9"/>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eastAsia" w:ascii="Times New Roman" w:hAnsi="Times New Roman" w:cs="Times New Roman"/>
                      <w:kern w:val="0"/>
                      <w:sz w:val="18"/>
                      <w:szCs w:val="18"/>
                      <w:lang w:val="en-US" w:eastAsia="zh-CN" w:bidi="ar"/>
                    </w:rPr>
                    <w:t>口腔CT</w:t>
                  </w:r>
                  <w:r>
                    <w:rPr>
                      <w:rFonts w:hint="eastAsia" w:ascii="Times New Roman" w:hAnsi="Times New Roman" w:eastAsia="宋体" w:cs="Times New Roman"/>
                      <w:kern w:val="0"/>
                      <w:sz w:val="18"/>
                      <w:szCs w:val="18"/>
                      <w:lang w:val="en-US" w:eastAsia="zh-CN" w:bidi="ar"/>
                    </w:rPr>
                    <w:t>机房</w:t>
                  </w:r>
                </w:p>
              </w:tc>
              <w:tc>
                <w:tcPr>
                  <w:tcW w:w="1944" w:type="dxa"/>
                  <w:tcBorders>
                    <w:tl2br w:val="nil"/>
                    <w:tr2bl w:val="nil"/>
                  </w:tcBorders>
                  <w:shd w:val="clear" w:color="auto" w:fill="auto"/>
                  <w:vAlign w:val="top"/>
                </w:tcPr>
                <w:p>
                  <w:pPr>
                    <w:pStyle w:val="9"/>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kern w:val="0"/>
                      <w:sz w:val="18"/>
                      <w:szCs w:val="18"/>
                      <w:lang w:val="en-US" w:eastAsia="zh-CN" w:bidi="ar"/>
                    </w:rPr>
                  </w:pPr>
                  <w:r>
                    <w:rPr>
                      <w:rFonts w:hint="eastAsia" w:ascii="Times New Roman" w:hAnsi="Times New Roman" w:cs="Times New Roman"/>
                      <w:kern w:val="0"/>
                      <w:sz w:val="18"/>
                      <w:szCs w:val="18"/>
                      <w:lang w:val="en-US" w:eastAsia="zh-CN" w:bidi="ar"/>
                    </w:rPr>
                    <w:t>小C臂机房</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5" w:hRule="exact"/>
                <w:jc w:val="center"/>
              </w:trPr>
              <w:tc>
                <w:tcPr>
                  <w:tcW w:w="1255"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位置</w:t>
                  </w:r>
                </w:p>
              </w:tc>
              <w:tc>
                <w:tcPr>
                  <w:tcW w:w="1740"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东院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放射科一楼</w:t>
                  </w:r>
                </w:p>
              </w:tc>
              <w:tc>
                <w:tcPr>
                  <w:tcW w:w="1740" w:type="dxa"/>
                  <w:tcBorders>
                    <w:tl2br w:val="nil"/>
                    <w:tr2bl w:val="nil"/>
                  </w:tcBorders>
                  <w:shd w:val="clear" w:color="auto" w:fill="auto"/>
                  <w:vAlign w:val="top"/>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东院名老中医馆</w:t>
                  </w:r>
                </w:p>
                <w:p>
                  <w:pPr>
                    <w:keepNext w:val="0"/>
                    <w:keepLines w:val="0"/>
                    <w:suppressLineNumbers w:val="0"/>
                    <w:spacing w:before="0" w:beforeAutospacing="0" w:after="0" w:afterAutospacing="0" w:line="240" w:lineRule="auto"/>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四楼放射科</w:t>
                  </w:r>
                </w:p>
              </w:tc>
              <w:tc>
                <w:tcPr>
                  <w:tcW w:w="1741" w:type="dxa"/>
                  <w:tcBorders>
                    <w:tl2br w:val="nil"/>
                    <w:tr2bl w:val="nil"/>
                  </w:tcBorders>
                  <w:shd w:val="clear" w:color="auto" w:fill="auto"/>
                  <w:vAlign w:val="top"/>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本部一住院楼</w:t>
                  </w:r>
                </w:p>
                <w:p>
                  <w:pPr>
                    <w:keepNext w:val="0"/>
                    <w:keepLines w:val="0"/>
                    <w:suppressLineNumbers w:val="0"/>
                    <w:spacing w:before="0" w:beforeAutospacing="0" w:after="0" w:afterAutospacing="0" w:line="240" w:lineRule="auto"/>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三楼口腔科</w:t>
                  </w:r>
                </w:p>
              </w:tc>
              <w:tc>
                <w:tcPr>
                  <w:tcW w:w="1944" w:type="dxa"/>
                  <w:vMerge w:val="restart"/>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18"/>
                      <w:szCs w:val="18"/>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18"/>
                      <w:szCs w:val="18"/>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依托本部一住院楼</w:t>
                  </w:r>
                </w:p>
                <w:p>
                  <w:pPr>
                    <w:keepNext w:val="0"/>
                    <w:keepLines w:val="0"/>
                    <w:suppressLineNumbers w:val="0"/>
                    <w:spacing w:before="0" w:beforeAutospacing="0" w:after="0" w:afterAutospacing="0" w:line="240" w:lineRule="auto"/>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四楼手术室</w:t>
                  </w:r>
                </w:p>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6" w:hRule="exact"/>
                <w:jc w:val="center"/>
              </w:trPr>
              <w:tc>
                <w:tcPr>
                  <w:tcW w:w="1255"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长×宽×高（m）</w:t>
                  </w:r>
                </w:p>
              </w:tc>
              <w:tc>
                <w:tcPr>
                  <w:tcW w:w="1740"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8.3</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6.5</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3.5</w:t>
                  </w:r>
                </w:p>
              </w:tc>
              <w:tc>
                <w:tcPr>
                  <w:tcW w:w="1740"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6.9</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4.5</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3</w:t>
                  </w:r>
                  <w:r>
                    <w:rPr>
                      <w:rFonts w:hint="default" w:ascii="Times New Roman" w:hAnsi="Times New Roman" w:eastAsia="宋体" w:cs="Times New Roman"/>
                      <w:sz w:val="18"/>
                      <w:szCs w:val="18"/>
                      <w:lang w:val="en-US" w:eastAsia="zh-CN"/>
                    </w:rPr>
                    <w:t>.0</w:t>
                  </w:r>
                </w:p>
              </w:tc>
              <w:tc>
                <w:tcPr>
                  <w:tcW w:w="1741"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4.7</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2.4</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3</w:t>
                  </w:r>
                  <w:r>
                    <w:rPr>
                      <w:rFonts w:hint="default" w:ascii="Times New Roman" w:hAnsi="Times New Roman" w:eastAsia="宋体" w:cs="Times New Roman"/>
                      <w:sz w:val="18"/>
                      <w:szCs w:val="18"/>
                      <w:lang w:val="en-US" w:eastAsia="zh-CN"/>
                    </w:rPr>
                    <w:t>.0</w:t>
                  </w:r>
                </w:p>
              </w:tc>
              <w:tc>
                <w:tcPr>
                  <w:tcW w:w="1944" w:type="dxa"/>
                  <w:vMerge w:val="continue"/>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8" w:hRule="atLeast"/>
                <w:jc w:val="center"/>
              </w:trPr>
              <w:tc>
                <w:tcPr>
                  <w:tcW w:w="1255"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面积</w:t>
                  </w:r>
                  <w:r>
                    <w:rPr>
                      <w:rFonts w:hint="eastAsia" w:ascii="Times New Roman" w:hAnsi="Times New Roman" w:eastAsia="宋体" w:cs="Times New Roman"/>
                      <w:b/>
                      <w:bCs/>
                      <w:sz w:val="18"/>
                      <w:szCs w:val="18"/>
                      <w:lang w:val="en-US" w:eastAsia="zh-CN"/>
                    </w:rPr>
                    <w:t>（</w:t>
                  </w:r>
                  <w:r>
                    <w:rPr>
                      <w:rFonts w:hint="default" w:ascii="Times New Roman" w:hAnsi="Times New Roman" w:eastAsia="宋体" w:cs="Times New Roman"/>
                      <w:b/>
                      <w:bCs/>
                      <w:sz w:val="18"/>
                      <w:szCs w:val="18"/>
                      <w:lang w:val="en-US" w:eastAsia="zh-CN"/>
                    </w:rPr>
                    <w:t>m</w:t>
                  </w:r>
                  <w:r>
                    <w:rPr>
                      <w:rFonts w:hint="default" w:ascii="Times New Roman" w:hAnsi="Times New Roman" w:eastAsia="宋体" w:cs="Times New Roman"/>
                      <w:b/>
                      <w:bCs/>
                      <w:sz w:val="18"/>
                      <w:szCs w:val="18"/>
                      <w:vertAlign w:val="superscript"/>
                      <w:lang w:val="en-US" w:eastAsia="zh-CN"/>
                    </w:rPr>
                    <w:t>2</w:t>
                  </w:r>
                  <w:r>
                    <w:rPr>
                      <w:rFonts w:hint="eastAsia" w:ascii="Times New Roman" w:hAnsi="Times New Roman" w:eastAsia="宋体" w:cs="Times New Roman"/>
                      <w:b/>
                      <w:bCs/>
                      <w:sz w:val="18"/>
                      <w:szCs w:val="18"/>
                      <w:lang w:val="en-US" w:eastAsia="zh-CN"/>
                    </w:rPr>
                    <w:t>）</w:t>
                  </w:r>
                </w:p>
              </w:tc>
              <w:tc>
                <w:tcPr>
                  <w:tcW w:w="1740"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53.95</w:t>
                  </w:r>
                </w:p>
              </w:tc>
              <w:tc>
                <w:tcPr>
                  <w:tcW w:w="1740"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31.05</w:t>
                  </w:r>
                </w:p>
              </w:tc>
              <w:tc>
                <w:tcPr>
                  <w:tcW w:w="1741"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11.28</w:t>
                  </w:r>
                  <w:r>
                    <w:rPr>
                      <w:rFonts w:hint="default" w:ascii="Times New Roman" w:hAnsi="Times New Roman" w:eastAsia="宋体" w:cs="Times New Roman"/>
                      <w:sz w:val="18"/>
                      <w:szCs w:val="18"/>
                      <w:lang w:val="en-US" w:eastAsia="zh-CN"/>
                    </w:rPr>
                    <w:t xml:space="preserve"> </w:t>
                  </w:r>
                </w:p>
              </w:tc>
              <w:tc>
                <w:tcPr>
                  <w:tcW w:w="1944" w:type="dxa"/>
                  <w:vMerge w:val="continue"/>
                  <w:tcBorders>
                    <w:tl2br w:val="nil"/>
                    <w:tr2bl w:val="nil"/>
                  </w:tcBorders>
                  <w:shd w:val="clear" w:color="auto" w:fill="auto"/>
                  <w:vAlign w:val="top"/>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3" w:hRule="atLeast"/>
                <w:jc w:val="center"/>
              </w:trPr>
              <w:tc>
                <w:tcPr>
                  <w:tcW w:w="1255"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四面墙体</w:t>
                  </w:r>
                </w:p>
              </w:tc>
              <w:tc>
                <w:tcPr>
                  <w:tcW w:w="5221" w:type="dxa"/>
                  <w:gridSpan w:val="3"/>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240mm</w:t>
                  </w:r>
                  <w:r>
                    <w:rPr>
                      <w:rFonts w:hint="eastAsia" w:ascii="Times New Roman" w:hAnsi="Times New Roman" w:eastAsia="宋体" w:cs="Times New Roman"/>
                      <w:sz w:val="18"/>
                      <w:szCs w:val="18"/>
                      <w:lang w:val="en-US" w:eastAsia="zh-CN"/>
                    </w:rPr>
                    <w:t>厚</w:t>
                  </w:r>
                  <w:r>
                    <w:rPr>
                      <w:rFonts w:hint="default" w:ascii="Times New Roman" w:hAnsi="Times New Roman" w:eastAsia="宋体" w:cs="Times New Roman"/>
                      <w:sz w:val="18"/>
                      <w:szCs w:val="18"/>
                      <w:lang w:val="en-US" w:eastAsia="zh-CN"/>
                    </w:rPr>
                    <w:t>实心砖+30mm</w:t>
                  </w:r>
                  <w:r>
                    <w:rPr>
                      <w:rFonts w:hint="eastAsia" w:ascii="Times New Roman" w:hAnsi="Times New Roman" w:eastAsia="宋体" w:cs="Times New Roman"/>
                      <w:sz w:val="18"/>
                      <w:szCs w:val="18"/>
                      <w:lang w:val="en-US" w:eastAsia="zh-CN"/>
                    </w:rPr>
                    <w:t>硫酸</w:t>
                  </w:r>
                  <w:r>
                    <w:rPr>
                      <w:rFonts w:hint="default" w:ascii="Times New Roman" w:hAnsi="Times New Roman" w:eastAsia="宋体" w:cs="Times New Roman"/>
                      <w:sz w:val="18"/>
                      <w:szCs w:val="18"/>
                      <w:lang w:val="en-US" w:eastAsia="zh-CN"/>
                    </w:rPr>
                    <w:t>钡水泥</w:t>
                  </w:r>
                </w:p>
              </w:tc>
              <w:tc>
                <w:tcPr>
                  <w:tcW w:w="1944" w:type="dxa"/>
                  <w:vMerge w:val="continue"/>
                  <w:tcBorders>
                    <w:tl2br w:val="nil"/>
                    <w:tr2bl w:val="nil"/>
                  </w:tcBorders>
                  <w:shd w:val="clear" w:color="auto" w:fill="auto"/>
                  <w:vAlign w:val="top"/>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exact"/>
                <w:jc w:val="center"/>
              </w:trPr>
              <w:tc>
                <w:tcPr>
                  <w:tcW w:w="1255" w:type="dxa"/>
                  <w:tcBorders>
                    <w:tl2br w:val="nil"/>
                    <w:tr2bl w:val="nil"/>
                  </w:tcBorders>
                  <w:shd w:val="clear" w:color="auto" w:fill="auto"/>
                  <w:vAlign w:val="top"/>
                </w:tcPr>
                <w:p>
                  <w:pPr>
                    <w:pStyle w:val="9"/>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sz w:val="18"/>
                      <w:szCs w:val="18"/>
                      <w:lang w:val="en-US" w:eastAsia="zh-CN"/>
                    </w:rPr>
                  </w:pPr>
                  <w:r>
                    <w:rPr>
                      <w:rFonts w:hint="eastAsia" w:ascii="Times New Roman" w:hAnsi="Times New Roman" w:eastAsia="宋体" w:cs="Times New Roman"/>
                      <w:b/>
                      <w:bCs/>
                      <w:kern w:val="0"/>
                      <w:sz w:val="18"/>
                      <w:szCs w:val="18"/>
                      <w:lang w:val="en-US" w:eastAsia="zh-CN" w:bidi="ar"/>
                    </w:rPr>
                    <w:t>顶</w:t>
                  </w:r>
                  <w:r>
                    <w:rPr>
                      <w:rFonts w:hint="eastAsia" w:ascii="Times New Roman" w:hAnsi="Times New Roman" w:cs="Times New Roman"/>
                      <w:b/>
                      <w:bCs/>
                      <w:kern w:val="0"/>
                      <w:sz w:val="18"/>
                      <w:szCs w:val="18"/>
                      <w:lang w:val="en-US" w:eastAsia="zh-CN" w:bidi="ar"/>
                    </w:rPr>
                    <w:t>板</w:t>
                  </w:r>
                </w:p>
              </w:tc>
              <w:tc>
                <w:tcPr>
                  <w:tcW w:w="5221" w:type="dxa"/>
                  <w:gridSpan w:val="3"/>
                  <w:tcBorders>
                    <w:tl2br w:val="nil"/>
                    <w:tr2bl w:val="nil"/>
                  </w:tcBorders>
                  <w:shd w:val="clear" w:color="auto" w:fill="auto"/>
                  <w:vAlign w:val="top"/>
                </w:tcPr>
                <w:p>
                  <w:pPr>
                    <w:pStyle w:val="9"/>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pacing w:val="-1"/>
                      <w:kern w:val="0"/>
                      <w:position w:val="2"/>
                      <w:sz w:val="18"/>
                      <w:szCs w:val="18"/>
                      <w:lang w:val="en-US" w:eastAsia="zh-CN" w:bidi="ar"/>
                    </w:rPr>
                    <w:t>200mm</w:t>
                  </w:r>
                  <w:r>
                    <w:rPr>
                      <w:rFonts w:hint="default" w:ascii="Times New Roman" w:hAnsi="Times New Roman" w:eastAsia="宋体" w:cs="Times New Roman"/>
                      <w:spacing w:val="-14"/>
                      <w:kern w:val="0"/>
                      <w:position w:val="2"/>
                      <w:sz w:val="18"/>
                      <w:szCs w:val="18"/>
                      <w:lang w:val="en-US" w:eastAsia="zh-CN" w:bidi="ar"/>
                    </w:rPr>
                    <w:t xml:space="preserve"> </w:t>
                  </w:r>
                  <w:r>
                    <w:rPr>
                      <w:rFonts w:hint="eastAsia" w:ascii="Times New Roman" w:hAnsi="Times New Roman" w:cs="Times New Roman"/>
                      <w:spacing w:val="-14"/>
                      <w:kern w:val="0"/>
                      <w:position w:val="2"/>
                      <w:sz w:val="18"/>
                      <w:szCs w:val="18"/>
                      <w:lang w:val="en-US" w:eastAsia="zh-CN" w:bidi="ar"/>
                    </w:rPr>
                    <w:t>厚钢筋</w:t>
                  </w:r>
                  <w:r>
                    <w:rPr>
                      <w:rFonts w:hint="eastAsia" w:ascii="Times New Roman" w:hAnsi="Times New Roman" w:eastAsia="宋体" w:cs="Times New Roman"/>
                      <w:kern w:val="0"/>
                      <w:position w:val="2"/>
                      <w:sz w:val="18"/>
                      <w:szCs w:val="18"/>
                      <w:lang w:val="en-US" w:eastAsia="zh-CN" w:bidi="ar"/>
                    </w:rPr>
                    <w:t>混凝土</w:t>
                  </w:r>
                  <w:r>
                    <w:rPr>
                      <w:rFonts w:hint="default" w:ascii="Times New Roman" w:hAnsi="Times New Roman" w:eastAsia="宋体" w:cs="Times New Roman"/>
                      <w:kern w:val="0"/>
                      <w:position w:val="2"/>
                      <w:sz w:val="18"/>
                      <w:szCs w:val="18"/>
                      <w:lang w:val="en-US" w:eastAsia="zh-CN" w:bidi="ar"/>
                    </w:rPr>
                    <w:t>+30mm</w:t>
                  </w:r>
                  <w:r>
                    <w:rPr>
                      <w:rFonts w:hint="eastAsia" w:ascii="Times New Roman" w:hAnsi="Times New Roman" w:cs="Times New Roman"/>
                      <w:kern w:val="0"/>
                      <w:position w:val="2"/>
                      <w:sz w:val="18"/>
                      <w:szCs w:val="18"/>
                      <w:lang w:val="en-US" w:eastAsia="zh-CN" w:bidi="ar"/>
                    </w:rPr>
                    <w:t>硫酸</w:t>
                  </w:r>
                  <w:r>
                    <w:rPr>
                      <w:rFonts w:hint="eastAsia" w:ascii="Times New Roman" w:hAnsi="Times New Roman" w:eastAsia="宋体" w:cs="Times New Roman"/>
                      <w:kern w:val="0"/>
                      <w:position w:val="2"/>
                      <w:sz w:val="18"/>
                      <w:szCs w:val="18"/>
                      <w:lang w:val="en-US" w:eastAsia="zh-CN" w:bidi="ar"/>
                    </w:rPr>
                    <w:t>钡水泥</w:t>
                  </w:r>
                </w:p>
                <w:p>
                  <w:pPr>
                    <w:pStyle w:val="9"/>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p>
              </w:tc>
              <w:tc>
                <w:tcPr>
                  <w:tcW w:w="1944" w:type="dxa"/>
                  <w:vMerge w:val="continue"/>
                  <w:tcBorders>
                    <w:tl2br w:val="nil"/>
                    <w:tr2bl w:val="nil"/>
                  </w:tcBorders>
                  <w:shd w:val="clear" w:color="auto" w:fill="auto"/>
                  <w:vAlign w:val="top"/>
                </w:tcPr>
                <w:p>
                  <w:pPr>
                    <w:pStyle w:val="9"/>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sz w:val="18"/>
                      <w:szCs w:val="18"/>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exact"/>
                <w:jc w:val="center"/>
              </w:trPr>
              <w:tc>
                <w:tcPr>
                  <w:tcW w:w="1255" w:type="dxa"/>
                  <w:tcBorders>
                    <w:tl2br w:val="nil"/>
                    <w:tr2bl w:val="nil"/>
                  </w:tcBorders>
                  <w:shd w:val="clear" w:color="auto" w:fill="auto"/>
                  <w:vAlign w:val="top"/>
                </w:tcPr>
                <w:p>
                  <w:pPr>
                    <w:pStyle w:val="9"/>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sz w:val="18"/>
                      <w:szCs w:val="18"/>
                      <w:lang w:val="en-US" w:eastAsia="zh-CN"/>
                    </w:rPr>
                  </w:pPr>
                  <w:r>
                    <w:rPr>
                      <w:rFonts w:hint="eastAsia" w:ascii="Times New Roman" w:hAnsi="Times New Roman" w:eastAsia="宋体" w:cs="Times New Roman"/>
                      <w:b/>
                      <w:bCs/>
                      <w:kern w:val="0"/>
                      <w:sz w:val="18"/>
                      <w:szCs w:val="18"/>
                      <w:lang w:val="en-US" w:eastAsia="zh-CN" w:bidi="ar"/>
                    </w:rPr>
                    <w:t>地</w:t>
                  </w:r>
                  <w:r>
                    <w:rPr>
                      <w:rFonts w:hint="eastAsia" w:ascii="Times New Roman" w:hAnsi="Times New Roman" w:cs="Times New Roman"/>
                      <w:b/>
                      <w:bCs/>
                      <w:kern w:val="0"/>
                      <w:sz w:val="18"/>
                      <w:szCs w:val="18"/>
                      <w:lang w:val="en-US" w:eastAsia="zh-CN" w:bidi="ar"/>
                    </w:rPr>
                    <w:t>板</w:t>
                  </w:r>
                </w:p>
              </w:tc>
              <w:tc>
                <w:tcPr>
                  <w:tcW w:w="5221" w:type="dxa"/>
                  <w:gridSpan w:val="3"/>
                  <w:tcBorders>
                    <w:tl2br w:val="nil"/>
                    <w:tr2bl w:val="nil"/>
                  </w:tcBorders>
                  <w:shd w:val="clear" w:color="auto" w:fill="auto"/>
                  <w:vAlign w:val="top"/>
                </w:tcPr>
                <w:p>
                  <w:pPr>
                    <w:pStyle w:val="9"/>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pacing w:val="-1"/>
                      <w:kern w:val="0"/>
                      <w:position w:val="2"/>
                      <w:sz w:val="18"/>
                      <w:szCs w:val="18"/>
                      <w:lang w:val="en-US" w:eastAsia="zh-CN" w:bidi="ar"/>
                    </w:rPr>
                    <w:t>200mm</w:t>
                  </w:r>
                  <w:r>
                    <w:rPr>
                      <w:rFonts w:hint="default" w:ascii="Times New Roman" w:hAnsi="Times New Roman" w:eastAsia="宋体" w:cs="Times New Roman"/>
                      <w:spacing w:val="-14"/>
                      <w:kern w:val="0"/>
                      <w:position w:val="2"/>
                      <w:sz w:val="18"/>
                      <w:szCs w:val="18"/>
                      <w:lang w:val="en-US" w:eastAsia="zh-CN" w:bidi="ar"/>
                    </w:rPr>
                    <w:t xml:space="preserve"> </w:t>
                  </w:r>
                  <w:r>
                    <w:rPr>
                      <w:rFonts w:hint="eastAsia" w:ascii="Times New Roman" w:hAnsi="Times New Roman" w:cs="Times New Roman"/>
                      <w:spacing w:val="-14"/>
                      <w:kern w:val="0"/>
                      <w:position w:val="2"/>
                      <w:sz w:val="18"/>
                      <w:szCs w:val="18"/>
                      <w:lang w:val="en-US" w:eastAsia="zh-CN" w:bidi="ar"/>
                    </w:rPr>
                    <w:t>厚钢筋</w:t>
                  </w:r>
                  <w:r>
                    <w:rPr>
                      <w:rFonts w:hint="eastAsia" w:ascii="Times New Roman" w:hAnsi="Times New Roman" w:eastAsia="宋体" w:cs="Times New Roman"/>
                      <w:kern w:val="0"/>
                      <w:position w:val="2"/>
                      <w:sz w:val="18"/>
                      <w:szCs w:val="18"/>
                      <w:lang w:val="en-US" w:eastAsia="zh-CN" w:bidi="ar"/>
                    </w:rPr>
                    <w:t>混凝土</w:t>
                  </w:r>
                  <w:r>
                    <w:rPr>
                      <w:rFonts w:hint="default" w:ascii="Times New Roman" w:hAnsi="Times New Roman" w:eastAsia="宋体" w:cs="Times New Roman"/>
                      <w:kern w:val="0"/>
                      <w:position w:val="2"/>
                      <w:sz w:val="18"/>
                      <w:szCs w:val="18"/>
                      <w:lang w:val="en-US" w:eastAsia="zh-CN" w:bidi="ar"/>
                    </w:rPr>
                    <w:t>+30mm</w:t>
                  </w:r>
                  <w:r>
                    <w:rPr>
                      <w:rFonts w:hint="eastAsia" w:ascii="Times New Roman" w:hAnsi="Times New Roman" w:cs="Times New Roman"/>
                      <w:kern w:val="0"/>
                      <w:position w:val="2"/>
                      <w:sz w:val="18"/>
                      <w:szCs w:val="18"/>
                      <w:lang w:val="en-US" w:eastAsia="zh-CN" w:bidi="ar"/>
                    </w:rPr>
                    <w:t>硫酸</w:t>
                  </w:r>
                  <w:r>
                    <w:rPr>
                      <w:rFonts w:hint="eastAsia" w:ascii="Times New Roman" w:hAnsi="Times New Roman" w:eastAsia="宋体" w:cs="Times New Roman"/>
                      <w:kern w:val="0"/>
                      <w:position w:val="2"/>
                      <w:sz w:val="18"/>
                      <w:szCs w:val="18"/>
                      <w:lang w:val="en-US" w:eastAsia="zh-CN" w:bidi="ar"/>
                    </w:rPr>
                    <w:t>钡水泥</w:t>
                  </w:r>
                </w:p>
                <w:p>
                  <w:pPr>
                    <w:pStyle w:val="9"/>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pacing w:val="-1"/>
                      <w:kern w:val="0"/>
                      <w:position w:val="2"/>
                      <w:sz w:val="18"/>
                      <w:szCs w:val="18"/>
                      <w:lang w:val="en-US" w:eastAsia="zh-CN" w:bidi="ar"/>
                    </w:rPr>
                  </w:pPr>
                </w:p>
              </w:tc>
              <w:tc>
                <w:tcPr>
                  <w:tcW w:w="1944" w:type="dxa"/>
                  <w:vMerge w:val="continue"/>
                  <w:tcBorders>
                    <w:tl2br w:val="nil"/>
                    <w:tr2bl w:val="nil"/>
                  </w:tcBorders>
                  <w:shd w:val="clear" w:color="auto" w:fill="auto"/>
                  <w:vAlign w:val="top"/>
                </w:tcPr>
                <w:p>
                  <w:pPr>
                    <w:pStyle w:val="9"/>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spacing w:val="-1"/>
                      <w:kern w:val="0"/>
                      <w:position w:val="2"/>
                      <w:sz w:val="18"/>
                      <w:szCs w:val="18"/>
                      <w:lang w:val="en-US" w:eastAsia="zh-CN" w:bidi="ar"/>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exact"/>
                <w:jc w:val="center"/>
              </w:trPr>
              <w:tc>
                <w:tcPr>
                  <w:tcW w:w="1255" w:type="dxa"/>
                  <w:tcBorders>
                    <w:tl2br w:val="nil"/>
                    <w:tr2bl w:val="nil"/>
                  </w:tcBorders>
                  <w:shd w:val="clear" w:color="auto" w:fill="auto"/>
                  <w:vAlign w:val="top"/>
                </w:tcPr>
                <w:p>
                  <w:pPr>
                    <w:pStyle w:val="9"/>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sz w:val="18"/>
                      <w:szCs w:val="18"/>
                      <w:lang w:val="en-US" w:eastAsia="zh-CN"/>
                    </w:rPr>
                  </w:pPr>
                  <w:r>
                    <w:rPr>
                      <w:rFonts w:hint="eastAsia" w:ascii="Times New Roman" w:hAnsi="Times New Roman" w:eastAsia="宋体" w:cs="Times New Roman"/>
                      <w:b/>
                      <w:bCs/>
                      <w:spacing w:val="-9"/>
                      <w:kern w:val="0"/>
                      <w:sz w:val="18"/>
                      <w:szCs w:val="18"/>
                      <w:lang w:val="en-US" w:eastAsia="zh-CN" w:bidi="ar"/>
                    </w:rPr>
                    <w:t>防护门</w:t>
                  </w:r>
                </w:p>
              </w:tc>
              <w:tc>
                <w:tcPr>
                  <w:tcW w:w="5221" w:type="dxa"/>
                  <w:gridSpan w:val="3"/>
                  <w:tcBorders>
                    <w:tl2br w:val="nil"/>
                    <w:tr2bl w:val="nil"/>
                  </w:tcBorders>
                  <w:shd w:val="clear" w:color="auto" w:fill="auto"/>
                  <w:vAlign w:val="top"/>
                </w:tcPr>
                <w:p>
                  <w:pPr>
                    <w:pStyle w:val="9"/>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kern w:val="0"/>
                      <w:sz w:val="18"/>
                      <w:szCs w:val="18"/>
                      <w:lang w:val="en-US" w:eastAsia="zh-CN" w:bidi="ar"/>
                    </w:rPr>
                    <w:t>铅门</w:t>
                  </w:r>
                  <w:r>
                    <w:rPr>
                      <w:rFonts w:hint="eastAsia" w:ascii="Times New Roman" w:hAnsi="Times New Roman" w:cs="Times New Roman"/>
                      <w:kern w:val="0"/>
                      <w:sz w:val="18"/>
                      <w:szCs w:val="18"/>
                      <w:lang w:val="en-US" w:eastAsia="zh-CN" w:bidi="ar"/>
                    </w:rPr>
                    <w:t>的</w:t>
                  </w:r>
                  <w:r>
                    <w:rPr>
                      <w:rFonts w:hint="eastAsia" w:ascii="Times New Roman" w:hAnsi="Times New Roman" w:eastAsia="宋体" w:cs="Times New Roman"/>
                      <w:kern w:val="0"/>
                      <w:sz w:val="18"/>
                      <w:szCs w:val="18"/>
                      <w:lang w:val="en-US" w:eastAsia="zh-CN" w:bidi="ar"/>
                    </w:rPr>
                    <w:t>防护能力为</w:t>
                  </w:r>
                  <w:r>
                    <w:rPr>
                      <w:rFonts w:hint="default" w:ascii="Times New Roman" w:hAnsi="Times New Roman" w:eastAsia="宋体" w:cs="Times New Roman"/>
                      <w:kern w:val="0"/>
                      <w:sz w:val="18"/>
                      <w:szCs w:val="18"/>
                      <w:lang w:val="en-US" w:eastAsia="zh-CN" w:bidi="ar"/>
                    </w:rPr>
                    <w:t>3mm</w:t>
                  </w:r>
                  <w:r>
                    <w:rPr>
                      <w:rFonts w:hint="eastAsia" w:ascii="Times New Roman" w:hAnsi="Times New Roman" w:eastAsia="宋体" w:cs="Times New Roman"/>
                      <w:kern w:val="0"/>
                      <w:sz w:val="18"/>
                      <w:szCs w:val="18"/>
                      <w:lang w:val="en-US" w:eastAsia="zh-CN" w:bidi="ar"/>
                    </w:rPr>
                    <w:t>铅当量</w:t>
                  </w:r>
                </w:p>
                <w:p>
                  <w:pPr>
                    <w:pStyle w:val="9"/>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3mmPb</w:t>
                  </w:r>
                </w:p>
              </w:tc>
              <w:tc>
                <w:tcPr>
                  <w:tcW w:w="1944" w:type="dxa"/>
                  <w:vMerge w:val="continue"/>
                  <w:tcBorders>
                    <w:tl2br w:val="nil"/>
                    <w:tr2bl w:val="nil"/>
                  </w:tcBorders>
                  <w:shd w:val="clear" w:color="auto" w:fill="auto"/>
                  <w:vAlign w:val="top"/>
                </w:tcPr>
                <w:p>
                  <w:pPr>
                    <w:pStyle w:val="9"/>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kern w:val="0"/>
                      <w:sz w:val="18"/>
                      <w:szCs w:val="18"/>
                      <w:lang w:val="en-US" w:eastAsia="zh-CN" w:bidi="ar"/>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2" w:hRule="exact"/>
                <w:jc w:val="center"/>
              </w:trPr>
              <w:tc>
                <w:tcPr>
                  <w:tcW w:w="1255" w:type="dxa"/>
                  <w:tcBorders>
                    <w:tl2br w:val="nil"/>
                    <w:tr2bl w:val="nil"/>
                  </w:tcBorders>
                  <w:shd w:val="clear" w:color="auto" w:fill="auto"/>
                  <w:vAlign w:val="top"/>
                </w:tcPr>
                <w:p>
                  <w:pPr>
                    <w:pStyle w:val="9"/>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bCs/>
                      <w:sz w:val="18"/>
                      <w:szCs w:val="18"/>
                      <w:lang w:val="en-US" w:eastAsia="zh-CN"/>
                    </w:rPr>
                  </w:pPr>
                  <w:r>
                    <w:rPr>
                      <w:rFonts w:hint="eastAsia" w:ascii="Times New Roman" w:hAnsi="Times New Roman" w:eastAsia="宋体" w:cs="Times New Roman"/>
                      <w:b/>
                      <w:bCs/>
                      <w:kern w:val="0"/>
                      <w:sz w:val="18"/>
                      <w:szCs w:val="18"/>
                      <w:lang w:val="en-US" w:eastAsia="zh-CN" w:bidi="ar"/>
                    </w:rPr>
                    <w:t>防护窗</w:t>
                  </w:r>
                </w:p>
              </w:tc>
              <w:tc>
                <w:tcPr>
                  <w:tcW w:w="5221" w:type="dxa"/>
                  <w:gridSpan w:val="3"/>
                  <w:tcBorders>
                    <w:tl2br w:val="nil"/>
                    <w:tr2bl w:val="nil"/>
                  </w:tcBorders>
                  <w:shd w:val="clear" w:color="auto" w:fill="auto"/>
                  <w:vAlign w:val="top"/>
                </w:tcPr>
                <w:p>
                  <w:pPr>
                    <w:pStyle w:val="9"/>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18"/>
                      <w:szCs w:val="18"/>
                      <w:lang w:val="en-US" w:eastAsia="zh-CN" w:bidi="ar"/>
                    </w:rPr>
                  </w:pPr>
                  <w:r>
                    <w:rPr>
                      <w:rFonts w:hint="eastAsia" w:ascii="Times New Roman" w:hAnsi="Times New Roman" w:cs="Times New Roman"/>
                      <w:kern w:val="0"/>
                      <w:sz w:val="18"/>
                      <w:szCs w:val="18"/>
                      <w:lang w:val="en-US" w:eastAsia="zh-CN" w:bidi="ar"/>
                    </w:rPr>
                    <w:t>防护窗的</w:t>
                  </w:r>
                  <w:r>
                    <w:rPr>
                      <w:rFonts w:hint="eastAsia" w:ascii="Times New Roman" w:hAnsi="Times New Roman" w:eastAsia="宋体" w:cs="Times New Roman"/>
                      <w:kern w:val="0"/>
                      <w:sz w:val="18"/>
                      <w:szCs w:val="18"/>
                      <w:lang w:val="en-US" w:eastAsia="zh-CN" w:bidi="ar"/>
                    </w:rPr>
                    <w:t>防护能力为</w:t>
                  </w:r>
                  <w:r>
                    <w:rPr>
                      <w:rFonts w:hint="default" w:ascii="Times New Roman" w:hAnsi="Times New Roman" w:eastAsia="宋体" w:cs="Times New Roman"/>
                      <w:kern w:val="0"/>
                      <w:sz w:val="18"/>
                      <w:szCs w:val="18"/>
                      <w:lang w:val="en-US" w:eastAsia="zh-CN" w:bidi="ar"/>
                    </w:rPr>
                    <w:t>3mm</w:t>
                  </w:r>
                  <w:r>
                    <w:rPr>
                      <w:rFonts w:hint="eastAsia" w:ascii="Times New Roman" w:hAnsi="Times New Roman" w:eastAsia="宋体" w:cs="Times New Roman"/>
                      <w:kern w:val="0"/>
                      <w:sz w:val="18"/>
                      <w:szCs w:val="18"/>
                      <w:lang w:val="en-US" w:eastAsia="zh-CN" w:bidi="ar"/>
                    </w:rPr>
                    <w:t>铅当量</w:t>
                  </w:r>
                </w:p>
              </w:tc>
              <w:tc>
                <w:tcPr>
                  <w:tcW w:w="1944" w:type="dxa"/>
                  <w:vMerge w:val="continue"/>
                  <w:tcBorders>
                    <w:tl2br w:val="nil"/>
                    <w:tr2bl w:val="nil"/>
                  </w:tcBorders>
                  <w:shd w:val="clear" w:color="auto" w:fill="auto"/>
                  <w:vAlign w:val="top"/>
                </w:tcPr>
                <w:p>
                  <w:pPr>
                    <w:pStyle w:val="9"/>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宋体" w:cs="Times New Roman"/>
                      <w:kern w:val="0"/>
                      <w:sz w:val="18"/>
                      <w:szCs w:val="18"/>
                      <w:lang w:val="en-US" w:eastAsia="zh-CN" w:bidi="ar"/>
                    </w:rPr>
                  </w:pP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kern w:val="0"/>
                <w:sz w:val="24"/>
                <w:szCs w:val="24"/>
                <w:lang w:val="en-US"/>
              </w:rPr>
            </w:pPr>
            <w:r>
              <w:rPr>
                <w:rFonts w:hint="default" w:ascii="Times New Roman" w:hAnsi="Times New Roman" w:eastAsia="宋体" w:cs="Times New Roman"/>
                <w:b w:val="0"/>
                <w:bCs/>
                <w:kern w:val="0"/>
                <w:sz w:val="24"/>
                <w:szCs w:val="24"/>
                <w:lang w:val="en-US" w:eastAsia="zh-CN" w:bidi="ar"/>
              </w:rPr>
              <w:t>（2）源项控制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bCs/>
                <w:color w:val="000000"/>
                <w:kern w:val="2"/>
                <w:sz w:val="24"/>
                <w:szCs w:val="24"/>
                <w:lang w:val="en-US" w:eastAsia="zh-CN" w:bidi="ar"/>
              </w:rPr>
            </w:pPr>
            <w:r>
              <w:rPr>
                <w:rFonts w:hint="eastAsia" w:ascii="Times New Roman" w:hAnsi="Times New Roman" w:eastAsia="宋体" w:cs="Times New Roman"/>
                <w:bCs/>
                <w:color w:val="000000"/>
                <w:kern w:val="2"/>
                <w:sz w:val="24"/>
                <w:szCs w:val="24"/>
                <w:lang w:val="en-US" w:eastAsia="zh-CN" w:bidi="ar"/>
              </w:rPr>
              <w:t>本项目使用的各射线装置泄漏辐射不会超过《医用</w:t>
            </w:r>
            <w:r>
              <w:rPr>
                <w:rFonts w:hint="default" w:ascii="Times New Roman" w:hAnsi="Times New Roman" w:eastAsia="宋体" w:cs="Times New Roman"/>
                <w:bCs/>
                <w:color w:val="000000"/>
                <w:kern w:val="2"/>
                <w:sz w:val="24"/>
                <w:szCs w:val="24"/>
                <w:lang w:val="en-US" w:eastAsia="zh-CN" w:bidi="ar"/>
              </w:rPr>
              <w:t>X</w:t>
            </w:r>
            <w:r>
              <w:rPr>
                <w:rFonts w:hint="eastAsia" w:ascii="Times New Roman" w:hAnsi="Times New Roman" w:eastAsia="宋体" w:cs="Times New Roman"/>
                <w:bCs/>
                <w:color w:val="000000"/>
                <w:kern w:val="2"/>
                <w:sz w:val="24"/>
                <w:szCs w:val="24"/>
                <w:lang w:val="en-US" w:eastAsia="zh-CN" w:bidi="ar"/>
              </w:rPr>
              <w:t>射线治疗卫生防护标准》（</w:t>
            </w:r>
            <w:r>
              <w:rPr>
                <w:rFonts w:hint="default" w:ascii="Times New Roman" w:hAnsi="Times New Roman" w:eastAsia="宋体" w:cs="Times New Roman"/>
                <w:bCs/>
                <w:color w:val="000000"/>
                <w:kern w:val="2"/>
                <w:sz w:val="24"/>
                <w:szCs w:val="24"/>
                <w:lang w:val="en-US" w:eastAsia="zh-CN" w:bidi="ar"/>
              </w:rPr>
              <w:t>GBZ131-2002</w:t>
            </w:r>
            <w:r>
              <w:rPr>
                <w:rFonts w:hint="eastAsia" w:ascii="Times New Roman" w:hAnsi="Times New Roman" w:eastAsia="宋体" w:cs="Times New Roman"/>
                <w:bCs/>
                <w:color w:val="000000"/>
                <w:kern w:val="2"/>
                <w:sz w:val="24"/>
                <w:szCs w:val="24"/>
                <w:lang w:val="en-US" w:eastAsia="zh-CN" w:bidi="ar"/>
              </w:rPr>
              <w:t>）规定的限值。且每台</w:t>
            </w:r>
            <w:r>
              <w:rPr>
                <w:rFonts w:hint="default" w:ascii="Times New Roman" w:hAnsi="Times New Roman" w:eastAsia="宋体" w:cs="Times New Roman"/>
                <w:bCs/>
                <w:color w:val="000000"/>
                <w:kern w:val="2"/>
                <w:sz w:val="24"/>
                <w:szCs w:val="24"/>
                <w:lang w:val="en-US" w:eastAsia="zh-CN" w:bidi="ar"/>
              </w:rPr>
              <w:t>Х</w:t>
            </w:r>
            <w:r>
              <w:rPr>
                <w:rFonts w:hint="eastAsia" w:ascii="Times New Roman" w:hAnsi="Times New Roman" w:eastAsia="宋体" w:cs="Times New Roman"/>
                <w:bCs/>
                <w:color w:val="000000"/>
                <w:kern w:val="2"/>
                <w:sz w:val="24"/>
                <w:szCs w:val="24"/>
                <w:lang w:val="en-US" w:eastAsia="zh-CN" w:bidi="ar"/>
              </w:rPr>
              <w:t>射线装置均装有可调限束装置，使装置发射的线束宽度尽量减小，以减少辐射泄露。</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Cs/>
                <w:color w:val="000000"/>
                <w:kern w:val="2"/>
                <w:sz w:val="24"/>
                <w:szCs w:val="24"/>
                <w:lang w:val="en-US" w:eastAsia="zh-CN" w:bidi="ar"/>
              </w:rPr>
            </w:pP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kern w:val="0"/>
                <w:sz w:val="24"/>
                <w:szCs w:val="24"/>
                <w:lang w:val="en-US"/>
              </w:rPr>
            </w:pPr>
            <w:r>
              <w:rPr>
                <w:rFonts w:hint="default" w:ascii="Times New Roman" w:hAnsi="Times New Roman" w:eastAsia="宋体" w:cs="Times New Roman"/>
                <w:b w:val="0"/>
                <w:bCs/>
                <w:kern w:val="0"/>
                <w:sz w:val="24"/>
                <w:szCs w:val="24"/>
                <w:lang w:val="en-US" w:eastAsia="zh-CN" w:bidi="ar"/>
              </w:rPr>
              <w:t>（3）距离防护</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Cs/>
                <w:color w:val="000000"/>
                <w:sz w:val="24"/>
                <w:szCs w:val="24"/>
                <w:lang w:val="en-US"/>
              </w:rPr>
            </w:pPr>
            <w:r>
              <w:rPr>
                <w:rFonts w:hint="eastAsia" w:ascii="Times New Roman" w:hAnsi="Times New Roman" w:eastAsia="宋体" w:cs="Times New Roman"/>
                <w:bCs/>
                <w:color w:val="000000"/>
                <w:kern w:val="2"/>
                <w:sz w:val="24"/>
                <w:szCs w:val="24"/>
                <w:lang w:val="en-US" w:eastAsia="zh-CN" w:bidi="ar"/>
              </w:rPr>
              <w:t>各射线装置机房将严格按照控制区和监督区划分实行“两区”管理，且在机房人员通道门的醒目位置张贴固定电离辐射警告标志并安装工作状态指示灯。并限制无关人员进入，以免受到不必要的照射。</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kern w:val="0"/>
                <w:sz w:val="24"/>
                <w:szCs w:val="24"/>
                <w:lang w:val="en-US"/>
              </w:rPr>
            </w:pPr>
            <w:r>
              <w:rPr>
                <w:rFonts w:hint="default" w:ascii="Times New Roman" w:hAnsi="Times New Roman" w:eastAsia="宋体" w:cs="Times New Roman"/>
                <w:b w:val="0"/>
                <w:bCs/>
                <w:kern w:val="0"/>
                <w:sz w:val="24"/>
                <w:szCs w:val="24"/>
                <w:lang w:val="en-US" w:eastAsia="zh-CN" w:bidi="ar"/>
              </w:rPr>
              <w:t>（4）时间防护</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bCs/>
                <w:color w:val="000000"/>
                <w:kern w:val="2"/>
                <w:sz w:val="24"/>
                <w:szCs w:val="24"/>
                <w:lang w:val="en-US" w:eastAsia="zh-CN" w:bidi="ar"/>
              </w:rPr>
            </w:pPr>
            <w:r>
              <w:rPr>
                <w:rFonts w:hint="eastAsia" w:ascii="Times New Roman" w:hAnsi="Times New Roman" w:eastAsia="宋体" w:cs="Times New Roman"/>
                <w:bCs/>
                <w:color w:val="000000"/>
                <w:kern w:val="2"/>
                <w:sz w:val="24"/>
                <w:szCs w:val="24"/>
                <w:lang w:val="en-US" w:eastAsia="zh-CN" w:bidi="ar"/>
              </w:rPr>
              <w:t>在满足诊断要求的前提下，每次使用射线装置进行诊断之前，根据诊断要求和病人实际情况制定最优化的诊断方案，选择合理可行尽量低的射线照射参数及尽量短的曝光时间，以减少工作人员和相关公众的受照射时间，也避免病人受到额外剂量的照射。</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kern w:val="0"/>
                <w:sz w:val="24"/>
                <w:szCs w:val="24"/>
                <w:lang w:val="en-US"/>
              </w:rPr>
            </w:pPr>
            <w:r>
              <w:rPr>
                <w:rFonts w:hint="default" w:ascii="Times New Roman" w:hAnsi="Times New Roman" w:eastAsia="宋体" w:cs="Times New Roman"/>
                <w:b w:val="0"/>
                <w:bCs/>
                <w:kern w:val="0"/>
                <w:sz w:val="24"/>
                <w:szCs w:val="24"/>
                <w:lang w:val="en-US" w:eastAsia="zh-CN" w:bidi="ar"/>
              </w:rPr>
              <w:t>（</w:t>
            </w:r>
            <w:r>
              <w:rPr>
                <w:rFonts w:hint="eastAsia" w:ascii="Times New Roman" w:hAnsi="Times New Roman" w:eastAsia="宋体" w:cs="Times New Roman"/>
                <w:b w:val="0"/>
                <w:bCs/>
                <w:kern w:val="0"/>
                <w:sz w:val="24"/>
                <w:szCs w:val="24"/>
                <w:lang w:val="en-US" w:eastAsia="zh-CN" w:bidi="ar"/>
              </w:rPr>
              <w:t>5</w:t>
            </w:r>
            <w:r>
              <w:rPr>
                <w:rFonts w:hint="default" w:ascii="Times New Roman" w:hAnsi="Times New Roman" w:eastAsia="宋体" w:cs="Times New Roman"/>
                <w:b w:val="0"/>
                <w:bCs/>
                <w:kern w:val="0"/>
                <w:sz w:val="24"/>
                <w:szCs w:val="24"/>
                <w:lang w:val="en-US" w:eastAsia="zh-CN" w:bidi="ar"/>
              </w:rPr>
              <w:t>）防护</w:t>
            </w:r>
            <w:r>
              <w:rPr>
                <w:rFonts w:hint="eastAsia" w:ascii="Times New Roman" w:hAnsi="Times New Roman" w:eastAsia="宋体" w:cs="Times New Roman"/>
                <w:b w:val="0"/>
                <w:bCs/>
                <w:kern w:val="0"/>
                <w:sz w:val="24"/>
                <w:szCs w:val="24"/>
                <w:lang w:val="en-US" w:eastAsia="zh-CN" w:bidi="ar"/>
              </w:rPr>
              <w:t>用品</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黑体"/>
                <w:b/>
                <w:bCs w:val="0"/>
                <w:kern w:val="0"/>
                <w:sz w:val="24"/>
                <w:szCs w:val="24"/>
                <w:u w:val="single"/>
                <w:lang w:val="en-US"/>
              </w:rPr>
            </w:pPr>
            <w:r>
              <w:rPr>
                <w:rFonts w:hint="eastAsia" w:ascii="Times New Roman" w:hAnsi="Times New Roman" w:eastAsia="宋体" w:cs="Times New Roman"/>
                <w:bCs/>
                <w:kern w:val="0"/>
                <w:sz w:val="24"/>
                <w:szCs w:val="24"/>
                <w:u w:val="none"/>
                <w:lang w:val="en-US" w:eastAsia="zh-CN" w:bidi="ar"/>
              </w:rPr>
              <w:t>根据《医用</w:t>
            </w:r>
            <w:r>
              <w:rPr>
                <w:rFonts w:hint="default" w:ascii="Times New Roman" w:hAnsi="Times New Roman" w:eastAsia="宋体" w:cs="Times New Roman"/>
                <w:bCs/>
                <w:kern w:val="0"/>
                <w:sz w:val="24"/>
                <w:szCs w:val="24"/>
                <w:u w:val="none"/>
                <w:lang w:val="en-US" w:eastAsia="zh-CN" w:bidi="ar"/>
              </w:rPr>
              <w:t>X</w:t>
            </w:r>
            <w:r>
              <w:rPr>
                <w:rFonts w:hint="eastAsia" w:ascii="Times New Roman" w:hAnsi="Times New Roman" w:eastAsia="宋体" w:cs="Times New Roman"/>
                <w:bCs/>
                <w:kern w:val="0"/>
                <w:sz w:val="24"/>
                <w:szCs w:val="24"/>
                <w:u w:val="none"/>
                <w:lang w:val="en-US" w:eastAsia="zh-CN" w:bidi="ar"/>
              </w:rPr>
              <w:t>射线诊断放射防护要求》（</w:t>
            </w:r>
            <w:r>
              <w:rPr>
                <w:rFonts w:hint="default" w:ascii="Times New Roman" w:hAnsi="Times New Roman" w:eastAsia="宋体" w:cs="Times New Roman"/>
                <w:bCs/>
                <w:kern w:val="0"/>
                <w:sz w:val="24"/>
                <w:szCs w:val="24"/>
                <w:u w:val="none"/>
                <w:lang w:val="en-US" w:eastAsia="zh-CN" w:bidi="ar"/>
              </w:rPr>
              <w:t>GBZ130-2013</w:t>
            </w:r>
            <w:r>
              <w:rPr>
                <w:rFonts w:hint="eastAsia" w:ascii="Times New Roman" w:hAnsi="Times New Roman" w:eastAsia="宋体" w:cs="Times New Roman"/>
                <w:bCs/>
                <w:kern w:val="0"/>
                <w:sz w:val="24"/>
                <w:szCs w:val="24"/>
                <w:u w:val="none"/>
                <w:lang w:val="en-US" w:eastAsia="zh-CN" w:bidi="ar"/>
              </w:rPr>
              <w:t>）对不同类型</w:t>
            </w:r>
            <w:r>
              <w:rPr>
                <w:rFonts w:hint="default" w:ascii="Times New Roman" w:hAnsi="Times New Roman" w:eastAsia="宋体" w:cs="Times New Roman"/>
                <w:bCs/>
                <w:kern w:val="0"/>
                <w:sz w:val="24"/>
                <w:szCs w:val="24"/>
                <w:u w:val="none"/>
                <w:lang w:val="en-US" w:eastAsia="zh-CN" w:bidi="ar"/>
              </w:rPr>
              <w:t>X</w:t>
            </w:r>
            <w:r>
              <w:rPr>
                <w:rFonts w:hint="eastAsia" w:ascii="Times New Roman" w:hAnsi="Times New Roman" w:eastAsia="宋体" w:cs="Times New Roman"/>
                <w:bCs/>
                <w:kern w:val="0"/>
                <w:sz w:val="24"/>
                <w:szCs w:val="24"/>
                <w:u w:val="none"/>
                <w:lang w:val="en-US" w:eastAsia="zh-CN" w:bidi="ar"/>
              </w:rPr>
              <w:t>射线设备的个人防护用品有具体要求。由医院提供的资料可知，该院原有的防护用品见表</w:t>
            </w:r>
            <w:r>
              <w:rPr>
                <w:rFonts w:hint="default" w:ascii="Times New Roman" w:hAnsi="Times New Roman" w:eastAsia="宋体" w:cs="Times New Roman"/>
                <w:bCs/>
                <w:kern w:val="0"/>
                <w:sz w:val="24"/>
                <w:szCs w:val="24"/>
                <w:u w:val="none"/>
                <w:lang w:val="en-US" w:eastAsia="zh-CN" w:bidi="ar"/>
              </w:rPr>
              <w:t>10-3</w:t>
            </w:r>
            <w:r>
              <w:rPr>
                <w:rFonts w:hint="eastAsia" w:ascii="Times New Roman" w:hAnsi="Times New Roman" w:eastAsia="宋体" w:cs="Times New Roman"/>
                <w:bCs/>
                <w:kern w:val="0"/>
                <w:sz w:val="24"/>
                <w:szCs w:val="24"/>
                <w:u w:val="none"/>
                <w:lang w:val="en-US" w:eastAsia="zh-CN" w:bidi="ar"/>
              </w:rPr>
              <w:t xml:space="preserve"> A。根据本次环评实际情况，医院新安装射线装置需将各机房的防护用品配备齐全，且防护用品厚度不低于</w:t>
            </w:r>
            <w:r>
              <w:rPr>
                <w:rFonts w:hint="default" w:ascii="Times New Roman" w:hAnsi="Times New Roman" w:eastAsia="宋体" w:cs="Times New Roman"/>
                <w:bCs/>
                <w:kern w:val="0"/>
                <w:sz w:val="24"/>
                <w:szCs w:val="24"/>
                <w:u w:val="none"/>
                <w:lang w:val="en-US" w:eastAsia="zh-CN" w:bidi="ar"/>
              </w:rPr>
              <w:t>0.25mm</w:t>
            </w:r>
            <w:r>
              <w:rPr>
                <w:rFonts w:hint="eastAsia" w:ascii="Times New Roman" w:hAnsi="Times New Roman" w:eastAsia="宋体" w:cs="Times New Roman"/>
                <w:bCs/>
                <w:kern w:val="0"/>
                <w:sz w:val="24"/>
                <w:szCs w:val="24"/>
                <w:u w:val="none"/>
                <w:lang w:val="en-US" w:eastAsia="zh-CN" w:bidi="ar"/>
              </w:rPr>
              <w:t>铅当量；还应为不同年龄儿童的不同检查，配备有保护相应组织的防护用品，防护用品的厚度不低于</w:t>
            </w:r>
            <w:r>
              <w:rPr>
                <w:rFonts w:hint="default" w:ascii="Times New Roman" w:hAnsi="Times New Roman" w:eastAsia="宋体" w:cs="Times New Roman"/>
                <w:bCs/>
                <w:kern w:val="0"/>
                <w:sz w:val="24"/>
                <w:szCs w:val="24"/>
                <w:u w:val="none"/>
                <w:lang w:val="en-US" w:eastAsia="zh-CN" w:bidi="ar"/>
              </w:rPr>
              <w:t>0.55mm</w:t>
            </w:r>
            <w:r>
              <w:rPr>
                <w:rFonts w:hint="eastAsia" w:ascii="Times New Roman" w:hAnsi="Times New Roman" w:eastAsia="宋体" w:cs="Times New Roman"/>
                <w:bCs/>
                <w:kern w:val="0"/>
                <w:sz w:val="24"/>
                <w:szCs w:val="24"/>
                <w:u w:val="none"/>
                <w:lang w:val="en-US" w:eastAsia="zh-CN" w:bidi="ar"/>
              </w:rPr>
              <w:t>铅当量。本次环评各射线装置机房需新增辐射防护用品详见表</w:t>
            </w:r>
            <w:r>
              <w:rPr>
                <w:rFonts w:hint="default" w:ascii="Times New Roman" w:hAnsi="Times New Roman" w:eastAsia="宋体" w:cs="Times New Roman"/>
                <w:bCs/>
                <w:kern w:val="0"/>
                <w:sz w:val="24"/>
                <w:szCs w:val="24"/>
                <w:u w:val="none"/>
                <w:lang w:val="en-US" w:eastAsia="zh-CN" w:bidi="ar"/>
              </w:rPr>
              <w:t>10-3</w:t>
            </w:r>
            <w:r>
              <w:rPr>
                <w:rFonts w:hint="eastAsia" w:ascii="Times New Roman" w:hAnsi="Times New Roman" w:eastAsia="宋体" w:cs="Times New Roman"/>
                <w:bCs/>
                <w:kern w:val="0"/>
                <w:sz w:val="24"/>
                <w:szCs w:val="24"/>
                <w:u w:val="none"/>
                <w:lang w:val="en-US" w:eastAsia="zh-CN" w:bidi="ar"/>
              </w:rPr>
              <w:t xml:space="preserve"> B。</w:t>
            </w: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bCs w:val="0"/>
                <w:kern w:val="0"/>
                <w:sz w:val="21"/>
                <w:szCs w:val="21"/>
                <w:lang w:val="en-US"/>
              </w:rPr>
            </w:pPr>
            <w:r>
              <w:rPr>
                <w:rFonts w:hint="default" w:ascii="Times New Roman" w:hAnsi="Times New Roman" w:eastAsia="宋体" w:cs="Times New Roman"/>
                <w:b/>
                <w:bCs w:val="0"/>
                <w:kern w:val="0"/>
                <w:sz w:val="21"/>
                <w:szCs w:val="21"/>
                <w:lang w:val="en-US" w:eastAsia="zh-CN" w:bidi="ar"/>
              </w:rPr>
              <w:t>表10-3 A 医院现有防护用品清单一览表</w:t>
            </w:r>
          </w:p>
          <w:tbl>
            <w:tblPr>
              <w:tblStyle w:val="13"/>
              <w:tblW w:w="8323"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62"/>
              <w:gridCol w:w="1650"/>
              <w:gridCol w:w="2925"/>
              <w:gridCol w:w="1358"/>
              <w:gridCol w:w="9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98" w:hRule="atLeast"/>
                <w:jc w:val="center"/>
              </w:trPr>
              <w:tc>
                <w:tcPr>
                  <w:tcW w:w="1462" w:type="dxa"/>
                  <w:tcBorders>
                    <w:tl2br w:val="nil"/>
                    <w:tr2bl w:val="nil"/>
                  </w:tcBorders>
                  <w:shd w:val="clear" w:color="auto" w:fill="auto"/>
                  <w:vAlign w:val="top"/>
                </w:tcPr>
                <w:p>
                  <w:pPr>
                    <w:pStyle w:val="9"/>
                    <w:widowControl/>
                    <w:spacing w:line="360" w:lineRule="auto"/>
                    <w:jc w:val="center"/>
                    <w:rPr>
                      <w:rFonts w:hint="default" w:ascii="Times New Roman" w:hAnsi="Times New Roman" w:cs="Times New Roman"/>
                      <w:b/>
                      <w:bCs/>
                      <w:kern w:val="0"/>
                      <w:sz w:val="18"/>
                      <w:szCs w:val="18"/>
                      <w:lang w:val="en-US"/>
                    </w:rPr>
                  </w:pPr>
                  <w:r>
                    <w:rPr>
                      <w:rFonts w:hint="eastAsia" w:ascii="Times New Roman" w:hAnsi="Times New Roman" w:eastAsia="宋体" w:cs="Times New Roman"/>
                      <w:b/>
                      <w:bCs/>
                      <w:kern w:val="0"/>
                      <w:sz w:val="18"/>
                      <w:szCs w:val="18"/>
                    </w:rPr>
                    <w:t>说明</w:t>
                  </w:r>
                </w:p>
              </w:tc>
              <w:tc>
                <w:tcPr>
                  <w:tcW w:w="1650" w:type="dxa"/>
                  <w:tcBorders>
                    <w:tl2br w:val="nil"/>
                    <w:tr2bl w:val="nil"/>
                  </w:tcBorders>
                  <w:shd w:val="clear" w:color="auto" w:fill="auto"/>
                  <w:vAlign w:val="top"/>
                </w:tcPr>
                <w:p>
                  <w:pPr>
                    <w:pStyle w:val="9"/>
                    <w:widowControl/>
                    <w:spacing w:line="360" w:lineRule="auto"/>
                    <w:jc w:val="center"/>
                    <w:rPr>
                      <w:rFonts w:hint="default" w:ascii="Times New Roman" w:hAnsi="Times New Roman" w:cs="Times New Roman"/>
                      <w:b/>
                      <w:bCs/>
                      <w:kern w:val="0"/>
                      <w:sz w:val="18"/>
                      <w:szCs w:val="18"/>
                      <w:lang w:val="en-US"/>
                    </w:rPr>
                  </w:pPr>
                  <w:r>
                    <w:rPr>
                      <w:rFonts w:hint="eastAsia" w:ascii="Times New Roman" w:hAnsi="Times New Roman" w:cs="Times New Roman"/>
                      <w:b/>
                      <w:bCs/>
                      <w:kern w:val="0"/>
                      <w:sz w:val="18"/>
                      <w:szCs w:val="18"/>
                      <w:lang w:val="en-US" w:eastAsia="zh-CN"/>
                    </w:rPr>
                    <w:t>工作</w:t>
                  </w:r>
                  <w:r>
                    <w:rPr>
                      <w:rFonts w:hint="eastAsia" w:ascii="Times New Roman" w:hAnsi="Times New Roman" w:eastAsia="宋体" w:cs="Times New Roman"/>
                      <w:b/>
                      <w:bCs/>
                      <w:kern w:val="0"/>
                      <w:sz w:val="18"/>
                      <w:szCs w:val="18"/>
                    </w:rPr>
                    <w:t>场所</w:t>
                  </w:r>
                </w:p>
              </w:tc>
              <w:tc>
                <w:tcPr>
                  <w:tcW w:w="2925" w:type="dxa"/>
                  <w:tcBorders>
                    <w:tl2br w:val="nil"/>
                    <w:tr2bl w:val="nil"/>
                  </w:tcBorders>
                  <w:shd w:val="clear" w:color="auto" w:fill="auto"/>
                  <w:vAlign w:val="top"/>
                </w:tcPr>
                <w:p>
                  <w:pPr>
                    <w:pStyle w:val="9"/>
                    <w:widowControl/>
                    <w:spacing w:line="360" w:lineRule="auto"/>
                    <w:jc w:val="center"/>
                    <w:rPr>
                      <w:rFonts w:hint="default" w:ascii="Times New Roman" w:hAnsi="Times New Roman" w:cs="Times New Roman"/>
                      <w:b/>
                      <w:bCs/>
                      <w:kern w:val="0"/>
                      <w:sz w:val="18"/>
                      <w:szCs w:val="18"/>
                      <w:lang w:val="en-US"/>
                    </w:rPr>
                  </w:pPr>
                  <w:r>
                    <w:rPr>
                      <w:rFonts w:hint="eastAsia" w:ascii="Times New Roman" w:hAnsi="Times New Roman" w:eastAsia="宋体" w:cs="Times New Roman"/>
                      <w:b/>
                      <w:bCs/>
                      <w:kern w:val="0"/>
                      <w:sz w:val="18"/>
                      <w:szCs w:val="18"/>
                    </w:rPr>
                    <w:t>防护用品名称</w:t>
                  </w:r>
                </w:p>
              </w:tc>
              <w:tc>
                <w:tcPr>
                  <w:tcW w:w="1358" w:type="dxa"/>
                  <w:tcBorders>
                    <w:tl2br w:val="nil"/>
                    <w:tr2bl w:val="nil"/>
                  </w:tcBorders>
                  <w:shd w:val="clear" w:color="auto" w:fill="auto"/>
                  <w:vAlign w:val="top"/>
                </w:tcPr>
                <w:p>
                  <w:pPr>
                    <w:pStyle w:val="9"/>
                    <w:widowControl/>
                    <w:spacing w:line="360" w:lineRule="auto"/>
                    <w:jc w:val="center"/>
                    <w:rPr>
                      <w:rFonts w:hint="default" w:ascii="Times New Roman" w:hAnsi="Times New Roman" w:cs="Times New Roman"/>
                      <w:b/>
                      <w:bCs/>
                      <w:kern w:val="0"/>
                      <w:sz w:val="18"/>
                      <w:szCs w:val="18"/>
                      <w:lang w:val="en-US"/>
                    </w:rPr>
                  </w:pPr>
                  <w:r>
                    <w:rPr>
                      <w:rFonts w:hint="eastAsia" w:ascii="Times New Roman" w:hAnsi="Times New Roman" w:eastAsia="宋体" w:cs="Times New Roman"/>
                      <w:b/>
                      <w:bCs/>
                      <w:kern w:val="0"/>
                      <w:sz w:val="18"/>
                      <w:szCs w:val="18"/>
                    </w:rPr>
                    <w:t>单位</w:t>
                  </w:r>
                </w:p>
              </w:tc>
              <w:tc>
                <w:tcPr>
                  <w:tcW w:w="928" w:type="dxa"/>
                  <w:tcBorders>
                    <w:tl2br w:val="nil"/>
                    <w:tr2bl w:val="nil"/>
                  </w:tcBorders>
                  <w:shd w:val="clear" w:color="auto" w:fill="auto"/>
                  <w:vAlign w:val="top"/>
                </w:tcPr>
                <w:p>
                  <w:pPr>
                    <w:pStyle w:val="9"/>
                    <w:widowControl/>
                    <w:spacing w:line="360" w:lineRule="auto"/>
                    <w:jc w:val="center"/>
                    <w:rPr>
                      <w:rFonts w:hint="default" w:ascii="Times New Roman" w:hAnsi="Times New Roman" w:cs="Times New Roman"/>
                      <w:b/>
                      <w:bCs/>
                      <w:kern w:val="0"/>
                      <w:sz w:val="18"/>
                      <w:szCs w:val="18"/>
                      <w:lang w:val="en-US"/>
                    </w:rPr>
                  </w:pPr>
                  <w:r>
                    <w:rPr>
                      <w:rFonts w:hint="eastAsia" w:ascii="Times New Roman" w:hAnsi="Times New Roman" w:eastAsia="宋体" w:cs="Times New Roman"/>
                      <w:b/>
                      <w:bCs/>
                      <w:kern w:val="0"/>
                      <w:sz w:val="18"/>
                      <w:szCs w:val="18"/>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462" w:type="dxa"/>
                  <w:vMerge w:val="restart"/>
                  <w:tcBorders>
                    <w:tl2br w:val="nil"/>
                    <w:tr2bl w:val="nil"/>
                  </w:tcBorders>
                  <w:shd w:val="clear" w:color="auto" w:fill="auto"/>
                  <w:vAlign w:val="top"/>
                </w:tcPr>
                <w:p>
                  <w:pPr>
                    <w:pStyle w:val="9"/>
                    <w:widowControl/>
                    <w:jc w:val="center"/>
                    <w:rPr>
                      <w:rFonts w:hint="default" w:ascii="Times New Roman" w:hAnsi="Times New Roman" w:cs="Times New Roman"/>
                      <w:kern w:val="0"/>
                      <w:sz w:val="18"/>
                      <w:szCs w:val="18"/>
                      <w:lang w:val="en-US"/>
                    </w:rPr>
                  </w:pPr>
                </w:p>
                <w:p>
                  <w:pPr>
                    <w:pStyle w:val="9"/>
                    <w:widowControl/>
                    <w:jc w:val="center"/>
                    <w:rPr>
                      <w:rFonts w:hint="default" w:ascii="Times New Roman" w:hAnsi="Times New Roman" w:cs="Times New Roman"/>
                      <w:kern w:val="0"/>
                      <w:sz w:val="18"/>
                      <w:szCs w:val="18"/>
                      <w:lang w:val="en-US"/>
                    </w:rPr>
                  </w:pPr>
                </w:p>
                <w:p>
                  <w:pPr>
                    <w:pStyle w:val="9"/>
                    <w:widowControl/>
                    <w:jc w:val="center"/>
                    <w:rPr>
                      <w:rFonts w:hint="default" w:ascii="Times New Roman" w:hAnsi="Times New Roman" w:cs="Times New Roman"/>
                      <w:kern w:val="0"/>
                      <w:sz w:val="18"/>
                      <w:szCs w:val="18"/>
                      <w:lang w:val="en-US"/>
                    </w:rPr>
                  </w:pPr>
                </w:p>
                <w:p>
                  <w:pPr>
                    <w:pStyle w:val="9"/>
                    <w:widowControl/>
                    <w:jc w:val="center"/>
                    <w:rPr>
                      <w:rFonts w:hint="default" w:ascii="Times New Roman" w:hAnsi="Times New Roman" w:cs="Times New Roman"/>
                      <w:kern w:val="0"/>
                      <w:sz w:val="18"/>
                      <w:szCs w:val="18"/>
                      <w:lang w:val="en-US"/>
                    </w:rPr>
                  </w:pPr>
                </w:p>
                <w:p>
                  <w:pPr>
                    <w:pStyle w:val="9"/>
                    <w:widowControl/>
                    <w:jc w:val="center"/>
                    <w:rPr>
                      <w:rFonts w:hint="default" w:ascii="Times New Roman" w:hAnsi="Times New Roman" w:cs="Times New Roman"/>
                      <w:kern w:val="0"/>
                      <w:sz w:val="18"/>
                      <w:szCs w:val="18"/>
                      <w:lang w:val="en-US"/>
                    </w:rPr>
                  </w:pPr>
                  <w:r>
                    <w:rPr>
                      <w:rFonts w:hint="eastAsia" w:ascii="Times New Roman" w:hAnsi="Times New Roman" w:eastAsia="宋体" w:cs="Times New Roman"/>
                      <w:kern w:val="0"/>
                      <w:sz w:val="18"/>
                      <w:szCs w:val="18"/>
                    </w:rPr>
                    <w:t>现有防护用品</w:t>
                  </w:r>
                </w:p>
              </w:tc>
              <w:tc>
                <w:tcPr>
                  <w:tcW w:w="1650" w:type="dxa"/>
                  <w:vMerge w:val="restart"/>
                  <w:tcBorders>
                    <w:tl2br w:val="nil"/>
                    <w:tr2bl w:val="nil"/>
                  </w:tcBorders>
                  <w:shd w:val="clear" w:color="auto" w:fill="auto"/>
                  <w:vAlign w:val="top"/>
                </w:tcPr>
                <w:p>
                  <w:pPr>
                    <w:pStyle w:val="9"/>
                    <w:widowControl/>
                    <w:jc w:val="center"/>
                    <w:rPr>
                      <w:rFonts w:hint="default" w:ascii="Times New Roman" w:hAnsi="Times New Roman" w:cs="Times New Roman"/>
                      <w:kern w:val="0"/>
                      <w:sz w:val="18"/>
                      <w:szCs w:val="18"/>
                      <w:lang w:val="en-US"/>
                    </w:rPr>
                  </w:pPr>
                </w:p>
                <w:p>
                  <w:pPr>
                    <w:pStyle w:val="9"/>
                    <w:widowControl/>
                    <w:jc w:val="center"/>
                    <w:rPr>
                      <w:rFonts w:hint="default" w:ascii="Times New Roman" w:hAnsi="Times New Roman" w:cs="Times New Roman"/>
                      <w:kern w:val="0"/>
                      <w:sz w:val="18"/>
                      <w:szCs w:val="18"/>
                      <w:lang w:val="en-US"/>
                    </w:rPr>
                  </w:pPr>
                </w:p>
                <w:p>
                  <w:pPr>
                    <w:pStyle w:val="9"/>
                    <w:widowControl/>
                    <w:jc w:val="center"/>
                    <w:rPr>
                      <w:rFonts w:hint="default" w:ascii="Times New Roman" w:hAnsi="Times New Roman" w:cs="Times New Roman"/>
                      <w:kern w:val="0"/>
                      <w:sz w:val="18"/>
                      <w:szCs w:val="18"/>
                      <w:lang w:val="en-US"/>
                    </w:rPr>
                  </w:pPr>
                </w:p>
                <w:p>
                  <w:pPr>
                    <w:pStyle w:val="9"/>
                    <w:widowControl/>
                    <w:jc w:val="center"/>
                    <w:rPr>
                      <w:rFonts w:hint="default" w:ascii="Times New Roman" w:hAnsi="Times New Roman" w:cs="Times New Roman"/>
                      <w:kern w:val="0"/>
                      <w:sz w:val="18"/>
                      <w:szCs w:val="18"/>
                      <w:lang w:val="en-US"/>
                    </w:rPr>
                  </w:pPr>
                </w:p>
                <w:p>
                  <w:pPr>
                    <w:pStyle w:val="9"/>
                    <w:widowControl/>
                    <w:jc w:val="center"/>
                    <w:rPr>
                      <w:rFonts w:hint="default" w:ascii="Times New Roman" w:hAnsi="Times New Roman" w:cs="Times New Roman"/>
                      <w:kern w:val="0"/>
                      <w:sz w:val="18"/>
                      <w:szCs w:val="18"/>
                      <w:lang w:val="en-US"/>
                    </w:rPr>
                  </w:pPr>
                  <w:r>
                    <w:rPr>
                      <w:rFonts w:hint="eastAsia" w:ascii="Times New Roman" w:hAnsi="Times New Roman" w:eastAsia="宋体" w:cs="Times New Roman"/>
                      <w:kern w:val="0"/>
                      <w:sz w:val="18"/>
                      <w:szCs w:val="18"/>
                    </w:rPr>
                    <w:t>放射科</w:t>
                  </w:r>
                </w:p>
                <w:p>
                  <w:pPr>
                    <w:pStyle w:val="9"/>
                    <w:widowControl/>
                    <w:jc w:val="center"/>
                    <w:rPr>
                      <w:rFonts w:hint="default" w:ascii="Times New Roman" w:hAnsi="Times New Roman" w:cs="Times New Roman"/>
                      <w:kern w:val="0"/>
                      <w:sz w:val="18"/>
                      <w:szCs w:val="18"/>
                      <w:lang w:val="en-US"/>
                    </w:rPr>
                  </w:pPr>
                </w:p>
              </w:tc>
              <w:tc>
                <w:tcPr>
                  <w:tcW w:w="2925" w:type="dxa"/>
                  <w:tcBorders>
                    <w:tl2br w:val="nil"/>
                    <w:tr2bl w:val="nil"/>
                  </w:tcBorders>
                  <w:shd w:val="clear" w:color="auto" w:fill="auto"/>
                  <w:vAlign w:val="top"/>
                </w:tcPr>
                <w:p>
                  <w:pPr>
                    <w:pStyle w:val="9"/>
                    <w:widowControl/>
                    <w:jc w:val="center"/>
                    <w:rPr>
                      <w:rFonts w:hint="default" w:ascii="Times New Roman" w:hAnsi="Times New Roman" w:cs="Times New Roman"/>
                      <w:kern w:val="0"/>
                      <w:sz w:val="18"/>
                      <w:szCs w:val="18"/>
                      <w:lang w:val="en-US"/>
                    </w:rPr>
                  </w:pPr>
                  <w:r>
                    <w:rPr>
                      <w:rFonts w:hint="eastAsia" w:ascii="Times New Roman" w:hAnsi="Times New Roman" w:eastAsia="宋体" w:cs="Times New Roman"/>
                      <w:kern w:val="0"/>
                      <w:sz w:val="18"/>
                      <w:szCs w:val="18"/>
                    </w:rPr>
                    <w:t>铅围脖</w:t>
                  </w:r>
                </w:p>
              </w:tc>
              <w:tc>
                <w:tcPr>
                  <w:tcW w:w="1358" w:type="dxa"/>
                  <w:tcBorders>
                    <w:tl2br w:val="nil"/>
                    <w:tr2bl w:val="nil"/>
                  </w:tcBorders>
                  <w:shd w:val="clear" w:color="auto" w:fill="auto"/>
                  <w:vAlign w:val="top"/>
                </w:tcPr>
                <w:p>
                  <w:pPr>
                    <w:pStyle w:val="9"/>
                    <w:widowControl/>
                    <w:jc w:val="center"/>
                    <w:rPr>
                      <w:rFonts w:hint="default" w:ascii="Times New Roman" w:hAnsi="Times New Roman" w:cs="Times New Roman"/>
                      <w:kern w:val="0"/>
                      <w:sz w:val="18"/>
                      <w:szCs w:val="18"/>
                      <w:lang w:val="en-US"/>
                    </w:rPr>
                  </w:pPr>
                  <w:r>
                    <w:rPr>
                      <w:rFonts w:hint="eastAsia" w:ascii="Times New Roman" w:hAnsi="Times New Roman" w:eastAsia="宋体" w:cs="Times New Roman"/>
                      <w:kern w:val="0"/>
                      <w:sz w:val="18"/>
                      <w:szCs w:val="18"/>
                    </w:rPr>
                    <w:t>件</w:t>
                  </w:r>
                </w:p>
              </w:tc>
              <w:tc>
                <w:tcPr>
                  <w:tcW w:w="928" w:type="dxa"/>
                  <w:tcBorders>
                    <w:tl2br w:val="nil"/>
                    <w:tr2bl w:val="nil"/>
                  </w:tcBorders>
                  <w:shd w:val="clear" w:color="auto" w:fill="auto"/>
                  <w:vAlign w:val="top"/>
                </w:tcPr>
                <w:p>
                  <w:pPr>
                    <w:pStyle w:val="9"/>
                    <w:widowControl/>
                    <w:jc w:val="center"/>
                    <w:rPr>
                      <w:rFonts w:hint="eastAsia"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462" w:type="dxa"/>
                  <w:vMerge w:val="continue"/>
                  <w:tcBorders>
                    <w:tl2br w:val="nil"/>
                    <w:tr2bl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1650" w:type="dxa"/>
                  <w:vMerge w:val="continue"/>
                  <w:tcBorders>
                    <w:tl2br w:val="nil"/>
                    <w:tr2bl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2925" w:type="dxa"/>
                  <w:tcBorders>
                    <w:tl2br w:val="nil"/>
                    <w:tr2bl w:val="nil"/>
                  </w:tcBorders>
                  <w:shd w:val="clear" w:color="auto" w:fill="auto"/>
                  <w:vAlign w:val="top"/>
                </w:tcPr>
                <w:p>
                  <w:pPr>
                    <w:pStyle w:val="9"/>
                    <w:widowControl/>
                    <w:jc w:val="center"/>
                    <w:rPr>
                      <w:rFonts w:hint="default" w:ascii="Times New Roman" w:hAnsi="Times New Roman" w:cs="Times New Roman"/>
                      <w:kern w:val="0"/>
                      <w:sz w:val="18"/>
                      <w:szCs w:val="18"/>
                      <w:lang w:val="en-US"/>
                    </w:rPr>
                  </w:pPr>
                  <w:r>
                    <w:rPr>
                      <w:rFonts w:hint="eastAsia" w:ascii="Times New Roman" w:hAnsi="Times New Roman" w:eastAsia="宋体" w:cs="Times New Roman"/>
                      <w:kern w:val="0"/>
                      <w:sz w:val="18"/>
                      <w:szCs w:val="18"/>
                    </w:rPr>
                    <w:t>铅围裙</w:t>
                  </w:r>
                </w:p>
              </w:tc>
              <w:tc>
                <w:tcPr>
                  <w:tcW w:w="1358" w:type="dxa"/>
                  <w:tcBorders>
                    <w:tl2br w:val="nil"/>
                    <w:tr2bl w:val="nil"/>
                  </w:tcBorders>
                  <w:shd w:val="clear" w:color="auto" w:fill="auto"/>
                  <w:vAlign w:val="top"/>
                </w:tcPr>
                <w:p>
                  <w:pPr>
                    <w:pStyle w:val="9"/>
                    <w:widowControl/>
                    <w:jc w:val="center"/>
                    <w:rPr>
                      <w:rFonts w:hint="default" w:ascii="Times New Roman" w:hAnsi="Times New Roman" w:cs="Times New Roman"/>
                      <w:kern w:val="0"/>
                      <w:sz w:val="18"/>
                      <w:szCs w:val="18"/>
                      <w:lang w:val="en-US"/>
                    </w:rPr>
                  </w:pPr>
                  <w:r>
                    <w:rPr>
                      <w:rFonts w:hint="eastAsia" w:ascii="Times New Roman" w:hAnsi="Times New Roman" w:eastAsia="宋体" w:cs="Times New Roman"/>
                      <w:kern w:val="0"/>
                      <w:sz w:val="18"/>
                      <w:szCs w:val="18"/>
                    </w:rPr>
                    <w:t>件</w:t>
                  </w:r>
                </w:p>
              </w:tc>
              <w:tc>
                <w:tcPr>
                  <w:tcW w:w="928" w:type="dxa"/>
                  <w:tcBorders>
                    <w:tl2br w:val="nil"/>
                    <w:tr2bl w:val="nil"/>
                  </w:tcBorders>
                  <w:shd w:val="clear" w:color="auto" w:fill="auto"/>
                  <w:vAlign w:val="top"/>
                </w:tcPr>
                <w:p>
                  <w:pPr>
                    <w:pStyle w:val="9"/>
                    <w:widowControl/>
                    <w:jc w:val="center"/>
                    <w:rPr>
                      <w:rFonts w:hint="eastAsia"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33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462" w:type="dxa"/>
                  <w:vMerge w:val="continue"/>
                  <w:tcBorders>
                    <w:tl2br w:val="nil"/>
                    <w:tr2bl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1650" w:type="dxa"/>
                  <w:vMerge w:val="continue"/>
                  <w:tcBorders>
                    <w:tl2br w:val="nil"/>
                    <w:tr2bl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2925" w:type="dxa"/>
                  <w:tcBorders>
                    <w:tl2br w:val="nil"/>
                    <w:tr2bl w:val="nil"/>
                  </w:tcBorders>
                  <w:shd w:val="clear" w:color="auto" w:fill="auto"/>
                  <w:vAlign w:val="top"/>
                </w:tcPr>
                <w:p>
                  <w:pPr>
                    <w:pStyle w:val="9"/>
                    <w:widowControl/>
                    <w:jc w:val="center"/>
                    <w:rPr>
                      <w:rFonts w:hint="default" w:ascii="Times New Roman" w:hAnsi="Times New Roman" w:cs="Times New Roman"/>
                      <w:kern w:val="0"/>
                      <w:sz w:val="18"/>
                      <w:szCs w:val="18"/>
                      <w:lang w:val="en-US"/>
                    </w:rPr>
                  </w:pPr>
                  <w:r>
                    <w:rPr>
                      <w:rFonts w:hint="eastAsia" w:ascii="Times New Roman" w:hAnsi="Times New Roman" w:eastAsia="宋体" w:cs="Times New Roman"/>
                      <w:kern w:val="0"/>
                      <w:sz w:val="18"/>
                      <w:szCs w:val="18"/>
                    </w:rPr>
                    <w:t>铅屏风</w:t>
                  </w:r>
                </w:p>
              </w:tc>
              <w:tc>
                <w:tcPr>
                  <w:tcW w:w="1358" w:type="dxa"/>
                  <w:tcBorders>
                    <w:tl2br w:val="nil"/>
                    <w:tr2bl w:val="nil"/>
                  </w:tcBorders>
                  <w:shd w:val="clear" w:color="auto" w:fill="auto"/>
                  <w:vAlign w:val="top"/>
                </w:tcPr>
                <w:p>
                  <w:pPr>
                    <w:pStyle w:val="9"/>
                    <w:widowControl/>
                    <w:jc w:val="center"/>
                    <w:rPr>
                      <w:rFonts w:hint="default" w:ascii="Times New Roman" w:hAnsi="Times New Roman" w:cs="Times New Roman"/>
                      <w:kern w:val="0"/>
                      <w:sz w:val="18"/>
                      <w:szCs w:val="18"/>
                      <w:lang w:val="en-US"/>
                    </w:rPr>
                  </w:pPr>
                  <w:r>
                    <w:rPr>
                      <w:rFonts w:hint="eastAsia" w:ascii="Times New Roman" w:hAnsi="Times New Roman" w:eastAsia="宋体" w:cs="Times New Roman"/>
                      <w:kern w:val="0"/>
                      <w:sz w:val="18"/>
                      <w:szCs w:val="18"/>
                    </w:rPr>
                    <w:t>个</w:t>
                  </w:r>
                </w:p>
              </w:tc>
              <w:tc>
                <w:tcPr>
                  <w:tcW w:w="928" w:type="dxa"/>
                  <w:tcBorders>
                    <w:tl2br w:val="nil"/>
                    <w:tr2bl w:val="nil"/>
                  </w:tcBorders>
                  <w:shd w:val="clear" w:color="auto" w:fill="auto"/>
                  <w:vAlign w:val="top"/>
                </w:tcPr>
                <w:p>
                  <w:pPr>
                    <w:pStyle w:val="9"/>
                    <w:widowControl/>
                    <w:jc w:val="center"/>
                    <w:rPr>
                      <w:rFonts w:hint="eastAsia"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11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1462" w:type="dxa"/>
                  <w:vMerge w:val="continue"/>
                  <w:tcBorders>
                    <w:tl2br w:val="nil"/>
                    <w:tr2bl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1650" w:type="dxa"/>
                  <w:vMerge w:val="continue"/>
                  <w:tcBorders>
                    <w:tl2br w:val="nil"/>
                    <w:tr2bl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2925" w:type="dxa"/>
                  <w:tcBorders>
                    <w:tl2br w:val="nil"/>
                    <w:tr2bl w:val="nil"/>
                  </w:tcBorders>
                  <w:shd w:val="clear" w:color="auto" w:fill="auto"/>
                  <w:vAlign w:val="top"/>
                </w:tcPr>
                <w:p>
                  <w:pPr>
                    <w:pStyle w:val="9"/>
                    <w:widowControl/>
                    <w:jc w:val="center"/>
                    <w:rPr>
                      <w:rFonts w:hint="default" w:ascii="Times New Roman" w:hAnsi="Times New Roman" w:cs="Times New Roman"/>
                      <w:kern w:val="0"/>
                      <w:sz w:val="18"/>
                      <w:szCs w:val="18"/>
                      <w:lang w:val="en-US"/>
                    </w:rPr>
                  </w:pPr>
                  <w:r>
                    <w:rPr>
                      <w:rFonts w:hint="eastAsia" w:ascii="Times New Roman" w:hAnsi="Times New Roman" w:eastAsia="宋体" w:cs="Times New Roman"/>
                      <w:kern w:val="0"/>
                      <w:sz w:val="18"/>
                      <w:szCs w:val="18"/>
                    </w:rPr>
                    <w:t>铅帽</w:t>
                  </w:r>
                </w:p>
              </w:tc>
              <w:tc>
                <w:tcPr>
                  <w:tcW w:w="1358" w:type="dxa"/>
                  <w:tcBorders>
                    <w:tl2br w:val="nil"/>
                    <w:tr2bl w:val="nil"/>
                  </w:tcBorders>
                  <w:shd w:val="clear" w:color="auto" w:fill="auto"/>
                  <w:vAlign w:val="top"/>
                </w:tcPr>
                <w:p>
                  <w:pPr>
                    <w:pStyle w:val="9"/>
                    <w:widowControl/>
                    <w:jc w:val="center"/>
                    <w:rPr>
                      <w:rFonts w:hint="default" w:ascii="Times New Roman" w:hAnsi="Times New Roman" w:cs="Times New Roman"/>
                      <w:kern w:val="0"/>
                      <w:sz w:val="18"/>
                      <w:szCs w:val="18"/>
                      <w:lang w:val="en-US"/>
                    </w:rPr>
                  </w:pPr>
                  <w:r>
                    <w:rPr>
                      <w:rFonts w:hint="eastAsia" w:ascii="Times New Roman" w:hAnsi="Times New Roman" w:eastAsia="宋体" w:cs="Times New Roman"/>
                      <w:kern w:val="0"/>
                      <w:sz w:val="18"/>
                      <w:szCs w:val="18"/>
                    </w:rPr>
                    <w:t>顶</w:t>
                  </w:r>
                </w:p>
              </w:tc>
              <w:tc>
                <w:tcPr>
                  <w:tcW w:w="928" w:type="dxa"/>
                  <w:tcBorders>
                    <w:tl2br w:val="nil"/>
                    <w:tr2bl w:val="nil"/>
                  </w:tcBorders>
                  <w:shd w:val="clear" w:color="auto" w:fill="auto"/>
                  <w:vAlign w:val="top"/>
                </w:tcPr>
                <w:p>
                  <w:pPr>
                    <w:pStyle w:val="9"/>
                    <w:widowControl/>
                    <w:jc w:val="center"/>
                    <w:rPr>
                      <w:rFonts w:hint="eastAsia"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23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1462" w:type="dxa"/>
                  <w:vMerge w:val="continue"/>
                  <w:tcBorders>
                    <w:tl2br w:val="nil"/>
                    <w:tr2bl w:val="nil"/>
                  </w:tcBorders>
                  <w:shd w:val="clear" w:color="auto" w:fill="auto"/>
                  <w:vAlign w:val="top"/>
                </w:tcPr>
                <w:p>
                  <w:pPr>
                    <w:pStyle w:val="9"/>
                    <w:widowControl/>
                    <w:jc w:val="center"/>
                    <w:rPr>
                      <w:sz w:val="18"/>
                      <w:szCs w:val="18"/>
                    </w:rPr>
                  </w:pPr>
                </w:p>
              </w:tc>
              <w:tc>
                <w:tcPr>
                  <w:tcW w:w="1650" w:type="dxa"/>
                  <w:vMerge w:val="continue"/>
                  <w:tcBorders>
                    <w:tl2br w:val="nil"/>
                    <w:tr2bl w:val="nil"/>
                  </w:tcBorders>
                  <w:shd w:val="clear" w:color="auto" w:fill="auto"/>
                  <w:vAlign w:val="top"/>
                </w:tcPr>
                <w:p>
                  <w:pPr>
                    <w:pStyle w:val="9"/>
                    <w:widowControl/>
                    <w:jc w:val="center"/>
                    <w:rPr>
                      <w:sz w:val="18"/>
                      <w:szCs w:val="18"/>
                    </w:rPr>
                  </w:pPr>
                </w:p>
              </w:tc>
              <w:tc>
                <w:tcPr>
                  <w:tcW w:w="2925" w:type="dxa"/>
                  <w:tcBorders>
                    <w:tl2br w:val="nil"/>
                    <w:tr2bl w:val="nil"/>
                  </w:tcBorders>
                  <w:shd w:val="clear" w:color="auto" w:fill="auto"/>
                  <w:vAlign w:val="top"/>
                </w:tcPr>
                <w:p>
                  <w:pPr>
                    <w:pStyle w:val="9"/>
                    <w:widowControl/>
                    <w:jc w:val="center"/>
                    <w:rPr>
                      <w:rFonts w:hint="eastAsia"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铅手套</w:t>
                  </w:r>
                </w:p>
              </w:tc>
              <w:tc>
                <w:tcPr>
                  <w:tcW w:w="1358" w:type="dxa"/>
                  <w:tcBorders>
                    <w:tl2br w:val="nil"/>
                    <w:tr2bl w:val="nil"/>
                  </w:tcBorders>
                  <w:shd w:val="clear" w:color="auto" w:fill="auto"/>
                  <w:vAlign w:val="top"/>
                </w:tcPr>
                <w:p>
                  <w:pPr>
                    <w:pStyle w:val="9"/>
                    <w:widowControl/>
                    <w:jc w:val="center"/>
                    <w:rPr>
                      <w:rFonts w:hint="eastAsia"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双</w:t>
                  </w:r>
                </w:p>
              </w:tc>
              <w:tc>
                <w:tcPr>
                  <w:tcW w:w="928" w:type="dxa"/>
                  <w:tcBorders>
                    <w:tl2br w:val="nil"/>
                    <w:tr2bl w:val="nil"/>
                  </w:tcBorders>
                  <w:shd w:val="clear" w:color="auto" w:fill="auto"/>
                  <w:vAlign w:val="top"/>
                </w:tcPr>
                <w:p>
                  <w:pPr>
                    <w:pStyle w:val="9"/>
                    <w:widowControl/>
                    <w:jc w:val="center"/>
                    <w:rPr>
                      <w:rFonts w:hint="eastAsia"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1462" w:type="dxa"/>
                  <w:vMerge w:val="continue"/>
                  <w:tcBorders>
                    <w:tl2br w:val="nil"/>
                    <w:tr2bl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1650" w:type="dxa"/>
                  <w:vMerge w:val="continue"/>
                  <w:tcBorders>
                    <w:tl2br w:val="nil"/>
                    <w:tr2bl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2925" w:type="dxa"/>
                  <w:tcBorders>
                    <w:tl2br w:val="nil"/>
                    <w:tr2bl w:val="nil"/>
                  </w:tcBorders>
                  <w:shd w:val="clear" w:color="auto" w:fill="auto"/>
                  <w:vAlign w:val="top"/>
                </w:tcPr>
                <w:p>
                  <w:pPr>
                    <w:pStyle w:val="9"/>
                    <w:widowControl/>
                    <w:jc w:val="center"/>
                    <w:rPr>
                      <w:rFonts w:hint="default" w:ascii="Times New Roman" w:hAnsi="Times New Roman" w:cs="Times New Roman"/>
                      <w:kern w:val="0"/>
                      <w:sz w:val="18"/>
                      <w:szCs w:val="18"/>
                      <w:lang w:val="en-US"/>
                    </w:rPr>
                  </w:pPr>
                  <w:r>
                    <w:rPr>
                      <w:rFonts w:hint="eastAsia" w:ascii="Times New Roman" w:hAnsi="Times New Roman" w:eastAsia="宋体" w:cs="Times New Roman"/>
                      <w:kern w:val="0"/>
                      <w:sz w:val="18"/>
                      <w:szCs w:val="18"/>
                    </w:rPr>
                    <w:t>铅衣</w:t>
                  </w:r>
                </w:p>
              </w:tc>
              <w:tc>
                <w:tcPr>
                  <w:tcW w:w="1358" w:type="dxa"/>
                  <w:tcBorders>
                    <w:tl2br w:val="nil"/>
                    <w:tr2bl w:val="nil"/>
                  </w:tcBorders>
                  <w:shd w:val="clear" w:color="auto" w:fill="auto"/>
                  <w:vAlign w:val="top"/>
                </w:tcPr>
                <w:p>
                  <w:pPr>
                    <w:pStyle w:val="9"/>
                    <w:widowControl/>
                    <w:jc w:val="center"/>
                    <w:rPr>
                      <w:rFonts w:hint="default" w:ascii="Times New Roman" w:hAnsi="Times New Roman" w:cs="Times New Roman"/>
                      <w:kern w:val="0"/>
                      <w:sz w:val="18"/>
                      <w:szCs w:val="18"/>
                      <w:lang w:val="en-US"/>
                    </w:rPr>
                  </w:pPr>
                  <w:r>
                    <w:rPr>
                      <w:rFonts w:hint="eastAsia" w:ascii="Times New Roman" w:hAnsi="Times New Roman" w:eastAsia="宋体" w:cs="Times New Roman"/>
                      <w:kern w:val="0"/>
                      <w:sz w:val="18"/>
                      <w:szCs w:val="18"/>
                    </w:rPr>
                    <w:t>件</w:t>
                  </w:r>
                </w:p>
              </w:tc>
              <w:tc>
                <w:tcPr>
                  <w:tcW w:w="928" w:type="dxa"/>
                  <w:tcBorders>
                    <w:tl2br w:val="nil"/>
                    <w:tr2bl w:val="nil"/>
                  </w:tcBorders>
                  <w:shd w:val="clear" w:color="auto" w:fill="auto"/>
                  <w:vAlign w:val="top"/>
                </w:tcPr>
                <w:p>
                  <w:pPr>
                    <w:pStyle w:val="9"/>
                    <w:widowControl/>
                    <w:jc w:val="center"/>
                    <w:rPr>
                      <w:rFonts w:hint="eastAsia"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33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1462" w:type="dxa"/>
                  <w:vMerge w:val="continue"/>
                  <w:tcBorders>
                    <w:tl2br w:val="nil"/>
                    <w:tr2bl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1650" w:type="dxa"/>
                  <w:vMerge w:val="continue"/>
                  <w:tcBorders>
                    <w:tl2br w:val="nil"/>
                    <w:tr2bl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2925" w:type="dxa"/>
                  <w:tcBorders>
                    <w:tl2br w:val="nil"/>
                    <w:tr2bl w:val="nil"/>
                  </w:tcBorders>
                  <w:shd w:val="clear" w:color="auto" w:fill="auto"/>
                  <w:vAlign w:val="top"/>
                </w:tcPr>
                <w:p>
                  <w:pPr>
                    <w:pStyle w:val="9"/>
                    <w:widowControl/>
                    <w:jc w:val="center"/>
                    <w:rPr>
                      <w:rFonts w:hint="default" w:ascii="Times New Roman" w:hAnsi="Times New Roman" w:cs="Times New Roman"/>
                      <w:kern w:val="0"/>
                      <w:sz w:val="18"/>
                      <w:szCs w:val="18"/>
                      <w:lang w:val="en-US"/>
                    </w:rPr>
                  </w:pPr>
                  <w:r>
                    <w:rPr>
                      <w:rFonts w:hint="eastAsia" w:ascii="Times New Roman" w:hAnsi="Times New Roman" w:eastAsia="宋体" w:cs="Times New Roman"/>
                      <w:kern w:val="0"/>
                      <w:sz w:val="18"/>
                      <w:szCs w:val="18"/>
                    </w:rPr>
                    <w:t>铅眼镜</w:t>
                  </w:r>
                </w:p>
              </w:tc>
              <w:tc>
                <w:tcPr>
                  <w:tcW w:w="1358" w:type="dxa"/>
                  <w:tcBorders>
                    <w:tl2br w:val="nil"/>
                    <w:tr2bl w:val="nil"/>
                  </w:tcBorders>
                  <w:shd w:val="clear" w:color="auto" w:fill="auto"/>
                  <w:vAlign w:val="top"/>
                </w:tcPr>
                <w:p>
                  <w:pPr>
                    <w:pStyle w:val="9"/>
                    <w:widowControl/>
                    <w:jc w:val="center"/>
                    <w:rPr>
                      <w:rFonts w:hint="default" w:ascii="Times New Roman" w:hAnsi="Times New Roman" w:cs="Times New Roman"/>
                      <w:kern w:val="0"/>
                      <w:sz w:val="18"/>
                      <w:szCs w:val="18"/>
                      <w:lang w:val="en-US"/>
                    </w:rPr>
                  </w:pPr>
                  <w:r>
                    <w:rPr>
                      <w:rFonts w:hint="eastAsia" w:ascii="Times New Roman" w:hAnsi="Times New Roman" w:eastAsia="宋体" w:cs="Times New Roman"/>
                      <w:kern w:val="0"/>
                      <w:sz w:val="18"/>
                      <w:szCs w:val="18"/>
                    </w:rPr>
                    <w:t>副</w:t>
                  </w:r>
                </w:p>
              </w:tc>
              <w:tc>
                <w:tcPr>
                  <w:tcW w:w="928" w:type="dxa"/>
                  <w:tcBorders>
                    <w:tl2br w:val="nil"/>
                    <w:tr2bl w:val="nil"/>
                  </w:tcBorders>
                  <w:shd w:val="clear" w:color="auto" w:fill="auto"/>
                  <w:vAlign w:val="top"/>
                </w:tcPr>
                <w:p>
                  <w:pPr>
                    <w:pStyle w:val="9"/>
                    <w:widowControl/>
                    <w:jc w:val="center"/>
                    <w:rPr>
                      <w:rFonts w:hint="eastAsia"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13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1462" w:type="dxa"/>
                  <w:vMerge w:val="continue"/>
                  <w:tcBorders>
                    <w:tl2br w:val="nil"/>
                    <w:tr2bl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1650" w:type="dxa"/>
                  <w:vMerge w:val="continue"/>
                  <w:tcBorders>
                    <w:tl2br w:val="nil"/>
                    <w:tr2bl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2925" w:type="dxa"/>
                  <w:tcBorders>
                    <w:tl2br w:val="nil"/>
                    <w:tr2bl w:val="nil"/>
                  </w:tcBorders>
                  <w:shd w:val="clear" w:color="auto" w:fill="auto"/>
                  <w:vAlign w:val="top"/>
                </w:tcPr>
                <w:p>
                  <w:pPr>
                    <w:pStyle w:val="9"/>
                    <w:widowControl/>
                    <w:jc w:val="center"/>
                    <w:rPr>
                      <w:rFonts w:hint="default" w:ascii="Times New Roman" w:hAnsi="Times New Roman" w:cs="Times New Roman"/>
                      <w:kern w:val="0"/>
                      <w:sz w:val="18"/>
                      <w:szCs w:val="18"/>
                      <w:lang w:val="en-US"/>
                    </w:rPr>
                  </w:pPr>
                  <w:r>
                    <w:rPr>
                      <w:rFonts w:hint="eastAsia" w:ascii="Times New Roman" w:hAnsi="Times New Roman" w:eastAsia="宋体" w:cs="Times New Roman"/>
                      <w:kern w:val="0"/>
                      <w:sz w:val="18"/>
                      <w:szCs w:val="18"/>
                    </w:rPr>
                    <w:t>个人剂量</w:t>
                  </w:r>
                  <w:r>
                    <w:rPr>
                      <w:rFonts w:hint="eastAsia" w:ascii="Times New Roman" w:hAnsi="Times New Roman" w:cs="Times New Roman"/>
                      <w:kern w:val="0"/>
                      <w:sz w:val="18"/>
                      <w:szCs w:val="18"/>
                      <w:lang w:val="en-US" w:eastAsia="zh-CN"/>
                    </w:rPr>
                    <w:t>片</w:t>
                  </w:r>
                </w:p>
              </w:tc>
              <w:tc>
                <w:tcPr>
                  <w:tcW w:w="1358" w:type="dxa"/>
                  <w:tcBorders>
                    <w:tl2br w:val="nil"/>
                    <w:tr2bl w:val="nil"/>
                  </w:tcBorders>
                  <w:shd w:val="clear" w:color="auto" w:fill="auto"/>
                  <w:vAlign w:val="top"/>
                </w:tcPr>
                <w:p>
                  <w:pPr>
                    <w:pStyle w:val="9"/>
                    <w:widowControl/>
                    <w:jc w:val="center"/>
                    <w:rPr>
                      <w:rFonts w:hint="default" w:ascii="Times New Roman" w:hAnsi="Times New Roman" w:cs="Times New Roman"/>
                      <w:kern w:val="0"/>
                      <w:sz w:val="18"/>
                      <w:szCs w:val="18"/>
                      <w:lang w:val="en-US"/>
                    </w:rPr>
                  </w:pPr>
                  <w:r>
                    <w:rPr>
                      <w:rFonts w:hint="eastAsia" w:ascii="Times New Roman" w:hAnsi="Times New Roman" w:eastAsia="宋体" w:cs="Times New Roman"/>
                      <w:kern w:val="0"/>
                      <w:sz w:val="18"/>
                      <w:szCs w:val="18"/>
                    </w:rPr>
                    <w:t>个</w:t>
                  </w:r>
                </w:p>
              </w:tc>
              <w:tc>
                <w:tcPr>
                  <w:tcW w:w="928" w:type="dxa"/>
                  <w:tcBorders>
                    <w:tl2br w:val="nil"/>
                    <w:tr2bl w:val="nil"/>
                  </w:tcBorders>
                  <w:shd w:val="clear" w:color="auto" w:fill="auto"/>
                  <w:vAlign w:val="top"/>
                </w:tcPr>
                <w:p>
                  <w:pPr>
                    <w:pStyle w:val="9"/>
                    <w:widowControl/>
                    <w:jc w:val="center"/>
                    <w:rPr>
                      <w:rFonts w:hint="eastAsia"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74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62" w:type="dxa"/>
                  <w:vMerge w:val="continue"/>
                  <w:tcBorders>
                    <w:tl2br w:val="nil"/>
                    <w:tr2bl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1650" w:type="dxa"/>
                  <w:vMerge w:val="continue"/>
                  <w:tcBorders>
                    <w:tl2br w:val="nil"/>
                    <w:tr2bl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2925" w:type="dxa"/>
                  <w:tcBorders>
                    <w:tl2br w:val="nil"/>
                    <w:tr2bl w:val="nil"/>
                  </w:tcBorders>
                  <w:shd w:val="clear" w:color="auto" w:fill="auto"/>
                  <w:vAlign w:val="top"/>
                </w:tcPr>
                <w:p>
                  <w:pPr>
                    <w:pStyle w:val="9"/>
                    <w:widowControl/>
                    <w:jc w:val="center"/>
                    <w:rPr>
                      <w:rFonts w:hint="default" w:ascii="Times New Roman" w:hAnsi="Times New Roman" w:cs="Times New Roman"/>
                      <w:kern w:val="0"/>
                      <w:sz w:val="18"/>
                      <w:szCs w:val="18"/>
                      <w:lang w:val="en-US"/>
                    </w:rPr>
                  </w:pPr>
                  <w:r>
                    <w:rPr>
                      <w:rFonts w:hint="eastAsia" w:ascii="Times New Roman" w:hAnsi="Times New Roman" w:eastAsia="宋体" w:cs="Times New Roman"/>
                      <w:kern w:val="0"/>
                      <w:sz w:val="18"/>
                      <w:szCs w:val="18"/>
                    </w:rPr>
                    <w:t>个人剂量报警仪</w:t>
                  </w:r>
                </w:p>
              </w:tc>
              <w:tc>
                <w:tcPr>
                  <w:tcW w:w="1358" w:type="dxa"/>
                  <w:tcBorders>
                    <w:tl2br w:val="nil"/>
                    <w:tr2bl w:val="nil"/>
                  </w:tcBorders>
                  <w:shd w:val="clear" w:color="auto" w:fill="auto"/>
                  <w:vAlign w:val="top"/>
                </w:tcPr>
                <w:p>
                  <w:pPr>
                    <w:pStyle w:val="9"/>
                    <w:widowControl/>
                    <w:jc w:val="center"/>
                    <w:rPr>
                      <w:rFonts w:hint="default" w:ascii="Times New Roman" w:hAnsi="Times New Roman" w:cs="Times New Roman"/>
                      <w:kern w:val="0"/>
                      <w:sz w:val="18"/>
                      <w:szCs w:val="18"/>
                      <w:lang w:val="en-US"/>
                    </w:rPr>
                  </w:pPr>
                  <w:r>
                    <w:rPr>
                      <w:rFonts w:hint="eastAsia" w:ascii="Times New Roman" w:hAnsi="Times New Roman" w:eastAsia="宋体" w:cs="Times New Roman"/>
                      <w:kern w:val="0"/>
                      <w:sz w:val="18"/>
                      <w:szCs w:val="18"/>
                    </w:rPr>
                    <w:t>套</w:t>
                  </w:r>
                </w:p>
              </w:tc>
              <w:tc>
                <w:tcPr>
                  <w:tcW w:w="928" w:type="dxa"/>
                  <w:tcBorders>
                    <w:tl2br w:val="nil"/>
                    <w:tr2bl w:val="nil"/>
                  </w:tcBorders>
                  <w:shd w:val="clear" w:color="auto" w:fill="auto"/>
                  <w:vAlign w:val="top"/>
                </w:tcPr>
                <w:p>
                  <w:pPr>
                    <w:pStyle w:val="9"/>
                    <w:widowControl/>
                    <w:jc w:val="center"/>
                    <w:rPr>
                      <w:rFonts w:hint="eastAsia"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3</w:t>
                  </w:r>
                </w:p>
              </w:tc>
            </w:tr>
          </w:tbl>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bCs w:val="0"/>
                <w:kern w:val="0"/>
                <w:sz w:val="21"/>
                <w:szCs w:val="21"/>
                <w:lang w:val="en-US" w:eastAsia="zh-CN" w:bidi="ar"/>
              </w:rPr>
            </w:pP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bCs w:val="0"/>
                <w:kern w:val="0"/>
                <w:sz w:val="21"/>
                <w:szCs w:val="21"/>
                <w:lang w:val="en-US" w:eastAsia="zh-CN" w:bidi="ar"/>
              </w:rPr>
            </w:pP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bCs w:val="0"/>
                <w:kern w:val="0"/>
                <w:sz w:val="21"/>
                <w:szCs w:val="21"/>
                <w:lang w:val="en-US" w:eastAsia="zh-CN" w:bidi="ar"/>
              </w:rPr>
            </w:pP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bCs w:val="0"/>
                <w:kern w:val="0"/>
                <w:sz w:val="21"/>
                <w:szCs w:val="21"/>
                <w:lang w:val="en-US" w:eastAsia="zh-CN" w:bidi="ar"/>
              </w:rPr>
            </w:pP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bCs w:val="0"/>
                <w:kern w:val="0"/>
                <w:sz w:val="21"/>
                <w:szCs w:val="21"/>
                <w:lang w:val="en-US" w:eastAsia="zh-CN" w:bidi="ar"/>
              </w:rPr>
            </w:pPr>
          </w:p>
          <w:p>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宋体" w:cs="Times New Roman"/>
                <w:b/>
                <w:bCs w:val="0"/>
                <w:kern w:val="0"/>
                <w:sz w:val="21"/>
                <w:szCs w:val="21"/>
                <w:lang w:val="en-US" w:eastAsia="zh-CN" w:bidi="ar"/>
              </w:rPr>
            </w:pPr>
            <w:r>
              <w:rPr>
                <w:rFonts w:hint="default" w:ascii="Times New Roman" w:hAnsi="Times New Roman" w:eastAsia="宋体" w:cs="Times New Roman"/>
                <w:b/>
                <w:bCs w:val="0"/>
                <w:kern w:val="0"/>
                <w:sz w:val="21"/>
                <w:szCs w:val="21"/>
                <w:lang w:val="en-US" w:eastAsia="zh-CN" w:bidi="ar"/>
              </w:rPr>
              <w:t>表10-3 B 各</w:t>
            </w:r>
            <w:r>
              <w:rPr>
                <w:rFonts w:hint="eastAsia" w:ascii="Times New Roman" w:hAnsi="Times New Roman" w:eastAsia="宋体" w:cs="Times New Roman"/>
                <w:b/>
                <w:bCs w:val="0"/>
                <w:kern w:val="0"/>
                <w:sz w:val="21"/>
                <w:szCs w:val="21"/>
                <w:lang w:val="en-US" w:eastAsia="zh-CN" w:bidi="ar"/>
              </w:rPr>
              <w:t>射线装置</w:t>
            </w:r>
            <w:r>
              <w:rPr>
                <w:rFonts w:hint="default" w:ascii="Times New Roman" w:hAnsi="Times New Roman" w:eastAsia="宋体" w:cs="Times New Roman"/>
                <w:b/>
                <w:bCs w:val="0"/>
                <w:kern w:val="0"/>
                <w:sz w:val="21"/>
                <w:szCs w:val="21"/>
                <w:lang w:val="en-US" w:eastAsia="zh-CN" w:bidi="ar"/>
              </w:rPr>
              <w:t>机房</w:t>
            </w:r>
            <w:r>
              <w:rPr>
                <w:rFonts w:hint="eastAsia" w:ascii="Times New Roman" w:hAnsi="Times New Roman" w:eastAsia="宋体" w:cs="Times New Roman"/>
                <w:b/>
                <w:bCs w:val="0"/>
                <w:kern w:val="0"/>
                <w:sz w:val="21"/>
                <w:szCs w:val="21"/>
                <w:lang w:val="en-US" w:eastAsia="zh-CN" w:bidi="ar"/>
              </w:rPr>
              <w:t>需</w:t>
            </w:r>
            <w:r>
              <w:rPr>
                <w:rFonts w:hint="default" w:ascii="Times New Roman" w:hAnsi="Times New Roman" w:eastAsia="宋体" w:cs="Times New Roman"/>
                <w:b/>
                <w:bCs w:val="0"/>
                <w:kern w:val="0"/>
                <w:sz w:val="21"/>
                <w:szCs w:val="21"/>
                <w:lang w:val="en-US" w:eastAsia="zh-CN" w:bidi="ar"/>
              </w:rPr>
              <w:t>配备的防护用品</w:t>
            </w:r>
            <w:r>
              <w:rPr>
                <w:rFonts w:hint="eastAsia" w:ascii="Times New Roman" w:hAnsi="Times New Roman" w:eastAsia="宋体" w:cs="Times New Roman"/>
                <w:b/>
                <w:bCs w:val="0"/>
                <w:kern w:val="0"/>
                <w:sz w:val="21"/>
                <w:szCs w:val="21"/>
                <w:lang w:val="en-US" w:eastAsia="zh-CN" w:bidi="ar"/>
              </w:rPr>
              <w:t>一览表</w:t>
            </w:r>
          </w:p>
          <w:tbl>
            <w:tblPr>
              <w:tblStyle w:val="12"/>
              <w:tblW w:w="8384"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26"/>
              <w:gridCol w:w="1951"/>
              <w:gridCol w:w="1010"/>
              <w:gridCol w:w="2474"/>
              <w:gridCol w:w="112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36" w:hRule="atLeast"/>
                <w:jc w:val="center"/>
              </w:trPr>
              <w:tc>
                <w:tcPr>
                  <w:tcW w:w="1826"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 w:val="18"/>
                      <w:szCs w:val="18"/>
                      <w:lang w:val="en-US" w:eastAsia="zh-CN"/>
                    </w:rPr>
                  </w:pPr>
                  <w:r>
                    <w:rPr>
                      <w:rFonts w:hint="eastAsia" w:ascii="Times New Roman" w:hAnsi="Times New Roman" w:cs="Times New Roman"/>
                      <w:b/>
                      <w:bCs/>
                      <w:sz w:val="18"/>
                      <w:szCs w:val="18"/>
                      <w:lang w:val="en-US" w:eastAsia="zh-CN"/>
                    </w:rPr>
                    <w:t>工作场所</w:t>
                  </w:r>
                </w:p>
              </w:tc>
              <w:tc>
                <w:tcPr>
                  <w:tcW w:w="195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right="0"/>
                    <w:jc w:val="center"/>
                    <w:rPr>
                      <w:rFonts w:hint="eastAsia" w:ascii="Times New Roman" w:hAnsi="Times New Roman" w:eastAsia="宋体" w:cs="Times New Roman"/>
                      <w:b/>
                      <w:bCs/>
                      <w:kern w:val="2"/>
                      <w:sz w:val="18"/>
                      <w:szCs w:val="18"/>
                      <w:lang w:val="en-US" w:eastAsia="zh-CN" w:bidi="ar"/>
                    </w:rPr>
                  </w:pPr>
                  <w:r>
                    <w:rPr>
                      <w:rFonts w:hint="eastAsia" w:ascii="Times New Roman" w:hAnsi="Times New Roman" w:eastAsia="宋体" w:cs="Times New Roman"/>
                      <w:b/>
                      <w:bCs/>
                      <w:kern w:val="2"/>
                      <w:sz w:val="18"/>
                      <w:szCs w:val="18"/>
                      <w:lang w:val="en-US" w:eastAsia="zh-CN" w:bidi="ar"/>
                    </w:rPr>
                    <w:t>防护用品名称</w:t>
                  </w:r>
                </w:p>
              </w:tc>
              <w:tc>
                <w:tcPr>
                  <w:tcW w:w="101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right="0"/>
                    <w:jc w:val="center"/>
                    <w:rPr>
                      <w:rFonts w:hint="eastAsia" w:ascii="Times New Roman" w:hAnsi="Times New Roman" w:eastAsia="宋体" w:cs="Times New Roman"/>
                      <w:b/>
                      <w:bCs/>
                      <w:kern w:val="2"/>
                      <w:sz w:val="18"/>
                      <w:szCs w:val="18"/>
                      <w:lang w:val="en-US" w:eastAsia="zh-CN" w:bidi="ar"/>
                    </w:rPr>
                  </w:pPr>
                  <w:r>
                    <w:rPr>
                      <w:rFonts w:hint="eastAsia" w:ascii="Times New Roman" w:hAnsi="Times New Roman" w:eastAsia="宋体" w:cs="Times New Roman"/>
                      <w:b/>
                      <w:bCs/>
                      <w:kern w:val="2"/>
                      <w:sz w:val="18"/>
                      <w:szCs w:val="18"/>
                      <w:lang w:val="en-US" w:eastAsia="zh-CN" w:bidi="ar"/>
                    </w:rPr>
                    <w:t>数量</w:t>
                  </w:r>
                </w:p>
              </w:tc>
              <w:tc>
                <w:tcPr>
                  <w:tcW w:w="247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right="0"/>
                    <w:jc w:val="center"/>
                    <w:rPr>
                      <w:rFonts w:hint="eastAsia" w:ascii="Times New Roman" w:hAnsi="Times New Roman" w:eastAsia="宋体" w:cs="Times New Roman"/>
                      <w:b/>
                      <w:bCs/>
                      <w:kern w:val="2"/>
                      <w:sz w:val="18"/>
                      <w:szCs w:val="18"/>
                      <w:lang w:val="en-US" w:eastAsia="zh-CN" w:bidi="ar"/>
                    </w:rPr>
                  </w:pPr>
                  <w:r>
                    <w:rPr>
                      <w:rFonts w:hint="eastAsia" w:ascii="Times New Roman" w:hAnsi="Times New Roman" w:eastAsia="宋体" w:cs="Times New Roman"/>
                      <w:b/>
                      <w:bCs/>
                      <w:kern w:val="2"/>
                      <w:sz w:val="18"/>
                      <w:szCs w:val="18"/>
                      <w:lang w:val="en-US" w:eastAsia="zh-CN" w:bidi="ar"/>
                    </w:rPr>
                    <w:t>防护用品名称</w:t>
                  </w:r>
                </w:p>
              </w:tc>
              <w:tc>
                <w:tcPr>
                  <w:tcW w:w="1123"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right="0"/>
                    <w:jc w:val="center"/>
                    <w:rPr>
                      <w:rFonts w:hint="eastAsia" w:ascii="Times New Roman" w:hAnsi="Times New Roman" w:eastAsia="宋体" w:cs="Times New Roman"/>
                      <w:b/>
                      <w:bCs/>
                      <w:kern w:val="2"/>
                      <w:sz w:val="18"/>
                      <w:szCs w:val="18"/>
                      <w:lang w:val="en-US" w:eastAsia="zh-CN" w:bidi="ar"/>
                    </w:rPr>
                  </w:pPr>
                  <w:r>
                    <w:rPr>
                      <w:rFonts w:hint="eastAsia" w:ascii="Times New Roman" w:hAnsi="Times New Roman" w:eastAsia="宋体" w:cs="Times New Roman"/>
                      <w:b/>
                      <w:bCs/>
                      <w:kern w:val="2"/>
                      <w:sz w:val="18"/>
                      <w:szCs w:val="18"/>
                      <w:lang w:val="en-US" w:eastAsia="zh-CN" w:bidi="ar"/>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826"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cs="Times New Roman"/>
                      <w:sz w:val="18"/>
                      <w:szCs w:val="18"/>
                      <w:lang w:val="en-US" w:eastAsia="zh-CN"/>
                    </w:rPr>
                  </w:pPr>
                  <w:r>
                    <w:rPr>
                      <w:rFonts w:hint="default" w:ascii="Times New Roman" w:hAnsi="Times New Roman" w:eastAsia="宋体" w:cs="Times New Roman"/>
                      <w:kern w:val="2"/>
                      <w:sz w:val="18"/>
                      <w:szCs w:val="18"/>
                      <w:lang w:val="en-US" w:eastAsia="zh-CN" w:bidi="ar"/>
                    </w:rPr>
                    <w:t>DSA</w:t>
                  </w:r>
                  <w:r>
                    <w:rPr>
                      <w:rFonts w:hint="eastAsia" w:ascii="Times New Roman" w:hAnsi="Times New Roman" w:eastAsia="宋体" w:cs="Times New Roman"/>
                      <w:kern w:val="2"/>
                      <w:sz w:val="18"/>
                      <w:szCs w:val="18"/>
                      <w:lang w:val="en-US" w:eastAsia="zh-CN" w:bidi="ar"/>
                    </w:rPr>
                    <w:t>机房</w:t>
                  </w:r>
                </w:p>
              </w:tc>
              <w:tc>
                <w:tcPr>
                  <w:tcW w:w="195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铅衣</w:t>
                  </w:r>
                </w:p>
              </w:tc>
              <w:tc>
                <w:tcPr>
                  <w:tcW w:w="101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 xml:space="preserve">2 </w:t>
                  </w:r>
                  <w:r>
                    <w:rPr>
                      <w:rFonts w:hint="eastAsia" w:ascii="Times New Roman" w:hAnsi="Times New Roman" w:eastAsia="宋体" w:cs="Times New Roman"/>
                      <w:kern w:val="2"/>
                      <w:sz w:val="18"/>
                      <w:szCs w:val="18"/>
                      <w:lang w:val="en-US" w:eastAsia="zh-CN" w:bidi="ar"/>
                    </w:rPr>
                    <w:t>件</w:t>
                  </w:r>
                </w:p>
              </w:tc>
              <w:tc>
                <w:tcPr>
                  <w:tcW w:w="247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铅屏风</w:t>
                  </w:r>
                </w:p>
              </w:tc>
              <w:tc>
                <w:tcPr>
                  <w:tcW w:w="1123"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 xml:space="preserve">1 </w:t>
                  </w:r>
                  <w:r>
                    <w:rPr>
                      <w:rFonts w:hint="eastAsia" w:ascii="Times New Roman" w:hAnsi="Times New Roman" w:eastAsia="宋体" w:cs="Times New Roman"/>
                      <w:kern w:val="2"/>
                      <w:sz w:val="18"/>
                      <w:szCs w:val="18"/>
                      <w:lang w:val="en-US" w:eastAsia="zh-CN" w:bidi="ar"/>
                    </w:rPr>
                    <w:t>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82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cs="Times New Roman"/>
                      <w:sz w:val="18"/>
                      <w:szCs w:val="18"/>
                      <w:lang w:val="en-US" w:eastAsia="zh-CN"/>
                    </w:rPr>
                  </w:pPr>
                </w:p>
              </w:tc>
              <w:tc>
                <w:tcPr>
                  <w:tcW w:w="195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铅围脖</w:t>
                  </w:r>
                </w:p>
              </w:tc>
              <w:tc>
                <w:tcPr>
                  <w:tcW w:w="101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 xml:space="preserve">2 </w:t>
                  </w:r>
                  <w:r>
                    <w:rPr>
                      <w:rFonts w:hint="eastAsia" w:ascii="Times New Roman" w:hAnsi="Times New Roman" w:eastAsia="宋体" w:cs="Times New Roman"/>
                      <w:kern w:val="2"/>
                      <w:sz w:val="18"/>
                      <w:szCs w:val="18"/>
                      <w:lang w:val="en-US" w:eastAsia="zh-CN" w:bidi="ar"/>
                    </w:rPr>
                    <w:t>件</w:t>
                  </w:r>
                </w:p>
              </w:tc>
              <w:tc>
                <w:tcPr>
                  <w:tcW w:w="247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铅眼镜</w:t>
                  </w:r>
                </w:p>
              </w:tc>
              <w:tc>
                <w:tcPr>
                  <w:tcW w:w="1123"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 xml:space="preserve">2 </w:t>
                  </w:r>
                  <w:r>
                    <w:rPr>
                      <w:rFonts w:hint="eastAsia" w:ascii="Times New Roman" w:hAnsi="Times New Roman" w:eastAsia="宋体" w:cs="Times New Roman"/>
                      <w:kern w:val="2"/>
                      <w:sz w:val="18"/>
                      <w:szCs w:val="18"/>
                      <w:lang w:val="en-US" w:eastAsia="zh-CN" w:bidi="ar"/>
                    </w:rPr>
                    <w:t>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82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cs="Times New Roman"/>
                      <w:sz w:val="18"/>
                      <w:szCs w:val="18"/>
                      <w:lang w:val="en-US" w:eastAsia="zh-CN"/>
                    </w:rPr>
                  </w:pPr>
                </w:p>
              </w:tc>
              <w:tc>
                <w:tcPr>
                  <w:tcW w:w="195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铅帽</w:t>
                  </w:r>
                </w:p>
              </w:tc>
              <w:tc>
                <w:tcPr>
                  <w:tcW w:w="101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 xml:space="preserve">2 </w:t>
                  </w:r>
                  <w:r>
                    <w:rPr>
                      <w:rFonts w:hint="eastAsia" w:ascii="Times New Roman" w:hAnsi="Times New Roman" w:eastAsia="宋体" w:cs="Times New Roman"/>
                      <w:kern w:val="2"/>
                      <w:sz w:val="18"/>
                      <w:szCs w:val="18"/>
                      <w:lang w:val="en-US" w:eastAsia="zh-CN" w:bidi="ar"/>
                    </w:rPr>
                    <w:t>顶</w:t>
                  </w:r>
                </w:p>
              </w:tc>
              <w:tc>
                <w:tcPr>
                  <w:tcW w:w="247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个人剂量片</w:t>
                  </w:r>
                </w:p>
              </w:tc>
              <w:tc>
                <w:tcPr>
                  <w:tcW w:w="1123"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每人</w:t>
                  </w:r>
                  <w:r>
                    <w:rPr>
                      <w:rFonts w:hint="default" w:ascii="Times New Roman" w:hAnsi="Times New Roman" w:eastAsia="宋体" w:cs="Times New Roman"/>
                      <w:kern w:val="2"/>
                      <w:sz w:val="18"/>
                      <w:szCs w:val="18"/>
                      <w:lang w:val="en-US" w:eastAsia="zh-CN" w:bidi="ar"/>
                    </w:rPr>
                    <w:t>/2</w:t>
                  </w:r>
                  <w:r>
                    <w:rPr>
                      <w:rFonts w:hint="eastAsia" w:ascii="Times New Roman" w:hAnsi="Times New Roman" w:eastAsia="宋体" w:cs="Times New Roman"/>
                      <w:kern w:val="2"/>
                      <w:sz w:val="18"/>
                      <w:szCs w:val="18"/>
                      <w:lang w:val="en-US" w:eastAsia="zh-CN" w:bidi="ar"/>
                    </w:rPr>
                    <w:t>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826" w:type="dxa"/>
                  <w:vMerge w:val="continue"/>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cs="Times New Roman"/>
                      <w:sz w:val="18"/>
                      <w:szCs w:val="18"/>
                      <w:lang w:val="en-US" w:eastAsia="zh-CN"/>
                    </w:rPr>
                  </w:pPr>
                </w:p>
              </w:tc>
              <w:tc>
                <w:tcPr>
                  <w:tcW w:w="195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铅围裙</w:t>
                  </w:r>
                </w:p>
              </w:tc>
              <w:tc>
                <w:tcPr>
                  <w:tcW w:w="101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2件</w:t>
                  </w:r>
                </w:p>
              </w:tc>
              <w:tc>
                <w:tcPr>
                  <w:tcW w:w="247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铅手套</w:t>
                  </w:r>
                </w:p>
              </w:tc>
              <w:tc>
                <w:tcPr>
                  <w:tcW w:w="1123"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2双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826"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cs="Times New Roman"/>
                      <w:sz w:val="18"/>
                      <w:szCs w:val="18"/>
                      <w:lang w:val="en-US" w:eastAsia="zh-CN"/>
                    </w:rPr>
                  </w:pPr>
                  <w:r>
                    <w:rPr>
                      <w:rFonts w:hint="default" w:ascii="Times New Roman" w:hAnsi="Times New Roman" w:eastAsia="宋体" w:cs="Times New Roman"/>
                      <w:kern w:val="2"/>
                      <w:sz w:val="18"/>
                      <w:szCs w:val="18"/>
                      <w:lang w:val="en-US" w:eastAsia="zh-CN" w:bidi="ar"/>
                    </w:rPr>
                    <w:t>DR</w:t>
                  </w:r>
                  <w:r>
                    <w:rPr>
                      <w:rFonts w:hint="eastAsia" w:ascii="Times New Roman" w:hAnsi="Times New Roman" w:eastAsia="宋体" w:cs="Times New Roman"/>
                      <w:kern w:val="2"/>
                      <w:sz w:val="18"/>
                      <w:szCs w:val="18"/>
                      <w:lang w:val="en-US" w:eastAsia="zh-CN" w:bidi="ar"/>
                    </w:rPr>
                    <w:t>机房</w:t>
                  </w:r>
                </w:p>
              </w:tc>
              <w:tc>
                <w:tcPr>
                  <w:tcW w:w="195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铅围裙</w:t>
                  </w:r>
                </w:p>
              </w:tc>
              <w:tc>
                <w:tcPr>
                  <w:tcW w:w="101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1</w:t>
                  </w:r>
                  <w:r>
                    <w:rPr>
                      <w:rFonts w:hint="eastAsia" w:ascii="Times New Roman" w:hAnsi="Times New Roman" w:eastAsia="宋体" w:cs="Times New Roman"/>
                      <w:kern w:val="2"/>
                      <w:sz w:val="18"/>
                      <w:szCs w:val="18"/>
                      <w:lang w:val="en-US" w:eastAsia="zh-CN" w:bidi="ar"/>
                    </w:rPr>
                    <w:t>件</w:t>
                  </w:r>
                </w:p>
              </w:tc>
              <w:tc>
                <w:tcPr>
                  <w:tcW w:w="247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铅围脖</w:t>
                  </w:r>
                </w:p>
              </w:tc>
              <w:tc>
                <w:tcPr>
                  <w:tcW w:w="1123"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 xml:space="preserve">1 </w:t>
                  </w:r>
                  <w:r>
                    <w:rPr>
                      <w:rFonts w:hint="eastAsia" w:ascii="Times New Roman" w:hAnsi="Times New Roman" w:eastAsia="宋体" w:cs="Times New Roman"/>
                      <w:kern w:val="2"/>
                      <w:sz w:val="18"/>
                      <w:szCs w:val="18"/>
                      <w:lang w:val="en-US" w:eastAsia="zh-CN" w:bidi="ar"/>
                    </w:rPr>
                    <w:t>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826"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cs="Times New Roman"/>
                      <w:sz w:val="18"/>
                      <w:szCs w:val="18"/>
                      <w:lang w:val="en-US" w:eastAsia="zh-CN"/>
                    </w:rPr>
                  </w:pPr>
                  <w:r>
                    <w:rPr>
                      <w:rFonts w:hint="eastAsia" w:ascii="Times New Roman" w:hAnsi="Times New Roman" w:eastAsia="宋体" w:cs="Times New Roman"/>
                      <w:kern w:val="2"/>
                      <w:sz w:val="18"/>
                      <w:szCs w:val="18"/>
                      <w:lang w:val="en-US" w:eastAsia="zh-CN" w:bidi="ar"/>
                    </w:rPr>
                    <w:t>口腔CT机房</w:t>
                  </w:r>
                </w:p>
              </w:tc>
              <w:tc>
                <w:tcPr>
                  <w:tcW w:w="195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铅围裙</w:t>
                  </w:r>
                </w:p>
              </w:tc>
              <w:tc>
                <w:tcPr>
                  <w:tcW w:w="101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1</w:t>
                  </w:r>
                  <w:r>
                    <w:rPr>
                      <w:rFonts w:hint="eastAsia" w:ascii="Times New Roman" w:hAnsi="Times New Roman" w:eastAsia="宋体" w:cs="Times New Roman"/>
                      <w:kern w:val="2"/>
                      <w:sz w:val="18"/>
                      <w:szCs w:val="18"/>
                      <w:lang w:val="en-US" w:eastAsia="zh-CN" w:bidi="ar"/>
                    </w:rPr>
                    <w:t>件</w:t>
                  </w:r>
                </w:p>
              </w:tc>
              <w:tc>
                <w:tcPr>
                  <w:tcW w:w="247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铅围脖</w:t>
                  </w:r>
                </w:p>
              </w:tc>
              <w:tc>
                <w:tcPr>
                  <w:tcW w:w="1123"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 xml:space="preserve">1 </w:t>
                  </w:r>
                  <w:r>
                    <w:rPr>
                      <w:rFonts w:hint="eastAsia" w:ascii="Times New Roman" w:hAnsi="Times New Roman" w:eastAsia="宋体" w:cs="Times New Roman"/>
                      <w:kern w:val="2"/>
                      <w:sz w:val="18"/>
                      <w:szCs w:val="18"/>
                      <w:lang w:val="en-US" w:eastAsia="zh-CN" w:bidi="ar"/>
                    </w:rPr>
                    <w:t>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826"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小C臂手术室</w:t>
                  </w:r>
                </w:p>
              </w:tc>
              <w:tc>
                <w:tcPr>
                  <w:tcW w:w="195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铅围裙</w:t>
                  </w:r>
                </w:p>
              </w:tc>
              <w:tc>
                <w:tcPr>
                  <w:tcW w:w="101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1件</w:t>
                  </w:r>
                </w:p>
              </w:tc>
              <w:tc>
                <w:tcPr>
                  <w:tcW w:w="247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铅屏风</w:t>
                  </w:r>
                </w:p>
              </w:tc>
              <w:tc>
                <w:tcPr>
                  <w:tcW w:w="1123"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39" w:lineRule="exact"/>
                    <w:ind w:left="0" w:leftChars="0" w:right="0" w:rightChars="0"/>
                    <w:jc w:val="center"/>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1个</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kern w:val="0"/>
                <w:sz w:val="28"/>
                <w:szCs w:val="28"/>
                <w:lang w:val="en-US"/>
              </w:rPr>
            </w:pPr>
            <w:r>
              <w:rPr>
                <w:rFonts w:hint="eastAsia" w:ascii="宋体" w:hAnsi="宋体" w:eastAsia="宋体" w:cs="宋体"/>
                <w:b/>
                <w:kern w:val="0"/>
                <w:sz w:val="28"/>
                <w:szCs w:val="28"/>
                <w:lang w:val="en-US" w:eastAsia="zh-CN" w:bidi="ar"/>
              </w:rPr>
              <w:t>三、放射性工作场所安防措施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4"/>
                <w:lang w:val="en-US"/>
              </w:rPr>
            </w:pPr>
            <w:r>
              <w:rPr>
                <w:rFonts w:hint="eastAsia" w:ascii="Times New Roman" w:hAnsi="Times New Roman" w:eastAsia="宋体" w:cs="Times New Roman"/>
                <w:kern w:val="0"/>
                <w:sz w:val="24"/>
                <w:szCs w:val="24"/>
                <w:lang w:val="en-US" w:eastAsia="zh-CN" w:bidi="ar"/>
              </w:rPr>
              <w:t>为确保射线装置使用工作场所的安全，本项目采取的安全保卫措施见表</w:t>
            </w:r>
            <w:r>
              <w:rPr>
                <w:rFonts w:hint="default" w:ascii="Times New Roman" w:hAnsi="Times New Roman" w:eastAsia="宋体" w:cs="Times New Roman"/>
                <w:kern w:val="0"/>
                <w:sz w:val="24"/>
                <w:szCs w:val="24"/>
                <w:lang w:val="en-US" w:eastAsia="zh-CN" w:bidi="ar"/>
              </w:rPr>
              <w:t>10-</w:t>
            </w:r>
            <w:r>
              <w:rPr>
                <w:rFonts w:hint="eastAsia" w:ascii="Times New Roman" w:hAnsi="Times New Roman" w:eastAsia="宋体" w:cs="Times New Roman"/>
                <w:kern w:val="0"/>
                <w:sz w:val="24"/>
                <w:szCs w:val="24"/>
                <w:lang w:val="en-US" w:eastAsia="zh-CN" w:bidi="ar"/>
              </w:rPr>
              <w:t>4。</w:t>
            </w:r>
          </w:p>
          <w:p>
            <w:pPr>
              <w:keepNext w:val="0"/>
              <w:keepLines w:val="0"/>
              <w:widowControl w:val="0"/>
              <w:suppressLineNumbers w:val="0"/>
              <w:spacing w:before="120" w:beforeLines="50" w:beforeAutospacing="0" w:after="0" w:afterAutospacing="0"/>
              <w:ind w:left="0" w:right="0"/>
              <w:jc w:val="center"/>
              <w:rPr>
                <w:rFonts w:hint="default" w:ascii="Times New Roman" w:hAnsi="Times New Roman" w:eastAsia="宋体" w:cs="Times New Roman"/>
                <w:b/>
                <w:bCs w:val="0"/>
                <w:color w:val="000000"/>
                <w:sz w:val="21"/>
                <w:szCs w:val="21"/>
                <w:lang w:val="en-US"/>
              </w:rPr>
            </w:pPr>
            <w:r>
              <w:rPr>
                <w:rFonts w:hint="default" w:ascii="Times New Roman" w:hAnsi="Times New Roman" w:eastAsia="宋体" w:cs="Times New Roman"/>
                <w:b/>
                <w:bCs w:val="0"/>
                <w:color w:val="000000"/>
                <w:kern w:val="2"/>
                <w:sz w:val="21"/>
                <w:szCs w:val="21"/>
                <w:lang w:val="en-US" w:eastAsia="zh-CN" w:bidi="ar"/>
              </w:rPr>
              <w:t>表10-</w:t>
            </w:r>
            <w:r>
              <w:rPr>
                <w:rFonts w:hint="eastAsia" w:ascii="Times New Roman" w:hAnsi="Times New Roman" w:eastAsia="宋体" w:cs="Times New Roman"/>
                <w:b/>
                <w:bCs w:val="0"/>
                <w:color w:val="000000"/>
                <w:kern w:val="2"/>
                <w:sz w:val="21"/>
                <w:szCs w:val="21"/>
                <w:lang w:val="en-US" w:eastAsia="zh-CN" w:bidi="ar"/>
              </w:rPr>
              <w:t>4</w:t>
            </w:r>
            <w:r>
              <w:rPr>
                <w:rFonts w:hint="default" w:ascii="Times New Roman" w:hAnsi="Times New Roman" w:eastAsia="宋体" w:cs="Times New Roman"/>
                <w:b/>
                <w:bCs w:val="0"/>
                <w:color w:val="000000"/>
                <w:kern w:val="2"/>
                <w:sz w:val="21"/>
                <w:szCs w:val="21"/>
                <w:lang w:val="en-US" w:eastAsia="zh-CN" w:bidi="ar"/>
              </w:rPr>
              <w:t xml:space="preserve">  射线装置工作场所安防措施一览表</w:t>
            </w:r>
          </w:p>
          <w:tbl>
            <w:tblPr>
              <w:tblStyle w:val="12"/>
              <w:tblW w:w="8384"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75"/>
              <w:gridCol w:w="1155"/>
              <w:gridCol w:w="61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6" w:hRule="atLeast"/>
                <w:jc w:val="center"/>
              </w:trPr>
              <w:tc>
                <w:tcPr>
                  <w:tcW w:w="107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color w:val="000000"/>
                      <w:sz w:val="18"/>
                      <w:szCs w:val="18"/>
                      <w:lang w:val="en-US"/>
                    </w:rPr>
                  </w:pPr>
                  <w:r>
                    <w:rPr>
                      <w:rFonts w:hint="eastAsia" w:ascii="Times New Roman" w:hAnsi="Times New Roman" w:eastAsia="宋体" w:cs="宋体"/>
                      <w:b/>
                      <w:bCs/>
                      <w:color w:val="000000"/>
                      <w:kern w:val="2"/>
                      <w:sz w:val="18"/>
                      <w:szCs w:val="18"/>
                      <w:lang w:val="en-US" w:eastAsia="zh-CN" w:bidi="ar"/>
                    </w:rPr>
                    <w:t>区域</w:t>
                  </w:r>
                </w:p>
              </w:tc>
              <w:tc>
                <w:tcPr>
                  <w:tcW w:w="115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宋体"/>
                      <w:b/>
                      <w:bCs/>
                      <w:color w:val="000000"/>
                      <w:sz w:val="18"/>
                      <w:szCs w:val="18"/>
                      <w:lang w:val="en-US"/>
                    </w:rPr>
                  </w:pPr>
                  <w:r>
                    <w:rPr>
                      <w:rFonts w:hint="eastAsia" w:ascii="Times New Roman" w:hAnsi="Times New Roman" w:eastAsia="宋体" w:cs="宋体"/>
                      <w:b/>
                      <w:bCs/>
                      <w:color w:val="000000"/>
                      <w:kern w:val="2"/>
                      <w:sz w:val="18"/>
                      <w:szCs w:val="18"/>
                      <w:lang w:val="en-US" w:eastAsia="zh-CN" w:bidi="ar"/>
                    </w:rPr>
                    <w:t>措施</w:t>
                  </w:r>
                </w:p>
                <w:p>
                  <w:pPr>
                    <w:keepNext w:val="0"/>
                    <w:keepLines w:val="0"/>
                    <w:widowControl w:val="0"/>
                    <w:suppressLineNumbers w:val="0"/>
                    <w:spacing w:before="0" w:beforeAutospacing="0" w:after="0" w:afterAutospacing="0"/>
                    <w:ind w:left="0" w:right="0"/>
                    <w:jc w:val="center"/>
                    <w:rPr>
                      <w:rFonts w:hint="default"/>
                      <w:b/>
                      <w:bCs/>
                      <w:color w:val="000000"/>
                      <w:sz w:val="18"/>
                      <w:szCs w:val="18"/>
                      <w:lang w:val="en-US"/>
                    </w:rPr>
                  </w:pPr>
                  <w:r>
                    <w:rPr>
                      <w:rFonts w:hint="eastAsia" w:ascii="Times New Roman" w:hAnsi="Times New Roman" w:eastAsia="宋体" w:cs="宋体"/>
                      <w:b/>
                      <w:bCs/>
                      <w:color w:val="000000"/>
                      <w:kern w:val="2"/>
                      <w:sz w:val="18"/>
                      <w:szCs w:val="18"/>
                      <w:lang w:val="en-US" w:eastAsia="zh-CN" w:bidi="ar"/>
                    </w:rPr>
                    <w:t>类别</w:t>
                  </w:r>
                </w:p>
              </w:tc>
              <w:tc>
                <w:tcPr>
                  <w:tcW w:w="6154"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color w:val="000000"/>
                      <w:sz w:val="18"/>
                      <w:szCs w:val="18"/>
                      <w:lang w:val="en-US"/>
                    </w:rPr>
                  </w:pPr>
                  <w:r>
                    <w:rPr>
                      <w:rFonts w:hint="eastAsia" w:ascii="Times New Roman" w:hAnsi="Times New Roman" w:eastAsia="宋体" w:cs="宋体"/>
                      <w:b/>
                      <w:bCs/>
                      <w:color w:val="000000"/>
                      <w:kern w:val="2"/>
                      <w:sz w:val="18"/>
                      <w:szCs w:val="18"/>
                      <w:lang w:val="en-US" w:eastAsia="zh-CN" w:bidi="ar"/>
                    </w:rPr>
                    <w:t>对应措施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7" w:hRule="atLeast"/>
                <w:jc w:val="center"/>
              </w:trPr>
              <w:tc>
                <w:tcPr>
                  <w:tcW w:w="1075"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 w:val="18"/>
                      <w:szCs w:val="18"/>
                      <w:lang w:val="en-US"/>
                    </w:rPr>
                  </w:pPr>
                  <w:r>
                    <w:rPr>
                      <w:rFonts w:hint="eastAsia" w:ascii="Times New Roman" w:hAnsi="Times New Roman" w:eastAsia="宋体" w:cs="宋体"/>
                      <w:color w:val="000000"/>
                      <w:kern w:val="2"/>
                      <w:sz w:val="18"/>
                      <w:szCs w:val="18"/>
                      <w:lang w:val="en-US" w:eastAsia="zh-CN" w:bidi="ar"/>
                    </w:rPr>
                    <w:t>射线装置工作场所</w:t>
                  </w:r>
                </w:p>
              </w:tc>
              <w:tc>
                <w:tcPr>
                  <w:tcW w:w="115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 w:val="18"/>
                      <w:szCs w:val="18"/>
                      <w:lang w:val="en-US"/>
                    </w:rPr>
                  </w:pPr>
                  <w:r>
                    <w:rPr>
                      <w:rFonts w:hint="eastAsia" w:ascii="Times New Roman" w:hAnsi="Times New Roman" w:eastAsia="宋体" w:cs="宋体"/>
                      <w:color w:val="000000"/>
                      <w:kern w:val="2"/>
                      <w:sz w:val="18"/>
                      <w:szCs w:val="18"/>
                      <w:lang w:val="en-US" w:eastAsia="zh-CN" w:bidi="ar"/>
                    </w:rPr>
                    <w:t>防盗、防抢和防破坏</w:t>
                  </w:r>
                </w:p>
              </w:tc>
              <w:tc>
                <w:tcPr>
                  <w:tcW w:w="6154"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hAnsi="宋体"/>
                      <w:color w:val="000000"/>
                      <w:sz w:val="18"/>
                      <w:szCs w:val="18"/>
                      <w:lang w:val="en-US"/>
                    </w:rPr>
                  </w:pPr>
                  <w:r>
                    <w:rPr>
                      <w:rFonts w:hint="default" w:ascii="Times New Roman" w:hAnsi="Times New Roman" w:eastAsia="宋体" w:cs="Times New Roman"/>
                      <w:color w:val="000000"/>
                      <w:kern w:val="2"/>
                      <w:sz w:val="18"/>
                      <w:szCs w:val="18"/>
                      <w:lang w:val="en-US" w:eastAsia="zh-CN" w:bidi="ar"/>
                    </w:rPr>
                    <w:fldChar w:fldCharType="begin"/>
                  </w:r>
                  <w:r>
                    <w:rPr>
                      <w:rFonts w:hint="default" w:ascii="Times New Roman" w:hAnsi="Times New Roman" w:eastAsia="宋体" w:cs="Times New Roman"/>
                      <w:color w:val="000000"/>
                      <w:kern w:val="2"/>
                      <w:sz w:val="18"/>
                      <w:szCs w:val="18"/>
                      <w:lang w:val="en-US" w:eastAsia="zh-CN" w:bidi="ar"/>
                    </w:rPr>
                    <w:instrText xml:space="preserve"> = 1 \* GB3 </w:instrText>
                  </w:r>
                  <w:r>
                    <w:rPr>
                      <w:rFonts w:hint="default" w:ascii="Times New Roman" w:hAnsi="Times New Roman" w:eastAsia="宋体" w:cs="Times New Roman"/>
                      <w:color w:val="000000"/>
                      <w:kern w:val="2"/>
                      <w:sz w:val="18"/>
                      <w:szCs w:val="18"/>
                      <w:lang w:val="en-US" w:eastAsia="zh-CN" w:bidi="ar"/>
                    </w:rPr>
                    <w:fldChar w:fldCharType="separate"/>
                  </w:r>
                  <w:r>
                    <w:rPr>
                      <w:rFonts w:hint="eastAsia" w:ascii="Times New Roman" w:hAnsi="宋体" w:eastAsia="宋体" w:cs="宋体"/>
                      <w:color w:val="000000"/>
                      <w:kern w:val="2"/>
                      <w:sz w:val="18"/>
                      <w:szCs w:val="18"/>
                      <w:lang w:val="en-US" w:eastAsia="zh-CN" w:bidi="ar"/>
                    </w:rPr>
                    <w:t>①</w:t>
                  </w:r>
                  <w:r>
                    <w:rPr>
                      <w:rFonts w:hint="default" w:ascii="Times New Roman" w:hAnsi="Times New Roman" w:eastAsia="宋体" w:cs="Times New Roman"/>
                      <w:color w:val="000000"/>
                      <w:kern w:val="2"/>
                      <w:sz w:val="18"/>
                      <w:szCs w:val="18"/>
                      <w:lang w:val="en-US" w:eastAsia="zh-CN" w:bidi="ar"/>
                    </w:rPr>
                    <w:fldChar w:fldCharType="end"/>
                  </w:r>
                  <w:r>
                    <w:rPr>
                      <w:rFonts w:hint="eastAsia" w:ascii="Times New Roman" w:hAnsi="宋体" w:eastAsia="宋体" w:cs="宋体"/>
                      <w:color w:val="000000"/>
                      <w:kern w:val="2"/>
                      <w:sz w:val="18"/>
                      <w:szCs w:val="18"/>
                      <w:lang w:val="en-US" w:eastAsia="zh-CN" w:bidi="ar"/>
                    </w:rPr>
                    <w:t>本项目各射线装置机房及附属设施纳入医院日常安保巡逻工作范围，并划为重点区域，加强巡视管理，以防遭到破坏；</w:t>
                  </w:r>
                </w:p>
                <w:p>
                  <w:pPr>
                    <w:keepNext w:val="0"/>
                    <w:keepLines w:val="0"/>
                    <w:widowControl w:val="0"/>
                    <w:suppressLineNumbers w:val="0"/>
                    <w:spacing w:before="0" w:beforeAutospacing="0" w:after="0" w:afterAutospacing="0"/>
                    <w:ind w:left="0" w:right="0"/>
                    <w:jc w:val="left"/>
                    <w:rPr>
                      <w:rFonts w:hint="default"/>
                      <w:color w:val="000000"/>
                      <w:sz w:val="18"/>
                      <w:szCs w:val="18"/>
                      <w:lang w:val="en-US"/>
                    </w:rPr>
                  </w:pPr>
                  <w:r>
                    <w:rPr>
                      <w:rFonts w:hint="default" w:ascii="Times New Roman" w:hAnsi="Times New Roman" w:eastAsia="宋体" w:cs="Times New Roman"/>
                      <w:color w:val="000000"/>
                      <w:kern w:val="2"/>
                      <w:sz w:val="18"/>
                      <w:szCs w:val="18"/>
                      <w:lang w:val="en-US" w:eastAsia="zh-CN" w:bidi="ar"/>
                    </w:rPr>
                    <w:fldChar w:fldCharType="begin"/>
                  </w:r>
                  <w:r>
                    <w:rPr>
                      <w:rFonts w:hint="default" w:ascii="Times New Roman" w:hAnsi="Times New Roman" w:eastAsia="宋体" w:cs="Times New Roman"/>
                      <w:color w:val="000000"/>
                      <w:kern w:val="2"/>
                      <w:sz w:val="18"/>
                      <w:szCs w:val="18"/>
                      <w:lang w:val="en-US" w:eastAsia="zh-CN" w:bidi="ar"/>
                    </w:rPr>
                    <w:instrText xml:space="preserve"> = 2 \* GB3 </w:instrText>
                  </w:r>
                  <w:r>
                    <w:rPr>
                      <w:rFonts w:hint="default" w:ascii="Times New Roman" w:hAnsi="Times New Roman" w:eastAsia="宋体" w:cs="Times New Roman"/>
                      <w:color w:val="000000"/>
                      <w:kern w:val="2"/>
                      <w:sz w:val="18"/>
                      <w:szCs w:val="18"/>
                      <w:lang w:val="en-US" w:eastAsia="zh-CN" w:bidi="ar"/>
                    </w:rPr>
                    <w:fldChar w:fldCharType="separate"/>
                  </w:r>
                  <w:r>
                    <w:rPr>
                      <w:rFonts w:hint="eastAsia" w:ascii="Times New Roman" w:hAnsi="宋体" w:eastAsia="宋体" w:cs="宋体"/>
                      <w:color w:val="000000"/>
                      <w:kern w:val="2"/>
                      <w:sz w:val="18"/>
                      <w:szCs w:val="18"/>
                      <w:lang w:val="en-US" w:eastAsia="zh-CN" w:bidi="ar"/>
                    </w:rPr>
                    <w:t>②</w:t>
                  </w:r>
                  <w:r>
                    <w:rPr>
                      <w:rFonts w:hint="default" w:ascii="Times New Roman" w:hAnsi="Times New Roman" w:eastAsia="宋体" w:cs="Times New Roman"/>
                      <w:color w:val="000000"/>
                      <w:kern w:val="2"/>
                      <w:sz w:val="18"/>
                      <w:szCs w:val="18"/>
                      <w:lang w:val="en-US" w:eastAsia="zh-CN" w:bidi="ar"/>
                    </w:rPr>
                    <w:fldChar w:fldCharType="end"/>
                  </w:r>
                  <w:r>
                    <w:rPr>
                      <w:rFonts w:hint="eastAsia" w:ascii="Times New Roman" w:hAnsi="宋体" w:eastAsia="宋体" w:cs="宋体"/>
                      <w:color w:val="000000"/>
                      <w:kern w:val="2"/>
                      <w:sz w:val="18"/>
                      <w:szCs w:val="18"/>
                      <w:lang w:val="en-US" w:eastAsia="zh-CN" w:bidi="ar"/>
                    </w:rPr>
                    <w:t>工作场所应设置监控摄像头实行</w:t>
                  </w:r>
                  <w:r>
                    <w:rPr>
                      <w:rFonts w:hint="default" w:ascii="Times New Roman" w:hAnsi="Times New Roman" w:eastAsia="宋体" w:cs="Times New Roman"/>
                      <w:color w:val="000000"/>
                      <w:kern w:val="2"/>
                      <w:sz w:val="18"/>
                      <w:szCs w:val="18"/>
                      <w:lang w:val="en-US" w:eastAsia="zh-CN" w:bidi="ar"/>
                    </w:rPr>
                    <w:t>24h</w:t>
                  </w:r>
                  <w:r>
                    <w:rPr>
                      <w:rFonts w:hint="eastAsia" w:ascii="Times New Roman" w:hAnsi="宋体" w:eastAsia="宋体" w:cs="宋体"/>
                      <w:color w:val="000000"/>
                      <w:kern w:val="2"/>
                      <w:sz w:val="18"/>
                      <w:szCs w:val="18"/>
                      <w:lang w:val="en-US" w:eastAsia="zh-CN" w:bidi="ar"/>
                    </w:rPr>
                    <w:t>实时监控；</w:t>
                  </w:r>
                </w:p>
                <w:p>
                  <w:pPr>
                    <w:keepNext w:val="0"/>
                    <w:keepLines w:val="0"/>
                    <w:widowControl w:val="0"/>
                    <w:suppressLineNumbers w:val="0"/>
                    <w:spacing w:before="0" w:beforeAutospacing="0" w:after="0" w:afterAutospacing="0"/>
                    <w:ind w:left="0" w:right="0"/>
                    <w:jc w:val="left"/>
                    <w:rPr>
                      <w:rFonts w:hint="default"/>
                      <w:color w:val="000000"/>
                      <w:sz w:val="18"/>
                      <w:szCs w:val="18"/>
                      <w:lang w:val="en-US"/>
                    </w:rPr>
                  </w:pPr>
                  <w:r>
                    <w:rPr>
                      <w:rFonts w:hint="default" w:ascii="Times New Roman" w:hAnsi="Times New Roman" w:eastAsia="宋体" w:cs="Times New Roman"/>
                      <w:color w:val="000000"/>
                      <w:kern w:val="2"/>
                      <w:sz w:val="18"/>
                      <w:szCs w:val="18"/>
                      <w:lang w:val="en-US" w:eastAsia="zh-CN" w:bidi="ar"/>
                    </w:rPr>
                    <w:fldChar w:fldCharType="begin"/>
                  </w:r>
                  <w:r>
                    <w:rPr>
                      <w:rFonts w:hint="default" w:ascii="Times New Roman" w:hAnsi="Times New Roman" w:eastAsia="宋体" w:cs="Times New Roman"/>
                      <w:color w:val="000000"/>
                      <w:kern w:val="2"/>
                      <w:sz w:val="18"/>
                      <w:szCs w:val="18"/>
                      <w:lang w:val="en-US" w:eastAsia="zh-CN" w:bidi="ar"/>
                    </w:rPr>
                    <w:instrText xml:space="preserve"> = 3 \* GB3 </w:instrText>
                  </w:r>
                  <w:r>
                    <w:rPr>
                      <w:rFonts w:hint="default" w:ascii="Times New Roman" w:hAnsi="Times New Roman" w:eastAsia="宋体" w:cs="Times New Roman"/>
                      <w:color w:val="000000"/>
                      <w:kern w:val="2"/>
                      <w:sz w:val="18"/>
                      <w:szCs w:val="18"/>
                      <w:lang w:val="en-US" w:eastAsia="zh-CN" w:bidi="ar"/>
                    </w:rPr>
                    <w:fldChar w:fldCharType="separate"/>
                  </w:r>
                  <w:r>
                    <w:rPr>
                      <w:rFonts w:hint="eastAsia" w:ascii="Times New Roman" w:hAnsi="宋体" w:eastAsia="宋体" w:cs="宋体"/>
                      <w:color w:val="000000"/>
                      <w:kern w:val="2"/>
                      <w:sz w:val="18"/>
                      <w:szCs w:val="18"/>
                      <w:lang w:val="en-US" w:eastAsia="zh-CN" w:bidi="ar"/>
                    </w:rPr>
                    <w:t>③</w:t>
                  </w:r>
                  <w:r>
                    <w:rPr>
                      <w:rFonts w:hint="default" w:ascii="Times New Roman" w:hAnsi="Times New Roman" w:eastAsia="宋体" w:cs="Times New Roman"/>
                      <w:color w:val="000000"/>
                      <w:kern w:val="2"/>
                      <w:sz w:val="18"/>
                      <w:szCs w:val="18"/>
                      <w:lang w:val="en-US" w:eastAsia="zh-CN" w:bidi="ar"/>
                    </w:rPr>
                    <w:fldChar w:fldCharType="end"/>
                  </w:r>
                  <w:r>
                    <w:rPr>
                      <w:rFonts w:hint="eastAsia" w:ascii="Times New Roman" w:hAnsi="宋体" w:eastAsia="宋体" w:cs="宋体"/>
                      <w:color w:val="000000"/>
                      <w:kern w:val="2"/>
                      <w:sz w:val="18"/>
                      <w:szCs w:val="18"/>
                      <w:lang w:val="en-US" w:eastAsia="zh-CN" w:bidi="ar"/>
                    </w:rPr>
                    <w:t>安排有专人进行管理和维护，并进行台账记录，一旦发生盗抢事件，立即关闭设备和防护门，并立即向公安机关报案；</w:t>
                  </w:r>
                </w:p>
                <w:p>
                  <w:pPr>
                    <w:keepNext w:val="0"/>
                    <w:keepLines w:val="0"/>
                    <w:widowControl w:val="0"/>
                    <w:suppressLineNumbers w:val="0"/>
                    <w:spacing w:before="0" w:beforeAutospacing="0" w:after="0" w:afterAutospacing="0"/>
                    <w:ind w:left="0" w:right="0"/>
                    <w:jc w:val="left"/>
                    <w:rPr>
                      <w:rFonts w:hint="default"/>
                      <w:color w:val="000000"/>
                      <w:sz w:val="18"/>
                      <w:szCs w:val="18"/>
                      <w:lang w:val="en-US"/>
                    </w:rPr>
                  </w:pPr>
                  <w:r>
                    <w:rPr>
                      <w:rFonts w:hint="default" w:ascii="Times New Roman" w:hAnsi="Times New Roman" w:eastAsia="宋体" w:cs="Times New Roman"/>
                      <w:color w:val="000000"/>
                      <w:kern w:val="2"/>
                      <w:sz w:val="18"/>
                      <w:szCs w:val="18"/>
                      <w:lang w:val="en-US" w:eastAsia="zh-CN" w:bidi="ar"/>
                    </w:rPr>
                    <w:fldChar w:fldCharType="begin"/>
                  </w:r>
                  <w:r>
                    <w:rPr>
                      <w:rFonts w:hint="default" w:ascii="Times New Roman" w:hAnsi="Times New Roman" w:eastAsia="宋体" w:cs="Times New Roman"/>
                      <w:color w:val="000000"/>
                      <w:kern w:val="2"/>
                      <w:sz w:val="18"/>
                      <w:szCs w:val="18"/>
                      <w:lang w:val="en-US" w:eastAsia="zh-CN" w:bidi="ar"/>
                    </w:rPr>
                    <w:instrText xml:space="preserve"> = 4 \* GB3 </w:instrText>
                  </w:r>
                  <w:r>
                    <w:rPr>
                      <w:rFonts w:hint="default" w:ascii="Times New Roman" w:hAnsi="Times New Roman" w:eastAsia="宋体" w:cs="Times New Roman"/>
                      <w:color w:val="000000"/>
                      <w:kern w:val="2"/>
                      <w:sz w:val="18"/>
                      <w:szCs w:val="18"/>
                      <w:lang w:val="en-US" w:eastAsia="zh-CN" w:bidi="ar"/>
                    </w:rPr>
                    <w:fldChar w:fldCharType="separate"/>
                  </w:r>
                  <w:r>
                    <w:rPr>
                      <w:rFonts w:hint="eastAsia" w:ascii="Times New Roman" w:hAnsi="宋体" w:eastAsia="宋体" w:cs="宋体"/>
                      <w:color w:val="000000"/>
                      <w:kern w:val="2"/>
                      <w:sz w:val="18"/>
                      <w:szCs w:val="18"/>
                      <w:lang w:val="en-US" w:eastAsia="zh-CN" w:bidi="ar"/>
                    </w:rPr>
                    <w:t>④</w:t>
                  </w:r>
                  <w:r>
                    <w:rPr>
                      <w:rFonts w:hint="default" w:ascii="Times New Roman" w:hAnsi="Times New Roman" w:eastAsia="宋体" w:cs="Times New Roman"/>
                      <w:color w:val="000000"/>
                      <w:kern w:val="2"/>
                      <w:sz w:val="18"/>
                      <w:szCs w:val="18"/>
                      <w:lang w:val="en-US" w:eastAsia="zh-CN" w:bidi="ar"/>
                    </w:rPr>
                    <w:fldChar w:fldCharType="end"/>
                  </w:r>
                  <w:r>
                    <w:rPr>
                      <w:rFonts w:hint="eastAsia" w:ascii="Times New Roman" w:hAnsi="宋体" w:eastAsia="宋体" w:cs="宋体"/>
                      <w:color w:val="000000"/>
                      <w:kern w:val="2"/>
                      <w:sz w:val="18"/>
                      <w:szCs w:val="18"/>
                      <w:lang w:val="en-US" w:eastAsia="zh-CN" w:bidi="ar"/>
                    </w:rPr>
                    <w:t>机房和邻近房间不得存放易燃、易爆、腐蚀性物品等物品。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107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c>
                <w:tcPr>
                  <w:tcW w:w="115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color w:val="000000"/>
                      <w:sz w:val="18"/>
                      <w:szCs w:val="18"/>
                      <w:lang w:val="en-US"/>
                    </w:rPr>
                  </w:pPr>
                  <w:r>
                    <w:rPr>
                      <w:rFonts w:hint="eastAsia" w:ascii="Times New Roman" w:hAnsi="宋体" w:eastAsia="宋体" w:cs="宋体"/>
                      <w:color w:val="000000"/>
                      <w:kern w:val="2"/>
                      <w:sz w:val="18"/>
                      <w:szCs w:val="18"/>
                      <w:lang w:val="en-US" w:eastAsia="zh-CN" w:bidi="ar"/>
                    </w:rPr>
                    <w:t>防泄漏</w:t>
                  </w:r>
                </w:p>
              </w:tc>
              <w:tc>
                <w:tcPr>
                  <w:tcW w:w="6154"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hAnsi="宋体"/>
                      <w:color w:val="000000"/>
                      <w:sz w:val="18"/>
                      <w:szCs w:val="18"/>
                      <w:lang w:val="en-US"/>
                    </w:rPr>
                  </w:pPr>
                  <w:r>
                    <w:rPr>
                      <w:rFonts w:hint="default" w:ascii="Times New Roman" w:hAnsi="Times New Roman" w:eastAsia="宋体" w:cs="Times New Roman"/>
                      <w:color w:val="000000"/>
                      <w:kern w:val="2"/>
                      <w:sz w:val="18"/>
                      <w:szCs w:val="18"/>
                      <w:lang w:val="en-US" w:eastAsia="zh-CN" w:bidi="ar"/>
                    </w:rPr>
                    <w:fldChar w:fldCharType="begin"/>
                  </w:r>
                  <w:r>
                    <w:rPr>
                      <w:rFonts w:hint="default" w:ascii="Times New Roman" w:hAnsi="Times New Roman" w:eastAsia="宋体" w:cs="Times New Roman"/>
                      <w:color w:val="000000"/>
                      <w:kern w:val="2"/>
                      <w:sz w:val="18"/>
                      <w:szCs w:val="18"/>
                      <w:lang w:val="en-US" w:eastAsia="zh-CN" w:bidi="ar"/>
                    </w:rPr>
                    <w:instrText xml:space="preserve"> = 1 \* GB3 </w:instrText>
                  </w:r>
                  <w:r>
                    <w:rPr>
                      <w:rFonts w:hint="default" w:ascii="Times New Roman" w:hAnsi="Times New Roman" w:eastAsia="宋体" w:cs="Times New Roman"/>
                      <w:color w:val="000000"/>
                      <w:kern w:val="2"/>
                      <w:sz w:val="18"/>
                      <w:szCs w:val="18"/>
                      <w:lang w:val="en-US" w:eastAsia="zh-CN" w:bidi="ar"/>
                    </w:rPr>
                    <w:fldChar w:fldCharType="separate"/>
                  </w:r>
                  <w:r>
                    <w:rPr>
                      <w:rFonts w:hint="eastAsia" w:ascii="Times New Roman" w:hAnsi="宋体" w:eastAsia="宋体" w:cs="宋体"/>
                      <w:color w:val="000000"/>
                      <w:kern w:val="2"/>
                      <w:sz w:val="18"/>
                      <w:szCs w:val="18"/>
                      <w:lang w:val="en-US" w:eastAsia="zh-CN" w:bidi="ar"/>
                    </w:rPr>
                    <w:t>①</w:t>
                  </w:r>
                  <w:r>
                    <w:rPr>
                      <w:rFonts w:hint="default" w:ascii="Times New Roman" w:hAnsi="Times New Roman" w:eastAsia="宋体" w:cs="Times New Roman"/>
                      <w:color w:val="000000"/>
                      <w:kern w:val="2"/>
                      <w:sz w:val="18"/>
                      <w:szCs w:val="18"/>
                      <w:lang w:val="en-US" w:eastAsia="zh-CN" w:bidi="ar"/>
                    </w:rPr>
                    <w:fldChar w:fldCharType="end"/>
                  </w:r>
                  <w:r>
                    <w:rPr>
                      <w:rFonts w:hint="eastAsia" w:ascii="Times New Roman" w:hAnsi="宋体" w:eastAsia="宋体" w:cs="宋体"/>
                      <w:color w:val="000000"/>
                      <w:kern w:val="2"/>
                      <w:sz w:val="18"/>
                      <w:szCs w:val="18"/>
                      <w:lang w:val="en-US" w:eastAsia="zh-CN" w:bidi="ar"/>
                    </w:rPr>
                    <w:t>本项目所使用的射线装置购置于正规厂家，</w:t>
                  </w:r>
                  <w:r>
                    <w:rPr>
                      <w:rFonts w:hint="default" w:ascii="Times New Roman" w:hAnsi="Times New Roman" w:eastAsia="宋体" w:cs="Times New Roman"/>
                      <w:bCs/>
                      <w:color w:val="000000"/>
                      <w:kern w:val="2"/>
                      <w:sz w:val="18"/>
                      <w:szCs w:val="18"/>
                      <w:lang w:val="en-US" w:eastAsia="zh-CN" w:bidi="ar"/>
                    </w:rPr>
                    <w:t xml:space="preserve"> </w:t>
                  </w:r>
                  <w:r>
                    <w:rPr>
                      <w:rFonts w:hint="eastAsia" w:ascii="Times New Roman" w:hAnsi="宋体" w:eastAsia="宋体" w:cs="宋体"/>
                      <w:color w:val="000000"/>
                      <w:kern w:val="2"/>
                      <w:sz w:val="18"/>
                      <w:szCs w:val="18"/>
                      <w:lang w:val="en-US" w:eastAsia="zh-CN" w:bidi="ar"/>
                    </w:rPr>
                    <w:t>泄漏辐射不会超过《医用</w:t>
                  </w:r>
                  <w:r>
                    <w:rPr>
                      <w:rFonts w:hint="default" w:ascii="Times New Roman" w:hAnsi="Times New Roman" w:eastAsia="宋体" w:cs="Times New Roman"/>
                      <w:color w:val="000000"/>
                      <w:kern w:val="2"/>
                      <w:sz w:val="18"/>
                      <w:szCs w:val="18"/>
                      <w:lang w:val="en-US" w:eastAsia="zh-CN" w:bidi="ar"/>
                    </w:rPr>
                    <w:t>X</w:t>
                  </w:r>
                  <w:r>
                    <w:rPr>
                      <w:rFonts w:hint="eastAsia" w:ascii="Times New Roman" w:hAnsi="宋体" w:eastAsia="宋体" w:cs="宋体"/>
                      <w:color w:val="000000"/>
                      <w:kern w:val="2"/>
                      <w:sz w:val="18"/>
                      <w:szCs w:val="18"/>
                      <w:lang w:val="en-US" w:eastAsia="zh-CN" w:bidi="ar"/>
                    </w:rPr>
                    <w:t>射线治疗卫生防护标准》（</w:t>
                  </w:r>
                  <w:r>
                    <w:rPr>
                      <w:rFonts w:hint="default" w:ascii="Times New Roman" w:hAnsi="Times New Roman" w:eastAsia="宋体" w:cs="Times New Roman"/>
                      <w:color w:val="000000"/>
                      <w:kern w:val="2"/>
                      <w:sz w:val="18"/>
                      <w:szCs w:val="18"/>
                      <w:lang w:val="en-US" w:eastAsia="zh-CN" w:bidi="ar"/>
                    </w:rPr>
                    <w:t>GBZ131-2002</w:t>
                  </w:r>
                  <w:r>
                    <w:rPr>
                      <w:rFonts w:hint="eastAsia" w:ascii="Times New Roman" w:hAnsi="宋体" w:eastAsia="宋体" w:cs="宋体"/>
                      <w:color w:val="000000"/>
                      <w:kern w:val="2"/>
                      <w:sz w:val="18"/>
                      <w:szCs w:val="18"/>
                      <w:lang w:val="en-US" w:eastAsia="zh-CN" w:bidi="ar"/>
                    </w:rPr>
                    <w:t>）规定的</w:t>
                  </w:r>
                  <w:r>
                    <w:rPr>
                      <w:rFonts w:hint="eastAsia" w:ascii="Times New Roman" w:hAnsi="宋体" w:eastAsia="宋体" w:cs="宋体"/>
                      <w:bCs/>
                      <w:color w:val="000000"/>
                      <w:kern w:val="2"/>
                      <w:sz w:val="18"/>
                      <w:szCs w:val="18"/>
                      <w:lang w:val="en-US" w:eastAsia="zh-CN" w:bidi="ar"/>
                    </w:rPr>
                    <w:t>限值；</w:t>
                  </w:r>
                </w:p>
                <w:p>
                  <w:pPr>
                    <w:keepNext w:val="0"/>
                    <w:keepLines w:val="0"/>
                    <w:widowControl w:val="0"/>
                    <w:suppressLineNumbers w:val="0"/>
                    <w:spacing w:before="0" w:beforeAutospacing="0" w:after="0" w:afterAutospacing="0"/>
                    <w:ind w:left="0" w:right="0"/>
                    <w:jc w:val="left"/>
                    <w:rPr>
                      <w:rFonts w:hint="default"/>
                      <w:color w:val="000000"/>
                      <w:sz w:val="18"/>
                      <w:szCs w:val="18"/>
                      <w:lang w:val="en-US"/>
                    </w:rPr>
                  </w:pPr>
                  <w:r>
                    <w:rPr>
                      <w:rFonts w:hint="default" w:ascii="Times New Roman" w:hAnsi="Times New Roman" w:eastAsia="宋体" w:cs="Times New Roman"/>
                      <w:color w:val="000000"/>
                      <w:kern w:val="2"/>
                      <w:sz w:val="18"/>
                      <w:szCs w:val="18"/>
                      <w:lang w:val="en-US" w:eastAsia="zh-CN" w:bidi="ar"/>
                    </w:rPr>
                    <w:fldChar w:fldCharType="begin"/>
                  </w:r>
                  <w:r>
                    <w:rPr>
                      <w:rFonts w:hint="default" w:ascii="Times New Roman" w:hAnsi="Times New Roman" w:eastAsia="宋体" w:cs="Times New Roman"/>
                      <w:color w:val="000000"/>
                      <w:kern w:val="2"/>
                      <w:sz w:val="18"/>
                      <w:szCs w:val="18"/>
                      <w:lang w:val="en-US" w:eastAsia="zh-CN" w:bidi="ar"/>
                    </w:rPr>
                    <w:instrText xml:space="preserve"> = 2 \* GB3 </w:instrText>
                  </w:r>
                  <w:r>
                    <w:rPr>
                      <w:rFonts w:hint="default" w:ascii="Times New Roman" w:hAnsi="Times New Roman" w:eastAsia="宋体" w:cs="Times New Roman"/>
                      <w:color w:val="000000"/>
                      <w:kern w:val="2"/>
                      <w:sz w:val="18"/>
                      <w:szCs w:val="18"/>
                      <w:lang w:val="en-US" w:eastAsia="zh-CN" w:bidi="ar"/>
                    </w:rPr>
                    <w:fldChar w:fldCharType="separate"/>
                  </w:r>
                  <w:r>
                    <w:rPr>
                      <w:rFonts w:hint="eastAsia" w:ascii="Times New Roman" w:hAnsi="宋体" w:eastAsia="宋体" w:cs="宋体"/>
                      <w:color w:val="000000"/>
                      <w:kern w:val="2"/>
                      <w:sz w:val="18"/>
                      <w:szCs w:val="18"/>
                      <w:lang w:val="en-US" w:eastAsia="zh-CN" w:bidi="ar"/>
                    </w:rPr>
                    <w:t>②</w:t>
                  </w:r>
                  <w:r>
                    <w:rPr>
                      <w:rFonts w:hint="default" w:ascii="Times New Roman" w:hAnsi="Times New Roman" w:eastAsia="宋体" w:cs="Times New Roman"/>
                      <w:color w:val="000000"/>
                      <w:kern w:val="2"/>
                      <w:sz w:val="18"/>
                      <w:szCs w:val="18"/>
                      <w:lang w:val="en-US" w:eastAsia="zh-CN" w:bidi="ar"/>
                    </w:rPr>
                    <w:fldChar w:fldCharType="end"/>
                  </w:r>
                  <w:r>
                    <w:rPr>
                      <w:rFonts w:hint="eastAsia" w:ascii="Times New Roman" w:hAnsi="宋体" w:eastAsia="宋体" w:cs="宋体"/>
                      <w:color w:val="000000"/>
                      <w:kern w:val="2"/>
                      <w:sz w:val="18"/>
                      <w:szCs w:val="18"/>
                      <w:lang w:val="en-US" w:eastAsia="zh-CN" w:bidi="ar"/>
                    </w:rPr>
                    <w:t>本项目机房均已按照有关规范要求进行了辐射防护设计，只要按照设计和环评要求进行落实，机房基本不存在辐射泄漏的情况。</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kern w:val="0"/>
                <w:sz w:val="28"/>
                <w:szCs w:val="28"/>
                <w:lang w:val="en-US"/>
              </w:rPr>
            </w:pPr>
            <w:r>
              <w:rPr>
                <w:rFonts w:hint="eastAsia" w:ascii="宋体" w:hAnsi="宋体" w:eastAsia="宋体" w:cs="宋体"/>
                <w:b/>
                <w:kern w:val="0"/>
                <w:sz w:val="28"/>
                <w:szCs w:val="28"/>
                <w:lang w:val="en-US" w:eastAsia="zh-CN" w:bidi="ar"/>
              </w:rPr>
              <w:t>四、三废治理</w:t>
            </w:r>
          </w:p>
          <w:p>
            <w:pPr>
              <w:keepNext w:val="0"/>
              <w:keepLines w:val="0"/>
              <w:widowControl w:val="0"/>
              <w:suppressLineNumbers w:val="0"/>
              <w:spacing w:before="0" w:beforeAutospacing="0" w:after="0" w:afterAutospacing="0" w:line="360" w:lineRule="auto"/>
              <w:ind w:left="0" w:right="0" w:firstLine="482"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bCs w:val="0"/>
                <w:kern w:val="2"/>
                <w:sz w:val="24"/>
                <w:szCs w:val="24"/>
                <w:lang w:val="en-US" w:eastAsia="zh-CN" w:bidi="ar"/>
              </w:rPr>
              <w:t>4.1废气治理措施</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 xml:space="preserve">    各射线装置在曝光过程中产生少量臭氧</w:t>
            </w:r>
            <w:r>
              <w:rPr>
                <w:rFonts w:hint="eastAsia" w:ascii="Times New Roman" w:hAnsi="Times New Roman" w:eastAsia="宋体" w:cs="Times New Roman"/>
                <w:kern w:val="2"/>
                <w:sz w:val="24"/>
                <w:szCs w:val="24"/>
                <w:lang w:val="en-US" w:eastAsia="zh-CN" w:bidi="ar"/>
              </w:rPr>
              <w:t>及氮氧化物，</w:t>
            </w:r>
            <w:r>
              <w:rPr>
                <w:rFonts w:hint="default" w:ascii="Times New Roman" w:hAnsi="Times New Roman" w:eastAsia="宋体" w:cs="Times New Roman"/>
                <w:kern w:val="2"/>
                <w:sz w:val="24"/>
                <w:szCs w:val="24"/>
                <w:lang w:val="en-US" w:eastAsia="zh-CN" w:bidi="ar"/>
              </w:rPr>
              <w:t>通</w:t>
            </w:r>
            <w:r>
              <w:rPr>
                <w:rFonts w:hint="eastAsia" w:ascii="Times New Roman" w:hAnsi="Times New Roman" w:eastAsia="宋体" w:cs="Times New Roman"/>
                <w:kern w:val="2"/>
                <w:sz w:val="24"/>
                <w:szCs w:val="24"/>
                <w:lang w:val="en-US" w:eastAsia="zh-CN" w:bidi="ar"/>
              </w:rPr>
              <w:t>过</w:t>
            </w:r>
            <w:r>
              <w:rPr>
                <w:rFonts w:hint="default" w:ascii="Times New Roman" w:hAnsi="Times New Roman" w:eastAsia="宋体" w:cs="Times New Roman"/>
                <w:kern w:val="2"/>
                <w:sz w:val="24"/>
                <w:szCs w:val="24"/>
                <w:lang w:val="en-US" w:eastAsia="zh-CN" w:bidi="ar"/>
              </w:rPr>
              <w:t>排风系统处理后对环境影响较小。出风口</w:t>
            </w:r>
            <w:r>
              <w:rPr>
                <w:rFonts w:hint="eastAsia" w:ascii="Times New Roman" w:hAnsi="Times New Roman" w:eastAsia="宋体" w:cs="Times New Roman"/>
                <w:kern w:val="2"/>
                <w:sz w:val="24"/>
                <w:szCs w:val="24"/>
                <w:lang w:val="en-US" w:eastAsia="zh-CN" w:bidi="ar"/>
              </w:rPr>
              <w:t>设置</w:t>
            </w:r>
            <w:r>
              <w:rPr>
                <w:rFonts w:hint="default" w:ascii="Times New Roman" w:hAnsi="Times New Roman" w:eastAsia="宋体" w:cs="Times New Roman"/>
                <w:kern w:val="2"/>
                <w:sz w:val="24"/>
                <w:szCs w:val="24"/>
                <w:lang w:val="en-US" w:eastAsia="zh-CN" w:bidi="ar"/>
              </w:rPr>
              <w:t>于屋顶上方，排风口应朝向无人区并要求是在楼顶以上排放。</w:t>
            </w:r>
          </w:p>
          <w:p>
            <w:pPr>
              <w:keepNext w:val="0"/>
              <w:keepLines w:val="0"/>
              <w:widowControl w:val="0"/>
              <w:suppressLineNumbers w:val="0"/>
              <w:spacing w:before="0" w:beforeAutospacing="0" w:after="0" w:afterAutospacing="0" w:line="360" w:lineRule="auto"/>
              <w:ind w:left="0" w:right="0" w:firstLine="480"/>
              <w:jc w:val="left"/>
              <w:rPr>
                <w:rFonts w:hint="default" w:ascii="Times New Roman" w:hAnsi="Times New Roman" w:eastAsia="宋体" w:cs="Times New Roman"/>
                <w:b/>
                <w:bCs w:val="0"/>
                <w:sz w:val="24"/>
                <w:szCs w:val="24"/>
                <w:lang w:val="en-US"/>
              </w:rPr>
            </w:pPr>
            <w:r>
              <w:rPr>
                <w:rFonts w:hint="default" w:ascii="Times New Roman" w:hAnsi="Times New Roman" w:eastAsia="宋体" w:cs="Times New Roman"/>
                <w:b/>
                <w:bCs w:val="0"/>
                <w:kern w:val="2"/>
                <w:sz w:val="24"/>
                <w:szCs w:val="24"/>
                <w:lang w:val="en-US" w:eastAsia="zh-CN" w:bidi="ar"/>
              </w:rPr>
              <w:t>4.2固体废物处理措施</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 xml:space="preserve">   </w:t>
            </w:r>
            <w:r>
              <w:rPr>
                <w:rFonts w:hint="default" w:ascii="Times New Roman" w:hAnsi="Times New Roman" w:eastAsia="宋体" w:cs="Times New Roman"/>
                <w:b/>
                <w:kern w:val="2"/>
                <w:sz w:val="24"/>
                <w:szCs w:val="24"/>
                <w:lang w:val="en-US" w:eastAsia="zh-CN" w:bidi="ar"/>
              </w:rPr>
              <w:t xml:space="preserve"> </w:t>
            </w:r>
            <w:r>
              <w:rPr>
                <w:rFonts w:hint="default" w:ascii="Times New Roman" w:hAnsi="Times New Roman" w:eastAsia="宋体" w:cs="Times New Roman"/>
                <w:b w:val="0"/>
                <w:bCs/>
                <w:kern w:val="2"/>
                <w:sz w:val="24"/>
                <w:szCs w:val="24"/>
                <w:lang w:val="en-US" w:eastAsia="zh-CN" w:bidi="ar"/>
              </w:rPr>
              <w:t>（1）DSA</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 xml:space="preserve">    ①本项目DSA采用数字成像，根据病人的需要打印胶片，胶片打印出来后由病人带走并自行处理。</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 xml:space="preserve">    ②介入手术时产生的医用器具和药棉、纱布、手套等医用辅料，采用专门的收集容</w:t>
            </w:r>
            <w:r>
              <w:rPr>
                <w:rFonts w:hint="eastAsia" w:ascii="Times New Roman" w:hAnsi="Times New Roman" w:eastAsia="宋体" w:cs="Times New Roman"/>
                <w:kern w:val="2"/>
                <w:sz w:val="24"/>
                <w:szCs w:val="24"/>
                <w:lang w:val="en-US" w:eastAsia="zh-CN" w:bidi="ar"/>
              </w:rPr>
              <w:t>器</w:t>
            </w:r>
            <w:r>
              <w:rPr>
                <w:rFonts w:hint="default" w:ascii="Times New Roman" w:hAnsi="Times New Roman" w:eastAsia="宋体" w:cs="Times New Roman"/>
                <w:kern w:val="2"/>
                <w:sz w:val="24"/>
                <w:szCs w:val="24"/>
                <w:lang w:val="en-US" w:eastAsia="zh-CN" w:bidi="ar"/>
              </w:rPr>
              <w:t>回收后，转移至医疗废物暂存库，按照普通医疗废物执行转移联单制度，由当地医疗废物处理机构定期统一回收处理。</w:t>
            </w:r>
          </w:p>
          <w:p>
            <w:pPr>
              <w:keepNext w:val="0"/>
              <w:keepLines w:val="0"/>
              <w:widowControl w:val="0"/>
              <w:suppressLineNumbers w:val="0"/>
              <w:spacing w:before="0" w:beforeAutospacing="0" w:after="0" w:afterAutospacing="0" w:line="360" w:lineRule="auto"/>
              <w:ind w:left="0" w:right="0" w:firstLine="48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③工作人员产生的生活垃圾和办公垃圾不属于医疗废物，医院进行统一集中回收并交由环卫部门统一处理。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b w:val="0"/>
                <w:bCs/>
                <w:kern w:val="2"/>
                <w:sz w:val="24"/>
                <w:szCs w:val="24"/>
                <w:lang w:val="en-US" w:eastAsia="zh-CN" w:bidi="ar"/>
              </w:rPr>
              <w:t>（2）DR</w:t>
            </w:r>
            <w:r>
              <w:rPr>
                <w:rFonts w:hint="eastAsia" w:ascii="Times New Roman" w:hAnsi="Times New Roman" w:eastAsia="宋体" w:cs="Times New Roman"/>
                <w:b w:val="0"/>
                <w:bCs/>
                <w:kern w:val="2"/>
                <w:sz w:val="24"/>
                <w:szCs w:val="24"/>
                <w:lang w:val="en-US" w:eastAsia="zh-CN" w:bidi="ar"/>
              </w:rPr>
              <w:t>、口腔CT和小C臂</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①本项目</w:t>
            </w:r>
            <w:r>
              <w:rPr>
                <w:rFonts w:hint="eastAsia" w:ascii="Times New Roman" w:hAnsi="Times New Roman" w:eastAsia="宋体" w:cs="Times New Roman"/>
                <w:kern w:val="2"/>
                <w:sz w:val="24"/>
                <w:szCs w:val="24"/>
                <w:lang w:val="en-US" w:eastAsia="zh-CN" w:bidi="ar"/>
              </w:rPr>
              <w:t>Ⅲ类</w:t>
            </w:r>
            <w:r>
              <w:rPr>
                <w:rFonts w:hint="default" w:ascii="Times New Roman" w:hAnsi="Times New Roman" w:eastAsia="宋体" w:cs="Times New Roman"/>
                <w:kern w:val="2"/>
                <w:sz w:val="24"/>
                <w:szCs w:val="24"/>
                <w:lang w:val="en-US" w:eastAsia="zh-CN" w:bidi="ar"/>
              </w:rPr>
              <w:t>射线装置采用数字成像，根据病人的需要打印胶片，胶片打印出来后由病人带走并自行处理。</w:t>
            </w:r>
          </w:p>
          <w:p>
            <w:pPr>
              <w:keepNext w:val="0"/>
              <w:keepLines w:val="0"/>
              <w:widowControl w:val="0"/>
              <w:suppressLineNumbers w:val="0"/>
              <w:spacing w:before="0" w:beforeAutospacing="0" w:after="0" w:afterAutospacing="0" w:line="360" w:lineRule="auto"/>
              <w:ind w:left="0" w:right="0" w:firstLine="48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②工作人员产生的生活垃圾和办公垃圾不属于医疗废物，医院进行统一集中</w:t>
            </w:r>
            <w:r>
              <w:rPr>
                <w:rFonts w:hint="eastAsia" w:ascii="Times New Roman" w:hAnsi="Times New Roman" w:eastAsia="宋体" w:cs="Times New Roman"/>
                <w:kern w:val="2"/>
                <w:sz w:val="24"/>
                <w:szCs w:val="24"/>
                <w:lang w:val="en-US" w:eastAsia="zh-CN" w:bidi="ar"/>
              </w:rPr>
              <w:t>回收并交由环卫部门统一处理。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b/>
                <w:bCs w:val="0"/>
                <w:kern w:val="2"/>
                <w:sz w:val="24"/>
                <w:szCs w:val="24"/>
                <w:lang w:val="en-US" w:eastAsia="zh-CN" w:bidi="ar"/>
              </w:rPr>
              <w:t>4.3废水处理措施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
              </w:rPr>
              <w:t>本项目在运行期产生的废水</w:t>
            </w:r>
            <w:r>
              <w:rPr>
                <w:rFonts w:hint="eastAsia" w:ascii="Times New Roman" w:hAnsi="Times New Roman" w:eastAsia="宋体" w:cs="Times New Roman"/>
                <w:kern w:val="2"/>
                <w:sz w:val="24"/>
                <w:szCs w:val="24"/>
                <w:lang w:val="en-US" w:eastAsia="zh-CN" w:bidi="ar"/>
              </w:rPr>
              <w:t>主要</w:t>
            </w:r>
            <w:r>
              <w:rPr>
                <w:rFonts w:hint="default" w:ascii="Times New Roman" w:hAnsi="Times New Roman" w:eastAsia="宋体" w:cs="Times New Roman"/>
                <w:kern w:val="2"/>
                <w:sz w:val="24"/>
                <w:szCs w:val="24"/>
                <w:lang w:val="en-US" w:eastAsia="zh-CN" w:bidi="ar"/>
              </w:rPr>
              <w:t>为工作人员、病患及病患家属</w:t>
            </w:r>
            <w:r>
              <w:rPr>
                <w:rFonts w:hint="eastAsia" w:ascii="Times New Roman" w:hAnsi="Times New Roman" w:eastAsia="宋体" w:cs="Times New Roman"/>
                <w:kern w:val="2"/>
                <w:sz w:val="24"/>
                <w:szCs w:val="24"/>
                <w:lang w:val="en-US" w:eastAsia="zh-CN" w:bidi="ar"/>
              </w:rPr>
              <w:t>等产生的</w:t>
            </w:r>
            <w:r>
              <w:rPr>
                <w:rFonts w:hint="default" w:ascii="Times New Roman" w:hAnsi="Times New Roman" w:eastAsia="宋体" w:cs="Times New Roman"/>
                <w:kern w:val="2"/>
                <w:sz w:val="24"/>
                <w:szCs w:val="24"/>
                <w:lang w:val="en-US" w:eastAsia="zh-CN" w:bidi="ar"/>
              </w:rPr>
              <w:t>生活污水，通过院内配套建设的污水处理站处理后</w:t>
            </w:r>
            <w:r>
              <w:rPr>
                <w:rFonts w:hint="eastAsia" w:ascii="Times New Roman" w:hAnsi="Times New Roman" w:eastAsia="宋体" w:cs="Times New Roman"/>
                <w:kern w:val="2"/>
                <w:sz w:val="24"/>
                <w:szCs w:val="24"/>
                <w:lang w:val="en-US" w:eastAsia="zh-CN" w:bidi="ar"/>
              </w:rPr>
              <w:t>排入</w:t>
            </w:r>
            <w:r>
              <w:rPr>
                <w:rFonts w:hint="default" w:ascii="Times New Roman" w:hAnsi="Times New Roman" w:eastAsia="宋体" w:cs="Times New Roman"/>
                <w:kern w:val="2"/>
                <w:sz w:val="24"/>
                <w:szCs w:val="24"/>
                <w:lang w:val="en-US" w:eastAsia="zh-CN" w:bidi="ar"/>
              </w:rPr>
              <w:t>市政</w:t>
            </w:r>
            <w:r>
              <w:rPr>
                <w:rFonts w:hint="eastAsia" w:ascii="Times New Roman" w:hAnsi="Times New Roman" w:eastAsia="宋体" w:cs="Times New Roman"/>
                <w:kern w:val="2"/>
                <w:sz w:val="24"/>
                <w:szCs w:val="24"/>
                <w:lang w:val="en-US" w:eastAsia="zh-CN" w:bidi="ar"/>
              </w:rPr>
              <w:t>污水</w:t>
            </w:r>
            <w:r>
              <w:rPr>
                <w:rFonts w:hint="default" w:ascii="Times New Roman" w:hAnsi="Times New Roman" w:eastAsia="宋体" w:cs="Times New Roman"/>
                <w:kern w:val="2"/>
                <w:sz w:val="24"/>
                <w:szCs w:val="24"/>
                <w:lang w:val="en-US" w:eastAsia="zh-CN" w:bidi="ar"/>
              </w:rPr>
              <w:t>管网</w:t>
            </w:r>
            <w:r>
              <w:rPr>
                <w:rFonts w:hint="eastAsia" w:ascii="Times New Roman" w:hAnsi="Times New Roman" w:eastAsia="宋体" w:cs="Times New Roman"/>
                <w:kern w:val="2"/>
                <w:sz w:val="24"/>
                <w:szCs w:val="24"/>
                <w:lang w:val="en-US" w:eastAsia="zh-CN" w:bidi="ar"/>
              </w:rPr>
              <w:t>，最后</w:t>
            </w:r>
            <w:r>
              <w:rPr>
                <w:rFonts w:hint="default" w:ascii="Times New Roman" w:hAnsi="Times New Roman" w:eastAsia="宋体" w:cs="Times New Roman"/>
                <w:kern w:val="2"/>
                <w:sz w:val="24"/>
                <w:szCs w:val="24"/>
                <w:lang w:val="en-US" w:eastAsia="zh-CN" w:bidi="ar"/>
              </w:rPr>
              <w:t>排入污水处理厂</w:t>
            </w:r>
            <w:r>
              <w:rPr>
                <w:rFonts w:hint="eastAsia" w:ascii="Times New Roman" w:hAnsi="Times New Roman" w:eastAsia="宋体" w:cs="Times New Roman"/>
                <w:kern w:val="2"/>
                <w:sz w:val="24"/>
                <w:szCs w:val="24"/>
                <w:lang w:val="en-US" w:eastAsia="zh-CN" w:bidi="ar"/>
              </w:rPr>
              <w:t>达标排放</w:t>
            </w:r>
            <w:r>
              <w:rPr>
                <w:rFonts w:hint="default" w:ascii="Times New Roman" w:hAnsi="Times New Roman" w:eastAsia="宋体" w:cs="Times New Roman"/>
                <w:kern w:val="2"/>
                <w:sz w:val="24"/>
                <w:szCs w:val="24"/>
                <w:lang w:val="en-US" w:eastAsia="zh-CN" w:bidi="ar"/>
              </w:rPr>
              <w:t>。</w:t>
            </w:r>
          </w:p>
          <w:p>
            <w:pPr>
              <w:keepNext w:val="0"/>
              <w:keepLines w:val="0"/>
              <w:suppressLineNumbers w:val="0"/>
              <w:spacing w:before="0" w:beforeAutospacing="0" w:after="0" w:afterAutospacing="0" w:line="360" w:lineRule="auto"/>
              <w:ind w:left="0" w:right="0"/>
              <w:jc w:val="both"/>
              <w:rPr>
                <w:rFonts w:hint="eastAsia" w:ascii="黑体" w:hAnsi="黑体" w:eastAsia="黑体" w:cs="黑体"/>
                <w:b/>
                <w:kern w:val="0"/>
                <w:sz w:val="28"/>
                <w:szCs w:val="28"/>
                <w:lang w:val="en-US" w:eastAsia="zh-CN"/>
              </w:rPr>
            </w:pPr>
          </w:p>
          <w:p>
            <w:pPr>
              <w:keepNext w:val="0"/>
              <w:keepLines w:val="0"/>
              <w:suppressLineNumbers w:val="0"/>
              <w:spacing w:before="0" w:beforeAutospacing="0" w:after="0" w:afterAutospacing="0" w:line="360" w:lineRule="auto"/>
              <w:ind w:left="0" w:right="0"/>
              <w:jc w:val="both"/>
              <w:rPr>
                <w:rFonts w:hint="eastAsia" w:ascii="黑体" w:hAnsi="黑体" w:eastAsia="黑体" w:cs="黑体"/>
                <w:b/>
                <w:kern w:val="0"/>
                <w:sz w:val="28"/>
                <w:szCs w:val="28"/>
                <w:lang w:val="en-US" w:eastAsia="zh-CN"/>
              </w:rPr>
            </w:pPr>
          </w:p>
          <w:p>
            <w:pPr>
              <w:keepNext w:val="0"/>
              <w:keepLines w:val="0"/>
              <w:suppressLineNumbers w:val="0"/>
              <w:spacing w:before="0" w:beforeAutospacing="0" w:after="0" w:afterAutospacing="0" w:line="360" w:lineRule="auto"/>
              <w:ind w:left="0" w:right="0"/>
              <w:jc w:val="both"/>
              <w:rPr>
                <w:rFonts w:hint="eastAsia" w:ascii="黑体" w:hAnsi="黑体" w:eastAsia="黑体" w:cs="黑体"/>
                <w:b/>
                <w:kern w:val="0"/>
                <w:sz w:val="28"/>
                <w:szCs w:val="28"/>
                <w:lang w:val="en-US" w:eastAsia="zh-CN"/>
              </w:rPr>
            </w:pP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outlineLvl w:val="9"/>
              <w:rPr>
                <w:rFonts w:hint="eastAsia" w:ascii="Times New Roman" w:hAnsi="Times New Roman" w:cs="Times New Roman"/>
                <w:szCs w:val="24"/>
                <w:lang w:val="en-US" w:eastAsia="zh-CN"/>
              </w:rPr>
            </w:pP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outlineLvl w:val="9"/>
              <w:rPr>
                <w:rFonts w:hint="eastAsia" w:ascii="Times New Roman" w:hAnsi="Times New Roman" w:cs="Times New Roman"/>
                <w:szCs w:val="24"/>
                <w:lang w:val="en-US" w:eastAsia="zh-CN"/>
              </w:rPr>
            </w:pP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outlineLvl w:val="9"/>
              <w:rPr>
                <w:rFonts w:hint="eastAsia" w:ascii="Times New Roman" w:hAnsi="Times New Roman" w:cs="Times New Roman"/>
                <w:szCs w:val="24"/>
                <w:lang w:val="en-US" w:eastAsia="zh-CN"/>
              </w:rPr>
            </w:pP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outlineLvl w:val="9"/>
              <w:rPr>
                <w:rFonts w:hint="eastAsia" w:ascii="Times New Roman" w:hAnsi="Times New Roman" w:cs="Times New Roman"/>
                <w:szCs w:val="24"/>
                <w:lang w:val="en-US" w:eastAsia="zh-CN"/>
              </w:rPr>
            </w:pP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outlineLvl w:val="9"/>
              <w:rPr>
                <w:rFonts w:hint="eastAsia" w:ascii="Times New Roman" w:hAnsi="Times New Roman" w:cs="Times New Roman"/>
                <w:szCs w:val="24"/>
                <w:lang w:val="en-US" w:eastAsia="zh-CN"/>
              </w:rPr>
            </w:pP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outlineLvl w:val="9"/>
              <w:rPr>
                <w:rFonts w:hint="eastAsia" w:ascii="Times New Roman" w:hAnsi="Times New Roman" w:cs="Times New Roman"/>
                <w:szCs w:val="24"/>
                <w:lang w:val="en-US" w:eastAsia="zh-CN"/>
              </w:rPr>
            </w:pP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outlineLvl w:val="9"/>
              <w:rPr>
                <w:rFonts w:hint="eastAsia" w:ascii="Times New Roman" w:hAnsi="Times New Roman" w:cs="Times New Roman"/>
                <w:szCs w:val="24"/>
                <w:lang w:val="en-US" w:eastAsia="zh-CN"/>
              </w:rPr>
            </w:pP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outlineLvl w:val="9"/>
              <w:rPr>
                <w:rFonts w:hint="eastAsia" w:ascii="Times New Roman" w:hAnsi="Times New Roman" w:cs="Times New Roman"/>
                <w:szCs w:val="24"/>
                <w:lang w:val="en-US" w:eastAsia="zh-CN"/>
              </w:rPr>
            </w:pP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outlineLvl w:val="9"/>
              <w:rPr>
                <w:rFonts w:hint="eastAsia" w:ascii="Times New Roman" w:hAnsi="Times New Roman" w:cs="Times New Roman"/>
                <w:szCs w:val="24"/>
                <w:lang w:val="en-US" w:eastAsia="zh-CN"/>
              </w:rPr>
            </w:pP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both"/>
              <w:textAlignment w:val="auto"/>
              <w:outlineLvl w:val="9"/>
              <w:rPr>
                <w:rFonts w:hint="eastAsia" w:ascii="Times New Roman" w:hAnsi="Times New Roman" w:cs="Times New Roman"/>
                <w:szCs w:val="24"/>
                <w:lang w:val="en-US" w:eastAsia="zh-CN"/>
              </w:rPr>
            </w:pPr>
          </w:p>
        </w:tc>
      </w:tr>
    </w:tbl>
    <w:p>
      <w:pPr>
        <w:spacing w:line="360" w:lineRule="auto"/>
        <w:outlineLvl w:val="0"/>
        <w:rPr>
          <w:rFonts w:hint="default" w:ascii="Times New Roman" w:hAnsi="Times New Roman" w:eastAsia="黑体" w:cs="Times New Roman"/>
          <w:b/>
          <w:sz w:val="32"/>
          <w:szCs w:val="32"/>
        </w:rPr>
      </w:pPr>
      <w:bookmarkStart w:id="17" w:name="_Toc20662"/>
      <w:bookmarkStart w:id="18" w:name="_Toc6368"/>
      <w:r>
        <w:rPr>
          <w:rFonts w:hint="default" w:ascii="Times New Roman" w:hAnsi="Times New Roman" w:eastAsia="黑体" w:cs="Times New Roman"/>
          <w:b/>
          <w:sz w:val="32"/>
          <w:szCs w:val="32"/>
        </w:rPr>
        <w:t>表11  环境影响分析</w:t>
      </w:r>
      <w:bookmarkEnd w:id="17"/>
      <w:bookmarkEnd w:id="18"/>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line="360" w:lineRule="auto"/>
              <w:ind w:left="0" w:right="0"/>
              <w:rPr>
                <w:rFonts w:hint="eastAsia" w:ascii="宋体" w:hAnsi="宋体" w:eastAsia="宋体" w:cs="宋体"/>
                <w:b/>
                <w:bCs w:val="0"/>
                <w:kern w:val="0"/>
                <w:sz w:val="32"/>
                <w:szCs w:val="32"/>
                <w:lang w:val="en-US"/>
              </w:rPr>
            </w:pPr>
            <w:r>
              <w:rPr>
                <w:rFonts w:hint="eastAsia" w:ascii="宋体" w:hAnsi="宋体" w:eastAsia="宋体" w:cs="宋体"/>
                <w:b/>
                <w:bCs w:val="0"/>
                <w:kern w:val="0"/>
                <w:sz w:val="32"/>
                <w:szCs w:val="32"/>
                <w:lang w:val="en-US" w:eastAsia="zh-CN"/>
              </w:rPr>
              <w:t>建设阶段对环境的影响</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4"/>
                <w:lang w:val="en-US"/>
              </w:rPr>
            </w:pPr>
            <w:r>
              <w:rPr>
                <w:rFonts w:hint="eastAsia" w:ascii="Times New Roman" w:hAnsi="Times New Roman" w:eastAsia="宋体" w:cs="Times New Roman"/>
                <w:kern w:val="0"/>
                <w:sz w:val="24"/>
                <w:szCs w:val="24"/>
                <w:lang w:val="en-US" w:eastAsia="zh-CN" w:bidi="ar"/>
              </w:rPr>
              <w:t>本项目施工期主要的污染因子有：噪声、扬尘、废水、固体废物及设备安装和调试过程可能产生的放射性污染。</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4"/>
                <w:lang w:val="en-US"/>
              </w:rPr>
            </w:pPr>
            <w:r>
              <w:rPr>
                <w:rFonts w:hint="eastAsia" w:ascii="Times New Roman" w:hAnsi="Times New Roman" w:eastAsia="宋体" w:cs="Times New Roman"/>
                <w:kern w:val="0"/>
                <w:sz w:val="24"/>
                <w:szCs w:val="24"/>
                <w:lang w:val="en-US" w:eastAsia="zh-CN" w:bidi="ar"/>
              </w:rPr>
              <w:t>（</w:t>
            </w:r>
            <w:r>
              <w:rPr>
                <w:rFonts w:hint="default" w:ascii="Times New Roman" w:hAnsi="Times New Roman" w:eastAsia="宋体" w:cs="Times New Roman"/>
                <w:kern w:val="0"/>
                <w:sz w:val="24"/>
                <w:szCs w:val="24"/>
                <w:lang w:val="en-US" w:eastAsia="zh-CN" w:bidi="ar"/>
              </w:rPr>
              <w:t>1</w:t>
            </w:r>
            <w:r>
              <w:rPr>
                <w:rFonts w:hint="eastAsia" w:ascii="Times New Roman" w:hAnsi="Times New Roman" w:eastAsia="宋体" w:cs="Times New Roman"/>
                <w:kern w:val="0"/>
                <w:sz w:val="24"/>
                <w:szCs w:val="24"/>
                <w:lang w:val="en-US" w:eastAsia="zh-CN" w:bidi="ar"/>
              </w:rPr>
              <w:t>）扬尘及防治措施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4"/>
                <w:lang w:val="en-US"/>
              </w:rPr>
            </w:pPr>
            <w:r>
              <w:rPr>
                <w:rFonts w:hint="eastAsia" w:ascii="Times New Roman" w:hAnsi="Times New Roman" w:eastAsia="宋体" w:cs="Times New Roman"/>
                <w:kern w:val="0"/>
                <w:sz w:val="24"/>
                <w:szCs w:val="24"/>
                <w:lang w:val="en-US" w:eastAsia="zh-CN" w:bidi="ar"/>
              </w:rPr>
              <w:t>主要为机房的建设及改造时机械敲打、钻洞墙体等产生的粉尘。为减小施工期间扬尘对外界环境的影响，施工单位应做到以下几点：</w:t>
            </w:r>
            <w:r>
              <w:rPr>
                <w:rFonts w:hint="eastAsia" w:ascii="宋体" w:hAnsi="宋体" w:eastAsia="宋体" w:cs="宋体"/>
                <w:kern w:val="0"/>
                <w:sz w:val="24"/>
                <w:szCs w:val="24"/>
                <w:lang w:val="en-US" w:eastAsia="zh-CN" w:bidi="ar"/>
              </w:rPr>
              <w:t>①</w:t>
            </w:r>
            <w:r>
              <w:rPr>
                <w:rFonts w:hint="eastAsia" w:ascii="Times New Roman" w:hAnsi="Times New Roman" w:eastAsia="宋体" w:cs="Times New Roman"/>
                <w:kern w:val="0"/>
                <w:sz w:val="24"/>
                <w:szCs w:val="24"/>
                <w:lang w:val="en-US" w:eastAsia="zh-CN" w:bidi="ar"/>
              </w:rPr>
              <w:t>加强施工现场管理；</w:t>
            </w:r>
            <w:r>
              <w:rPr>
                <w:rFonts w:hint="eastAsia" w:ascii="宋体" w:hAnsi="宋体" w:eastAsia="宋体" w:cs="宋体"/>
                <w:kern w:val="0"/>
                <w:sz w:val="24"/>
                <w:szCs w:val="24"/>
                <w:lang w:val="en-US" w:eastAsia="zh-CN" w:bidi="ar"/>
              </w:rPr>
              <w:t>②</w:t>
            </w:r>
            <w:r>
              <w:rPr>
                <w:rFonts w:hint="eastAsia" w:ascii="Times New Roman" w:hAnsi="Times New Roman" w:eastAsia="宋体" w:cs="Times New Roman"/>
                <w:kern w:val="0"/>
                <w:sz w:val="24"/>
                <w:szCs w:val="24"/>
                <w:lang w:val="en-US" w:eastAsia="zh-CN" w:bidi="ar"/>
              </w:rPr>
              <w:t>应进行适当的加湿处理。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4"/>
                <w:lang w:val="en-US"/>
              </w:rPr>
            </w:pPr>
            <w:r>
              <w:rPr>
                <w:rFonts w:hint="eastAsia" w:ascii="Times New Roman" w:hAnsi="Times New Roman" w:eastAsia="宋体" w:cs="Times New Roman"/>
                <w:kern w:val="0"/>
                <w:sz w:val="24"/>
                <w:szCs w:val="24"/>
                <w:lang w:val="en-US" w:eastAsia="zh-CN" w:bidi="ar"/>
              </w:rPr>
              <w:t>（</w:t>
            </w:r>
            <w:r>
              <w:rPr>
                <w:rFonts w:hint="default" w:ascii="Times New Roman" w:hAnsi="Times New Roman" w:eastAsia="宋体" w:cs="Times New Roman"/>
                <w:kern w:val="0"/>
                <w:sz w:val="24"/>
                <w:szCs w:val="24"/>
                <w:lang w:val="en-US" w:eastAsia="zh-CN" w:bidi="ar"/>
              </w:rPr>
              <w:t>2</w:t>
            </w:r>
            <w:r>
              <w:rPr>
                <w:rFonts w:hint="eastAsia" w:ascii="Times New Roman" w:hAnsi="Times New Roman" w:eastAsia="宋体" w:cs="Times New Roman"/>
                <w:kern w:val="0"/>
                <w:sz w:val="24"/>
                <w:szCs w:val="24"/>
                <w:lang w:val="en-US" w:eastAsia="zh-CN" w:bidi="ar"/>
              </w:rPr>
              <w:t>）废水及防治措施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4"/>
                <w:lang w:val="en-US"/>
              </w:rPr>
            </w:pPr>
            <w:r>
              <w:rPr>
                <w:rFonts w:hint="eastAsia" w:ascii="Times New Roman" w:hAnsi="Times New Roman" w:eastAsia="宋体" w:cs="Times New Roman"/>
                <w:kern w:val="0"/>
                <w:sz w:val="24"/>
                <w:szCs w:val="24"/>
                <w:lang w:val="en-US" w:eastAsia="zh-CN" w:bidi="ar"/>
              </w:rPr>
              <w:t>施工期间产生的废水主要表现为施工人员的生活污水。生活污水依托医院的排水系统排入市政污水网管。</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4"/>
                <w:lang w:val="en-US"/>
              </w:rPr>
            </w:pPr>
            <w:r>
              <w:rPr>
                <w:rFonts w:hint="eastAsia" w:ascii="Times New Roman" w:hAnsi="Times New Roman" w:eastAsia="宋体" w:cs="Times New Roman"/>
                <w:kern w:val="0"/>
                <w:sz w:val="24"/>
                <w:szCs w:val="24"/>
                <w:lang w:val="en-US" w:eastAsia="zh-CN" w:bidi="ar"/>
              </w:rPr>
              <w:t>（</w:t>
            </w:r>
            <w:r>
              <w:rPr>
                <w:rFonts w:hint="default" w:ascii="Times New Roman" w:hAnsi="Times New Roman" w:eastAsia="宋体" w:cs="Times New Roman"/>
                <w:kern w:val="0"/>
                <w:sz w:val="24"/>
                <w:szCs w:val="24"/>
                <w:lang w:val="en-US" w:eastAsia="zh-CN" w:bidi="ar"/>
              </w:rPr>
              <w:t>3</w:t>
            </w:r>
            <w:r>
              <w:rPr>
                <w:rFonts w:hint="eastAsia" w:ascii="Times New Roman" w:hAnsi="Times New Roman" w:eastAsia="宋体" w:cs="Times New Roman"/>
                <w:kern w:val="0"/>
                <w:sz w:val="24"/>
                <w:szCs w:val="24"/>
                <w:lang w:val="en-US" w:eastAsia="zh-CN" w:bidi="ar"/>
              </w:rPr>
              <w:t>）噪声及防治措施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4"/>
                <w:lang w:val="en-US"/>
              </w:rPr>
            </w:pPr>
            <w:r>
              <w:rPr>
                <w:rFonts w:hint="eastAsia" w:ascii="Times New Roman" w:hAnsi="Times New Roman" w:eastAsia="宋体" w:cs="Times New Roman"/>
                <w:kern w:val="0"/>
                <w:sz w:val="24"/>
                <w:szCs w:val="24"/>
                <w:lang w:val="en-US" w:eastAsia="zh-CN" w:bidi="ar"/>
              </w:rPr>
              <w:t>主要来自于机房内装修及现场处理等。通过选取噪音低、振动小的设备操作，并合理安排施工时间等措施能减轻对外界的影响。</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4"/>
                <w:lang w:val="en-US"/>
              </w:rPr>
            </w:pPr>
            <w:r>
              <w:rPr>
                <w:rFonts w:hint="eastAsia" w:ascii="Times New Roman" w:hAnsi="Times New Roman" w:eastAsia="宋体" w:cs="Times New Roman"/>
                <w:kern w:val="0"/>
                <w:sz w:val="24"/>
                <w:szCs w:val="24"/>
                <w:lang w:val="en-US" w:eastAsia="zh-CN" w:bidi="ar"/>
              </w:rPr>
              <w:t>（</w:t>
            </w:r>
            <w:r>
              <w:rPr>
                <w:rFonts w:hint="default" w:ascii="Times New Roman" w:hAnsi="Times New Roman" w:eastAsia="宋体" w:cs="Times New Roman"/>
                <w:kern w:val="0"/>
                <w:sz w:val="24"/>
                <w:szCs w:val="24"/>
                <w:lang w:val="en-US" w:eastAsia="zh-CN" w:bidi="ar"/>
              </w:rPr>
              <w:t>4</w:t>
            </w:r>
            <w:r>
              <w:rPr>
                <w:rFonts w:hint="eastAsia" w:ascii="Times New Roman" w:hAnsi="Times New Roman" w:eastAsia="宋体" w:cs="Times New Roman"/>
                <w:kern w:val="0"/>
                <w:sz w:val="24"/>
                <w:szCs w:val="24"/>
                <w:lang w:val="en-US" w:eastAsia="zh-CN" w:bidi="ar"/>
              </w:rPr>
              <w:t>）固体废物及防治措施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4"/>
                <w:lang w:val="en-US"/>
              </w:rPr>
            </w:pPr>
            <w:r>
              <w:rPr>
                <w:rFonts w:hint="eastAsia" w:ascii="Times New Roman" w:hAnsi="Times New Roman" w:eastAsia="宋体" w:cs="Times New Roman"/>
                <w:kern w:val="0"/>
                <w:sz w:val="24"/>
                <w:szCs w:val="24"/>
                <w:lang w:val="en-US" w:eastAsia="zh-CN" w:bidi="ar"/>
              </w:rPr>
              <w:t>主要为建筑垃圾、装修垃圾以及施工人员产生的生活垃圾。施工期产生的固体废物应妥善处理，无回收价值的建筑废料统一收集后，运输至合法堆场堆放。生活垃圾以及装修垃圾经统一收集后交由市政环卫部门处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Calibri" w:eastAsia="宋体" w:cs="宋体"/>
                <w:kern w:val="0"/>
                <w:sz w:val="24"/>
                <w:szCs w:val="24"/>
                <w:lang w:val="en-US"/>
              </w:rPr>
            </w:pPr>
            <w:r>
              <w:rPr>
                <w:rFonts w:hint="eastAsia" w:ascii="Times New Roman" w:hAnsi="Times New Roman" w:eastAsia="宋体" w:cs="Times New Roman"/>
                <w:kern w:val="0"/>
                <w:sz w:val="24"/>
                <w:szCs w:val="24"/>
                <w:lang w:val="en-US" w:eastAsia="zh-CN" w:bidi="ar"/>
              </w:rPr>
              <w:t>本项目工程量小，施工期短，对外界的影响是暂时的，随着施工期的结束，影响也</w:t>
            </w:r>
            <w:r>
              <w:rPr>
                <w:rFonts w:hint="eastAsia" w:ascii="宋体" w:hAnsi="Calibri" w:eastAsia="宋体" w:cs="宋体"/>
                <w:kern w:val="0"/>
                <w:sz w:val="24"/>
                <w:szCs w:val="24"/>
                <w:lang w:val="en-US" w:eastAsia="zh-CN" w:bidi="ar"/>
              </w:rPr>
              <w:t>将消失。施工期间通过采取相应的污染防治措施后，对外界的影响较小。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此外，设备安装和调试过程也会产生放射性污染。因此，各射线装置应请专业人员进行安装，院方不得自行安装设备。在安装调试阶段，应加强辐射防护管理，在此过程中应保证各屏蔽体屏蔽到位，关闭防护门，在机房门外设置电离辐射警告标志，禁止无关人员靠近，人员离开时各机房必须上锁并派人看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kern w:val="0"/>
                <w:sz w:val="24"/>
                <w:szCs w:val="24"/>
                <w:lang w:val="en-US" w:eastAsia="zh-CN" w:bidi="ar"/>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kern w:val="0"/>
                <w:sz w:val="24"/>
                <w:szCs w:val="24"/>
                <w:lang w:val="en-US" w:eastAsia="zh-CN" w:bidi="ar"/>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kern w:val="0"/>
                <w:sz w:val="24"/>
                <w:szCs w:val="24"/>
                <w:lang w:val="en-US" w:eastAsia="zh-CN" w:bidi="ar"/>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kern w:val="0"/>
                <w:sz w:val="24"/>
                <w:szCs w:val="24"/>
                <w:lang w:val="en-US" w:eastAsia="zh-CN" w:bidi="ar"/>
              </w:rPr>
            </w:pP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kern w:val="0"/>
                <w:sz w:val="32"/>
                <w:szCs w:val="32"/>
              </w:rPr>
            </w:pPr>
            <w:r>
              <w:rPr>
                <w:rFonts w:hint="default" w:ascii="Times New Roman" w:hAnsi="Times New Roman" w:eastAsia="宋体" w:cs="Times New Roman"/>
                <w:b/>
                <w:kern w:val="0"/>
                <w:sz w:val="32"/>
                <w:szCs w:val="32"/>
                <w:lang w:val="en-US" w:eastAsia="zh-CN"/>
              </w:rPr>
              <w:t>运行阶段对环境的影响</w:t>
            </w:r>
          </w:p>
          <w:p>
            <w:pPr>
              <w:keepNext w:val="0"/>
              <w:keepLines w:val="0"/>
              <w:numPr>
                <w:ilvl w:val="0"/>
                <w:numId w:val="0"/>
              </w:numPr>
              <w:suppressLineNumbers w:val="0"/>
              <w:spacing w:before="0" w:beforeAutospacing="0" w:after="0" w:afterAutospacing="0" w:line="360" w:lineRule="auto"/>
              <w:ind w:left="0" w:right="0" w:rightChars="0"/>
              <w:rPr>
                <w:rFonts w:hint="default" w:ascii="Times New Roman" w:hAnsi="Times New Roman" w:eastAsia="宋体" w:cs="Times New Roman"/>
                <w:b/>
                <w:bCs w:val="0"/>
                <w:kern w:val="0"/>
                <w:sz w:val="28"/>
                <w:szCs w:val="28"/>
                <w:lang w:val="en-US" w:eastAsia="zh-CN"/>
              </w:rPr>
            </w:pPr>
            <w:r>
              <w:rPr>
                <w:rFonts w:hint="default" w:ascii="Times New Roman" w:hAnsi="Times New Roman" w:eastAsia="宋体" w:cs="Times New Roman"/>
                <w:b/>
                <w:bCs w:val="0"/>
                <w:kern w:val="0"/>
                <w:sz w:val="28"/>
                <w:szCs w:val="28"/>
                <w:lang w:val="en-US" w:eastAsia="zh-CN"/>
              </w:rPr>
              <w:t>一、</w:t>
            </w:r>
            <w:r>
              <w:rPr>
                <w:rFonts w:hint="default" w:ascii="Times New Roman" w:hAnsi="Times New Roman" w:eastAsia="宋体" w:cs="Times New Roman"/>
                <w:b/>
                <w:bCs w:val="0"/>
                <w:kern w:val="0"/>
                <w:sz w:val="28"/>
                <w:szCs w:val="28"/>
              </w:rPr>
              <w:t>机房</w:t>
            </w:r>
            <w:r>
              <w:rPr>
                <w:rFonts w:hint="default" w:ascii="Times New Roman" w:hAnsi="Times New Roman" w:eastAsia="宋体" w:cs="Times New Roman"/>
                <w:b/>
                <w:bCs w:val="0"/>
                <w:kern w:val="0"/>
                <w:sz w:val="28"/>
                <w:szCs w:val="28"/>
                <w:lang w:val="en-US" w:eastAsia="zh-CN"/>
              </w:rPr>
              <w:t>屏蔽设计的核实和评价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default" w:ascii="Times New Roman" w:hAnsi="Times New Roman" w:eastAsia="宋体" w:cs="Times New Roman"/>
                <w:b/>
                <w:kern w:val="0"/>
                <w:sz w:val="24"/>
                <w:szCs w:val="24"/>
                <w:lang w:val="en-US" w:eastAsia="zh-CN"/>
              </w:rPr>
            </w:pPr>
            <w:r>
              <w:rPr>
                <w:rFonts w:hint="default" w:ascii="Times New Roman" w:hAnsi="Times New Roman" w:eastAsia="宋体" w:cs="Times New Roman"/>
                <w:b/>
                <w:kern w:val="0"/>
                <w:sz w:val="24"/>
                <w:szCs w:val="24"/>
                <w:lang w:val="en-US" w:eastAsia="zh-CN"/>
              </w:rPr>
              <w:t>1、评价原则</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（1）基本原则</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对于符合正当化要求的放射工作实践，以防护最优化为原则，使各类人员的受照剂量</w:t>
            </w:r>
            <w:r>
              <w:rPr>
                <w:rFonts w:hint="eastAsia" w:ascii="Times New Roman" w:hAnsi="Times New Roman" w:eastAsia="宋体" w:cs="Times New Roman"/>
                <w:kern w:val="0"/>
                <w:sz w:val="24"/>
                <w:szCs w:val="24"/>
                <w:lang w:val="en-US" w:eastAsia="zh-CN"/>
              </w:rPr>
              <w:t>当量</w:t>
            </w:r>
            <w:r>
              <w:rPr>
                <w:rFonts w:hint="default" w:ascii="Times New Roman" w:hAnsi="Times New Roman" w:eastAsia="宋体" w:cs="Times New Roman"/>
                <w:kern w:val="0"/>
                <w:sz w:val="24"/>
                <w:szCs w:val="24"/>
                <w:lang w:val="en-US" w:eastAsia="zh-CN"/>
              </w:rPr>
              <w:t>不仅低于规定的限值，而且控制到可以合理做到尽可能低的辐射水平。这一考虑包括：正常运行、维修、退役以及应急状态，也包括了具有一定概率导致重大照射的潜在情况。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（2）剂量管理目标值</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对本项目</w:t>
            </w:r>
            <w:r>
              <w:rPr>
                <w:rFonts w:hint="eastAsia" w:ascii="Times New Roman" w:hAnsi="Times New Roman" w:eastAsia="宋体" w:cs="Times New Roman"/>
                <w:kern w:val="0"/>
                <w:sz w:val="24"/>
                <w:szCs w:val="24"/>
                <w:lang w:val="en-US" w:eastAsia="zh-CN"/>
              </w:rPr>
              <w:t>从事</w:t>
            </w:r>
            <w:r>
              <w:rPr>
                <w:rFonts w:hint="default" w:ascii="Times New Roman" w:hAnsi="Times New Roman" w:eastAsia="宋体" w:cs="Times New Roman"/>
                <w:kern w:val="0"/>
                <w:sz w:val="24"/>
                <w:szCs w:val="24"/>
                <w:lang w:val="en-US" w:eastAsia="zh-CN"/>
              </w:rPr>
              <w:t>放射诊疗工作</w:t>
            </w:r>
            <w:r>
              <w:rPr>
                <w:rFonts w:hint="eastAsia" w:ascii="Times New Roman" w:hAnsi="Times New Roman" w:eastAsia="宋体" w:cs="Times New Roman"/>
                <w:kern w:val="0"/>
                <w:sz w:val="24"/>
                <w:szCs w:val="24"/>
                <w:lang w:val="en-US" w:eastAsia="zh-CN"/>
              </w:rPr>
              <w:t>人员的</w:t>
            </w:r>
            <w:r>
              <w:rPr>
                <w:rFonts w:hint="default" w:ascii="Times New Roman" w:hAnsi="Times New Roman" w:eastAsia="宋体" w:cs="Times New Roman"/>
                <w:kern w:val="0"/>
                <w:sz w:val="24"/>
                <w:szCs w:val="24"/>
                <w:lang w:val="en-US" w:eastAsia="zh-CN"/>
              </w:rPr>
              <w:t>年有效剂量管理目标值：介入</w:t>
            </w:r>
            <w:r>
              <w:rPr>
                <w:rFonts w:hint="eastAsia" w:ascii="Times New Roman" w:hAnsi="Times New Roman" w:eastAsia="宋体" w:cs="Times New Roman"/>
                <w:kern w:val="0"/>
                <w:sz w:val="24"/>
                <w:szCs w:val="24"/>
                <w:lang w:val="en-US" w:eastAsia="zh-CN"/>
              </w:rPr>
              <w:t>工作</w:t>
            </w:r>
            <w:r>
              <w:rPr>
                <w:rFonts w:hint="default" w:ascii="Times New Roman" w:hAnsi="Times New Roman" w:eastAsia="宋体" w:cs="Times New Roman"/>
                <w:kern w:val="0"/>
                <w:sz w:val="24"/>
                <w:szCs w:val="24"/>
                <w:lang w:val="en-US" w:eastAsia="zh-CN"/>
              </w:rPr>
              <w:t>人员≤4mSv/a，其他放射工作人员≤2mSv/a，公众≤0.1mSv/a。</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default" w:ascii="Times New Roman" w:hAnsi="Times New Roman" w:eastAsia="宋体" w:cs="Times New Roman"/>
                <w:b/>
                <w:kern w:val="0"/>
                <w:sz w:val="24"/>
                <w:szCs w:val="24"/>
                <w:lang w:val="en-US" w:eastAsia="zh-CN"/>
              </w:rPr>
            </w:pPr>
            <w:r>
              <w:rPr>
                <w:rFonts w:hint="default" w:ascii="Times New Roman" w:hAnsi="Times New Roman" w:eastAsia="宋体" w:cs="Times New Roman"/>
                <w:b/>
                <w:kern w:val="0"/>
                <w:sz w:val="24"/>
                <w:szCs w:val="24"/>
                <w:lang w:val="en-US" w:eastAsia="zh-CN"/>
              </w:rPr>
              <w:t>2、各射线装置机房屏蔽设计的评价与核实</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 w:val="0"/>
                <w:bCs/>
                <w:kern w:val="0"/>
                <w:sz w:val="24"/>
                <w:szCs w:val="24"/>
                <w:lang w:val="en-US" w:eastAsia="zh-CN"/>
              </w:rPr>
            </w:pPr>
            <w:r>
              <w:rPr>
                <w:rFonts w:hint="eastAsia" w:ascii="Times New Roman" w:hAnsi="Times New Roman" w:eastAsia="宋体" w:cs="Times New Roman"/>
                <w:b w:val="0"/>
                <w:bCs/>
                <w:kern w:val="0"/>
                <w:sz w:val="24"/>
                <w:szCs w:val="24"/>
                <w:lang w:val="en-US" w:eastAsia="zh-CN" w:bidi="ar"/>
              </w:rPr>
              <w:t>（1）</w:t>
            </w:r>
            <w:r>
              <w:rPr>
                <w:rFonts w:hint="default" w:ascii="Times New Roman" w:hAnsi="Times New Roman" w:eastAsia="宋体" w:cs="Times New Roman"/>
                <w:b w:val="0"/>
                <w:bCs/>
                <w:kern w:val="0"/>
                <w:sz w:val="24"/>
                <w:szCs w:val="24"/>
                <w:lang w:val="en-US" w:eastAsia="zh-CN" w:bidi="ar"/>
              </w:rPr>
              <w:t>屏蔽设计与标准对比</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按照我国现行有效的相关标准，对照本项目设计的各射线装置机房，分析评价</w:t>
            </w:r>
            <w:r>
              <w:rPr>
                <w:rFonts w:hint="eastAsia" w:ascii="Times New Roman" w:hAnsi="Times New Roman" w:eastAsia="宋体" w:cs="Times New Roman"/>
                <w:kern w:val="0"/>
                <w:sz w:val="24"/>
                <w:szCs w:val="24"/>
                <w:lang w:val="en-US" w:eastAsia="zh-CN"/>
              </w:rPr>
              <w:t>屏蔽体</w:t>
            </w:r>
            <w:r>
              <w:rPr>
                <w:rFonts w:hint="default" w:ascii="Times New Roman" w:hAnsi="Times New Roman" w:eastAsia="宋体" w:cs="Times New Roman"/>
                <w:kern w:val="0"/>
                <w:sz w:val="24"/>
                <w:szCs w:val="24"/>
                <w:lang w:val="en-US" w:eastAsia="zh-CN"/>
              </w:rPr>
              <w:t>设计厚度是否能</w:t>
            </w:r>
            <w:r>
              <w:rPr>
                <w:rFonts w:hint="eastAsia" w:ascii="Times New Roman" w:hAnsi="Times New Roman" w:eastAsia="宋体" w:cs="Times New Roman"/>
                <w:kern w:val="0"/>
                <w:sz w:val="24"/>
                <w:szCs w:val="24"/>
                <w:lang w:val="en-US" w:eastAsia="zh-CN"/>
              </w:rPr>
              <w:t>够</w:t>
            </w:r>
            <w:r>
              <w:rPr>
                <w:rFonts w:hint="default" w:ascii="Times New Roman" w:hAnsi="Times New Roman" w:eastAsia="宋体" w:cs="Times New Roman"/>
                <w:kern w:val="0"/>
                <w:sz w:val="24"/>
                <w:szCs w:val="24"/>
                <w:lang w:val="en-US" w:eastAsia="zh-CN"/>
              </w:rPr>
              <w:t>满足要求</w:t>
            </w:r>
            <w:r>
              <w:rPr>
                <w:rFonts w:hint="eastAsia" w:ascii="Times New Roman" w:hAnsi="Times New Roman" w:eastAsia="宋体" w:cs="Times New Roman"/>
                <w:kern w:val="0"/>
                <w:sz w:val="24"/>
                <w:szCs w:val="24"/>
                <w:lang w:val="en-US" w:eastAsia="zh-CN"/>
              </w:rPr>
              <w:t>，评价与核实</w:t>
            </w:r>
            <w:r>
              <w:rPr>
                <w:rFonts w:hint="default" w:ascii="Times New Roman" w:hAnsi="Times New Roman" w:eastAsia="宋体" w:cs="Times New Roman"/>
                <w:kern w:val="0"/>
                <w:sz w:val="24"/>
                <w:szCs w:val="24"/>
                <w:lang w:val="en-US" w:eastAsia="zh-CN"/>
              </w:rPr>
              <w:t>情况</w:t>
            </w:r>
            <w:r>
              <w:rPr>
                <w:rFonts w:hint="eastAsia" w:ascii="Times New Roman" w:hAnsi="Times New Roman" w:eastAsia="宋体" w:cs="Times New Roman"/>
                <w:kern w:val="0"/>
                <w:sz w:val="24"/>
                <w:szCs w:val="24"/>
                <w:lang w:val="en-US" w:eastAsia="zh-CN"/>
              </w:rPr>
              <w:t>见</w:t>
            </w:r>
            <w:r>
              <w:rPr>
                <w:rFonts w:hint="default" w:ascii="Times New Roman" w:hAnsi="Times New Roman" w:eastAsia="宋体" w:cs="Times New Roman"/>
                <w:kern w:val="0"/>
                <w:sz w:val="24"/>
                <w:szCs w:val="24"/>
                <w:lang w:val="en-US" w:eastAsia="zh-CN"/>
              </w:rPr>
              <w:t>表11-1。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val="0"/>
                <w:color w:val="000000"/>
                <w:sz w:val="21"/>
                <w:szCs w:val="21"/>
                <w:lang w:val="en-US"/>
              </w:rPr>
            </w:pPr>
            <w:r>
              <w:rPr>
                <w:rFonts w:hint="default" w:ascii="Times New Roman" w:hAnsi="Times New Roman" w:eastAsia="宋体" w:cs="Times New Roman"/>
                <w:b/>
                <w:bCs w:val="0"/>
                <w:color w:val="000000"/>
                <w:kern w:val="2"/>
                <w:sz w:val="21"/>
                <w:szCs w:val="21"/>
                <w:u w:val="wave"/>
                <w:lang w:val="en-US" w:eastAsia="zh-CN" w:bidi="ar"/>
              </w:rPr>
              <w:t>表11-1  各机房屏蔽防护铅当量厚度与GBZ130-2013的对照</w:t>
            </w:r>
          </w:p>
          <w:tbl>
            <w:tblPr>
              <w:tblStyle w:val="12"/>
              <w:tblW w:w="8320" w:type="dxa"/>
              <w:jc w:val="center"/>
              <w:tblInd w:w="-1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70"/>
              <w:gridCol w:w="882"/>
              <w:gridCol w:w="1693"/>
              <w:gridCol w:w="1886"/>
              <w:gridCol w:w="1835"/>
              <w:gridCol w:w="8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36" w:hRule="atLeast"/>
                <w:jc w:val="center"/>
              </w:trPr>
              <w:tc>
                <w:tcPr>
                  <w:tcW w:w="1170"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val="0"/>
                      <w:color w:val="000000"/>
                      <w:sz w:val="18"/>
                      <w:szCs w:val="18"/>
                      <w:u w:val="wave"/>
                      <w:lang w:val="en-US"/>
                    </w:rPr>
                  </w:pPr>
                  <w:r>
                    <w:rPr>
                      <w:rFonts w:hint="default" w:ascii="Times New Roman" w:hAnsi="Times New Roman" w:eastAsia="宋体" w:cs="Times New Roman"/>
                      <w:b/>
                      <w:bCs w:val="0"/>
                      <w:color w:val="000000"/>
                      <w:kern w:val="2"/>
                      <w:sz w:val="18"/>
                      <w:szCs w:val="18"/>
                      <w:u w:val="wave"/>
                      <w:lang w:val="en-US" w:eastAsia="zh-CN" w:bidi="ar"/>
                    </w:rPr>
                    <w:t>机房</w:t>
                  </w:r>
                  <w:r>
                    <w:rPr>
                      <w:rFonts w:hint="eastAsia" w:ascii="Times New Roman" w:hAnsi="Times New Roman" w:eastAsia="宋体" w:cs="Times New Roman"/>
                      <w:b/>
                      <w:bCs w:val="0"/>
                      <w:color w:val="000000"/>
                      <w:kern w:val="2"/>
                      <w:sz w:val="18"/>
                      <w:szCs w:val="18"/>
                      <w:u w:val="wave"/>
                      <w:lang w:val="en-US" w:eastAsia="zh-CN" w:bidi="ar"/>
                    </w:rPr>
                    <w:t>名称</w:t>
                  </w:r>
                </w:p>
              </w:tc>
              <w:tc>
                <w:tcPr>
                  <w:tcW w:w="882"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val="0"/>
                      <w:color w:val="000000"/>
                      <w:sz w:val="18"/>
                      <w:szCs w:val="18"/>
                      <w:u w:val="wave"/>
                      <w:lang w:val="en-US"/>
                    </w:rPr>
                  </w:pPr>
                  <w:r>
                    <w:rPr>
                      <w:rFonts w:hint="default" w:ascii="Times New Roman" w:hAnsi="Times New Roman" w:eastAsia="宋体" w:cs="Times New Roman"/>
                      <w:b/>
                      <w:bCs w:val="0"/>
                      <w:color w:val="000000"/>
                      <w:kern w:val="2"/>
                      <w:sz w:val="18"/>
                      <w:szCs w:val="18"/>
                      <w:u w:val="wave"/>
                      <w:lang w:val="en-US" w:eastAsia="zh-CN" w:bidi="ar"/>
                    </w:rPr>
                    <w:t>屏蔽体</w:t>
                  </w:r>
                </w:p>
              </w:tc>
              <w:tc>
                <w:tcPr>
                  <w:tcW w:w="1693"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val="0"/>
                      <w:color w:val="000000"/>
                      <w:sz w:val="18"/>
                      <w:szCs w:val="18"/>
                      <w:u w:val="wave"/>
                      <w:lang w:val="en-US"/>
                    </w:rPr>
                  </w:pPr>
                  <w:r>
                    <w:rPr>
                      <w:rFonts w:hint="default" w:ascii="Times New Roman" w:hAnsi="Times New Roman" w:eastAsia="宋体" w:cs="Times New Roman"/>
                      <w:b/>
                      <w:bCs w:val="0"/>
                      <w:color w:val="000000"/>
                      <w:kern w:val="2"/>
                      <w:sz w:val="18"/>
                      <w:szCs w:val="18"/>
                      <w:u w:val="wave"/>
                      <w:lang w:val="en-US" w:eastAsia="zh-CN" w:bidi="ar"/>
                    </w:rPr>
                    <w:t>屏蔽设计</w:t>
                  </w:r>
                </w:p>
              </w:tc>
              <w:tc>
                <w:tcPr>
                  <w:tcW w:w="1886"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val="0"/>
                      <w:color w:val="000000"/>
                      <w:sz w:val="18"/>
                      <w:szCs w:val="18"/>
                      <w:u w:val="wave"/>
                      <w:lang w:val="en-US"/>
                    </w:rPr>
                  </w:pPr>
                  <w:r>
                    <w:rPr>
                      <w:rFonts w:hint="default" w:ascii="Times New Roman" w:hAnsi="Times New Roman" w:eastAsia="宋体" w:cs="Times New Roman"/>
                      <w:b/>
                      <w:bCs w:val="0"/>
                      <w:color w:val="000000"/>
                      <w:kern w:val="2"/>
                      <w:sz w:val="18"/>
                      <w:szCs w:val="18"/>
                      <w:u w:val="wave"/>
                      <w:lang w:val="en-US" w:eastAsia="zh-CN" w:bidi="ar"/>
                    </w:rPr>
                    <w:t>折算铅当量</w:t>
                  </w:r>
                </w:p>
              </w:tc>
              <w:tc>
                <w:tcPr>
                  <w:tcW w:w="1835"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val="0"/>
                      <w:color w:val="000000"/>
                      <w:sz w:val="18"/>
                      <w:szCs w:val="18"/>
                      <w:u w:val="wave"/>
                      <w:lang w:val="en-US"/>
                    </w:rPr>
                  </w:pPr>
                  <w:r>
                    <w:rPr>
                      <w:rFonts w:hint="default" w:ascii="Times New Roman" w:hAnsi="Times New Roman" w:eastAsia="宋体" w:cs="Times New Roman"/>
                      <w:b/>
                      <w:bCs w:val="0"/>
                      <w:color w:val="000000"/>
                      <w:kern w:val="2"/>
                      <w:sz w:val="18"/>
                      <w:szCs w:val="18"/>
                      <w:u w:val="wave"/>
                      <w:lang w:val="en-US" w:eastAsia="zh-CN" w:bidi="ar"/>
                    </w:rPr>
                    <w:t>标准要求</w:t>
                  </w:r>
                </w:p>
              </w:tc>
              <w:tc>
                <w:tcPr>
                  <w:tcW w:w="854"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val="0"/>
                      <w:color w:val="000000"/>
                      <w:sz w:val="18"/>
                      <w:szCs w:val="18"/>
                      <w:u w:val="wave"/>
                      <w:lang w:val="en-US"/>
                    </w:rPr>
                  </w:pPr>
                  <w:r>
                    <w:rPr>
                      <w:rFonts w:hint="default" w:ascii="Times New Roman" w:hAnsi="Times New Roman" w:eastAsia="宋体" w:cs="Times New Roman"/>
                      <w:b/>
                      <w:bCs w:val="0"/>
                      <w:color w:val="000000"/>
                      <w:kern w:val="2"/>
                      <w:sz w:val="18"/>
                      <w:szCs w:val="18"/>
                      <w:u w:val="wave"/>
                      <w:lang w:val="en-US" w:eastAsia="zh-CN" w:bidi="ar"/>
                    </w:rPr>
                    <w:t>评价</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val="0"/>
                      <w:color w:val="000000"/>
                      <w:sz w:val="18"/>
                      <w:szCs w:val="18"/>
                      <w:u w:val="wave"/>
                      <w:lang w:val="en-US"/>
                    </w:rPr>
                  </w:pPr>
                  <w:r>
                    <w:rPr>
                      <w:rFonts w:hint="default" w:ascii="Times New Roman" w:hAnsi="Times New Roman" w:eastAsia="宋体" w:cs="Times New Roman"/>
                      <w:b/>
                      <w:bCs w:val="0"/>
                      <w:color w:val="000000"/>
                      <w:kern w:val="2"/>
                      <w:sz w:val="18"/>
                      <w:szCs w:val="18"/>
                      <w:u w:val="wave"/>
                      <w:lang w:val="en-US" w:eastAsia="zh-CN" w:bidi="ar"/>
                    </w:rPr>
                    <w:t>结论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70"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u w:val="wave"/>
                    </w:rPr>
                  </w:pPr>
                  <w:r>
                    <w:rPr>
                      <w:rFonts w:hint="default" w:ascii="Times New Roman" w:hAnsi="Times New Roman" w:eastAsia="宋体" w:cs="Times New Roman"/>
                      <w:color w:val="000000"/>
                      <w:spacing w:val="-24"/>
                      <w:kern w:val="2"/>
                      <w:sz w:val="18"/>
                      <w:szCs w:val="18"/>
                      <w:u w:val="wave"/>
                      <w:lang w:val="en-US" w:eastAsia="zh-CN" w:bidi="ar"/>
                    </w:rPr>
                    <w:t>DSA机房</w:t>
                  </w:r>
                </w:p>
              </w:tc>
              <w:tc>
                <w:tcPr>
                  <w:tcW w:w="882"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墙体</w:t>
                  </w:r>
                </w:p>
              </w:tc>
              <w:tc>
                <w:tcPr>
                  <w:tcW w:w="1693"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eastAsia" w:ascii="Times New Roman" w:hAnsi="Times New Roman" w:eastAsia="宋体" w:cs="Times New Roman"/>
                      <w:color w:val="000000"/>
                      <w:kern w:val="2"/>
                      <w:sz w:val="18"/>
                      <w:szCs w:val="18"/>
                      <w:u w:val="wave"/>
                      <w:lang w:val="en-US" w:eastAsia="zh-CN" w:bidi="ar"/>
                    </w:rPr>
                    <w:t>240</w:t>
                  </w:r>
                  <w:r>
                    <w:rPr>
                      <w:rFonts w:hint="default" w:ascii="Times New Roman" w:hAnsi="Times New Roman" w:eastAsia="宋体" w:cs="Times New Roman"/>
                      <w:color w:val="000000"/>
                      <w:kern w:val="2"/>
                      <w:sz w:val="18"/>
                      <w:szCs w:val="18"/>
                      <w:u w:val="wave"/>
                      <w:lang w:val="en-US" w:eastAsia="zh-CN" w:bidi="ar"/>
                    </w:rPr>
                    <w:t>mm实心砖</w:t>
                  </w:r>
                  <w:r>
                    <w:rPr>
                      <w:rFonts w:hint="eastAsia" w:ascii="Times New Roman" w:hAnsi="Times New Roman" w:eastAsia="宋体" w:cs="Times New Roman"/>
                      <w:color w:val="000000"/>
                      <w:kern w:val="2"/>
                      <w:sz w:val="18"/>
                      <w:szCs w:val="18"/>
                      <w:u w:val="wave"/>
                      <w:lang w:val="en-US" w:eastAsia="zh-CN" w:bidi="ar"/>
                    </w:rPr>
                    <w:t>+30mm钡水泥</w:t>
                  </w:r>
                </w:p>
              </w:tc>
              <w:tc>
                <w:tcPr>
                  <w:tcW w:w="1886"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约</w:t>
                  </w:r>
                  <w:r>
                    <w:rPr>
                      <w:rFonts w:hint="eastAsia" w:ascii="Times New Roman" w:hAnsi="Times New Roman" w:eastAsia="宋体" w:cs="Times New Roman"/>
                      <w:color w:val="000000"/>
                      <w:kern w:val="2"/>
                      <w:sz w:val="18"/>
                      <w:szCs w:val="18"/>
                      <w:u w:val="wave"/>
                      <w:lang w:val="en-US" w:eastAsia="zh-CN" w:bidi="ar"/>
                    </w:rPr>
                    <w:t>3</w:t>
                  </w:r>
                  <w:r>
                    <w:rPr>
                      <w:rFonts w:hint="default" w:ascii="Times New Roman" w:hAnsi="Times New Roman" w:eastAsia="宋体" w:cs="Times New Roman"/>
                      <w:color w:val="000000"/>
                      <w:kern w:val="2"/>
                      <w:sz w:val="18"/>
                      <w:szCs w:val="18"/>
                      <w:u w:val="wave"/>
                      <w:lang w:val="en-US" w:eastAsia="zh-CN" w:bidi="ar"/>
                    </w:rPr>
                    <w:t>.</w:t>
                  </w:r>
                  <w:r>
                    <w:rPr>
                      <w:rFonts w:hint="eastAsia" w:ascii="Times New Roman" w:hAnsi="Times New Roman" w:eastAsia="宋体" w:cs="Times New Roman"/>
                      <w:color w:val="000000"/>
                      <w:kern w:val="2"/>
                      <w:sz w:val="18"/>
                      <w:szCs w:val="18"/>
                      <w:u w:val="wave"/>
                      <w:lang w:val="en-US" w:eastAsia="zh-CN" w:bidi="ar"/>
                    </w:rPr>
                    <w:t>0</w:t>
                  </w:r>
                  <w:r>
                    <w:rPr>
                      <w:rFonts w:hint="default" w:ascii="Times New Roman" w:hAnsi="Times New Roman" w:eastAsia="宋体" w:cs="Times New Roman"/>
                      <w:color w:val="000000"/>
                      <w:kern w:val="2"/>
                      <w:sz w:val="18"/>
                      <w:szCs w:val="18"/>
                      <w:u w:val="wave"/>
                      <w:lang w:val="en-US" w:eastAsia="zh-CN" w:bidi="ar"/>
                    </w:rPr>
                    <w:t>mm铅当量</w:t>
                  </w:r>
                </w:p>
              </w:tc>
              <w:tc>
                <w:tcPr>
                  <w:tcW w:w="1835"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≥2.</w:t>
                  </w:r>
                  <w:r>
                    <w:rPr>
                      <w:rFonts w:hint="eastAsia" w:ascii="Times New Roman" w:hAnsi="Times New Roman" w:eastAsia="宋体" w:cs="Times New Roman"/>
                      <w:color w:val="000000"/>
                      <w:kern w:val="2"/>
                      <w:sz w:val="18"/>
                      <w:szCs w:val="18"/>
                      <w:u w:val="wave"/>
                      <w:lang w:val="en-US" w:eastAsia="zh-CN" w:bidi="ar"/>
                    </w:rPr>
                    <w:t>0</w:t>
                  </w:r>
                  <w:r>
                    <w:rPr>
                      <w:rFonts w:hint="default" w:ascii="Times New Roman" w:hAnsi="Times New Roman" w:eastAsia="宋体" w:cs="Times New Roman"/>
                      <w:color w:val="000000"/>
                      <w:kern w:val="2"/>
                      <w:sz w:val="18"/>
                      <w:szCs w:val="18"/>
                      <w:u w:val="wave"/>
                      <w:lang w:val="en-US" w:eastAsia="zh-CN" w:bidi="ar"/>
                    </w:rPr>
                    <w:t>mm铅当量</w:t>
                  </w:r>
                </w:p>
              </w:tc>
              <w:tc>
                <w:tcPr>
                  <w:tcW w:w="854"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符合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7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u w:val="wave"/>
                    </w:rPr>
                  </w:pPr>
                </w:p>
              </w:tc>
              <w:tc>
                <w:tcPr>
                  <w:tcW w:w="882"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18"/>
                      <w:szCs w:val="18"/>
                      <w:u w:val="wave"/>
                      <w:lang w:val="en-US"/>
                    </w:rPr>
                  </w:pPr>
                  <w:r>
                    <w:rPr>
                      <w:rFonts w:hint="default" w:ascii="Times New Roman" w:hAnsi="Times New Roman" w:eastAsia="宋体" w:cs="Times New Roman"/>
                      <w:color w:val="000000"/>
                      <w:kern w:val="2"/>
                      <w:sz w:val="18"/>
                      <w:szCs w:val="18"/>
                      <w:u w:val="wave"/>
                      <w:lang w:val="en-US" w:eastAsia="zh-CN" w:bidi="ar"/>
                    </w:rPr>
                    <w:t>顶板</w:t>
                  </w:r>
                </w:p>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地板</w:t>
                  </w:r>
                </w:p>
              </w:tc>
              <w:tc>
                <w:tcPr>
                  <w:tcW w:w="1693"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eastAsia" w:ascii="Times New Roman" w:hAnsi="Times New Roman" w:eastAsia="宋体" w:cs="Times New Roman"/>
                      <w:color w:val="000000"/>
                      <w:kern w:val="2"/>
                      <w:sz w:val="18"/>
                      <w:szCs w:val="18"/>
                      <w:u w:val="wave"/>
                      <w:lang w:val="en-US" w:eastAsia="zh-CN" w:bidi="ar"/>
                    </w:rPr>
                    <w:t>20</w:t>
                  </w:r>
                  <w:r>
                    <w:rPr>
                      <w:rFonts w:hint="default" w:ascii="Times New Roman" w:hAnsi="Times New Roman" w:eastAsia="宋体" w:cs="Times New Roman"/>
                      <w:color w:val="000000"/>
                      <w:kern w:val="2"/>
                      <w:sz w:val="18"/>
                      <w:szCs w:val="18"/>
                      <w:u w:val="wave"/>
                      <w:lang w:val="en-US" w:eastAsia="zh-CN" w:bidi="ar"/>
                    </w:rPr>
                    <w:t>0mm混凝土+</w:t>
                  </w:r>
                  <w:r>
                    <w:rPr>
                      <w:rFonts w:hint="eastAsia" w:ascii="Times New Roman" w:hAnsi="Times New Roman" w:eastAsia="宋体" w:cs="Times New Roman"/>
                      <w:color w:val="000000"/>
                      <w:kern w:val="2"/>
                      <w:sz w:val="18"/>
                      <w:szCs w:val="18"/>
                      <w:u w:val="wave"/>
                      <w:lang w:val="en-US" w:eastAsia="zh-CN" w:bidi="ar"/>
                    </w:rPr>
                    <w:t>30mm钡水泥</w:t>
                  </w:r>
                </w:p>
              </w:tc>
              <w:tc>
                <w:tcPr>
                  <w:tcW w:w="1886"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约</w:t>
                  </w:r>
                  <w:r>
                    <w:rPr>
                      <w:rFonts w:hint="eastAsia" w:ascii="Times New Roman" w:hAnsi="Times New Roman" w:eastAsia="宋体" w:cs="Times New Roman"/>
                      <w:color w:val="000000"/>
                      <w:kern w:val="2"/>
                      <w:sz w:val="18"/>
                      <w:szCs w:val="18"/>
                      <w:u w:val="wave"/>
                      <w:lang w:val="en-US" w:eastAsia="zh-CN" w:bidi="ar"/>
                    </w:rPr>
                    <w:t>3.0</w:t>
                  </w:r>
                  <w:r>
                    <w:rPr>
                      <w:rFonts w:hint="default" w:ascii="Times New Roman" w:hAnsi="Times New Roman" w:eastAsia="宋体" w:cs="Times New Roman"/>
                      <w:color w:val="000000"/>
                      <w:kern w:val="2"/>
                      <w:sz w:val="18"/>
                      <w:szCs w:val="18"/>
                      <w:u w:val="wave"/>
                      <w:lang w:val="en-US" w:eastAsia="zh-CN" w:bidi="ar"/>
                    </w:rPr>
                    <w:t>mm铅当量</w:t>
                  </w:r>
                </w:p>
              </w:tc>
              <w:tc>
                <w:tcPr>
                  <w:tcW w:w="1835"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≥2.</w:t>
                  </w:r>
                  <w:r>
                    <w:rPr>
                      <w:rFonts w:hint="eastAsia" w:ascii="Times New Roman" w:hAnsi="Times New Roman" w:eastAsia="宋体" w:cs="Times New Roman"/>
                      <w:color w:val="000000"/>
                      <w:kern w:val="2"/>
                      <w:sz w:val="18"/>
                      <w:szCs w:val="18"/>
                      <w:u w:val="wave"/>
                      <w:lang w:val="en-US" w:eastAsia="zh-CN" w:bidi="ar"/>
                    </w:rPr>
                    <w:t>0</w:t>
                  </w:r>
                  <w:r>
                    <w:rPr>
                      <w:rFonts w:hint="default" w:ascii="Times New Roman" w:hAnsi="Times New Roman" w:eastAsia="宋体" w:cs="Times New Roman"/>
                      <w:color w:val="000000"/>
                      <w:kern w:val="2"/>
                      <w:sz w:val="18"/>
                      <w:szCs w:val="18"/>
                      <w:u w:val="wave"/>
                      <w:lang w:val="en-US" w:eastAsia="zh-CN" w:bidi="ar"/>
                    </w:rPr>
                    <w:t>mm铅当量</w:t>
                  </w:r>
                </w:p>
              </w:tc>
              <w:tc>
                <w:tcPr>
                  <w:tcW w:w="854"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符合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7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u w:val="wave"/>
                    </w:rPr>
                  </w:pPr>
                </w:p>
              </w:tc>
              <w:tc>
                <w:tcPr>
                  <w:tcW w:w="882"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18"/>
                      <w:szCs w:val="18"/>
                      <w:u w:val="wave"/>
                      <w:lang w:val="en-US"/>
                    </w:rPr>
                  </w:pPr>
                  <w:r>
                    <w:rPr>
                      <w:rFonts w:hint="default" w:ascii="Times New Roman" w:hAnsi="Times New Roman" w:eastAsia="宋体" w:cs="Times New Roman"/>
                      <w:color w:val="000000"/>
                      <w:kern w:val="2"/>
                      <w:sz w:val="18"/>
                      <w:szCs w:val="18"/>
                      <w:u w:val="wave"/>
                      <w:lang w:val="en-US" w:eastAsia="zh-CN" w:bidi="ar"/>
                    </w:rPr>
                    <w:t>防护门</w:t>
                  </w:r>
                </w:p>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000000"/>
                      <w:kern w:val="2"/>
                      <w:sz w:val="18"/>
                      <w:szCs w:val="18"/>
                      <w:u w:val="wave"/>
                      <w:lang w:val="en-US" w:eastAsia="zh-CN" w:bidi="ar"/>
                    </w:rPr>
                  </w:pPr>
                  <w:r>
                    <w:rPr>
                      <w:rFonts w:hint="eastAsia" w:ascii="Times New Roman" w:hAnsi="Times New Roman" w:eastAsia="宋体" w:cs="Times New Roman"/>
                      <w:color w:val="000000"/>
                      <w:kern w:val="2"/>
                      <w:sz w:val="18"/>
                      <w:szCs w:val="18"/>
                      <w:u w:val="wave"/>
                      <w:lang w:val="en-US" w:eastAsia="zh-CN" w:bidi="ar"/>
                    </w:rPr>
                    <w:t>防护</w:t>
                  </w:r>
                  <w:r>
                    <w:rPr>
                      <w:rFonts w:hint="default" w:ascii="Times New Roman" w:hAnsi="Times New Roman" w:eastAsia="宋体" w:cs="Times New Roman"/>
                      <w:color w:val="000000"/>
                      <w:kern w:val="2"/>
                      <w:sz w:val="18"/>
                      <w:szCs w:val="18"/>
                      <w:u w:val="wave"/>
                      <w:lang w:val="en-US" w:eastAsia="zh-CN" w:bidi="ar"/>
                    </w:rPr>
                    <w:t>窗</w:t>
                  </w:r>
                </w:p>
              </w:tc>
              <w:tc>
                <w:tcPr>
                  <w:tcW w:w="1693"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3mmPb</w:t>
                  </w:r>
                </w:p>
              </w:tc>
              <w:tc>
                <w:tcPr>
                  <w:tcW w:w="1886"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3mmPb</w:t>
                  </w:r>
                </w:p>
              </w:tc>
              <w:tc>
                <w:tcPr>
                  <w:tcW w:w="1835"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≥2.</w:t>
                  </w:r>
                  <w:r>
                    <w:rPr>
                      <w:rFonts w:hint="eastAsia" w:ascii="Times New Roman" w:hAnsi="Times New Roman" w:eastAsia="宋体" w:cs="Times New Roman"/>
                      <w:color w:val="000000"/>
                      <w:kern w:val="2"/>
                      <w:sz w:val="18"/>
                      <w:szCs w:val="18"/>
                      <w:u w:val="wave"/>
                      <w:lang w:val="en-US" w:eastAsia="zh-CN" w:bidi="ar"/>
                    </w:rPr>
                    <w:t>0</w:t>
                  </w:r>
                  <w:r>
                    <w:rPr>
                      <w:rFonts w:hint="default" w:ascii="Times New Roman" w:hAnsi="Times New Roman" w:eastAsia="宋体" w:cs="Times New Roman"/>
                      <w:color w:val="000000"/>
                      <w:kern w:val="2"/>
                      <w:sz w:val="18"/>
                      <w:szCs w:val="18"/>
                      <w:u w:val="wave"/>
                      <w:lang w:val="en-US" w:eastAsia="zh-CN" w:bidi="ar"/>
                    </w:rPr>
                    <w:t>mm铅当量</w:t>
                  </w:r>
                </w:p>
              </w:tc>
              <w:tc>
                <w:tcPr>
                  <w:tcW w:w="854"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符合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70"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u w:val="wave"/>
                    </w:rPr>
                  </w:pPr>
                  <w:r>
                    <w:rPr>
                      <w:rFonts w:hint="eastAsia" w:ascii="Times New Roman" w:hAnsi="Times New Roman" w:eastAsia="宋体" w:cs="Times New Roman"/>
                      <w:color w:val="000000"/>
                      <w:spacing w:val="-24"/>
                      <w:kern w:val="2"/>
                      <w:sz w:val="18"/>
                      <w:szCs w:val="18"/>
                      <w:u w:val="wave"/>
                      <w:lang w:val="en-US" w:eastAsia="zh-CN" w:bidi="ar"/>
                    </w:rPr>
                    <w:t>DR机房</w:t>
                  </w:r>
                </w:p>
              </w:tc>
              <w:tc>
                <w:tcPr>
                  <w:tcW w:w="882"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墙体</w:t>
                  </w:r>
                </w:p>
              </w:tc>
              <w:tc>
                <w:tcPr>
                  <w:tcW w:w="1693"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eastAsia" w:ascii="Times New Roman" w:hAnsi="Times New Roman" w:eastAsia="宋体" w:cs="Times New Roman"/>
                      <w:color w:val="000000"/>
                      <w:kern w:val="2"/>
                      <w:sz w:val="18"/>
                      <w:szCs w:val="18"/>
                      <w:u w:val="wave"/>
                      <w:lang w:val="en-US" w:eastAsia="zh-CN" w:bidi="ar"/>
                    </w:rPr>
                    <w:t>240</w:t>
                  </w:r>
                  <w:r>
                    <w:rPr>
                      <w:rFonts w:hint="default" w:ascii="Times New Roman" w:hAnsi="Times New Roman" w:eastAsia="宋体" w:cs="Times New Roman"/>
                      <w:color w:val="000000"/>
                      <w:kern w:val="2"/>
                      <w:sz w:val="18"/>
                      <w:szCs w:val="18"/>
                      <w:u w:val="wave"/>
                      <w:lang w:val="en-US" w:eastAsia="zh-CN" w:bidi="ar"/>
                    </w:rPr>
                    <w:t>mm实心砖</w:t>
                  </w:r>
                  <w:r>
                    <w:rPr>
                      <w:rFonts w:hint="eastAsia" w:ascii="Times New Roman" w:hAnsi="Times New Roman" w:eastAsia="宋体" w:cs="Times New Roman"/>
                      <w:color w:val="000000"/>
                      <w:kern w:val="2"/>
                      <w:sz w:val="18"/>
                      <w:szCs w:val="18"/>
                      <w:u w:val="wave"/>
                      <w:lang w:val="en-US" w:eastAsia="zh-CN" w:bidi="ar"/>
                    </w:rPr>
                    <w:t>+30mm钡水泥</w:t>
                  </w:r>
                </w:p>
              </w:tc>
              <w:tc>
                <w:tcPr>
                  <w:tcW w:w="1886"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约</w:t>
                  </w:r>
                  <w:r>
                    <w:rPr>
                      <w:rFonts w:hint="eastAsia" w:ascii="Times New Roman" w:hAnsi="Times New Roman" w:eastAsia="宋体" w:cs="Times New Roman"/>
                      <w:color w:val="000000"/>
                      <w:kern w:val="2"/>
                      <w:sz w:val="18"/>
                      <w:szCs w:val="18"/>
                      <w:u w:val="wave"/>
                      <w:lang w:val="en-US" w:eastAsia="zh-CN" w:bidi="ar"/>
                    </w:rPr>
                    <w:t>3</w:t>
                  </w:r>
                  <w:r>
                    <w:rPr>
                      <w:rFonts w:hint="default" w:ascii="Times New Roman" w:hAnsi="Times New Roman" w:eastAsia="宋体" w:cs="Times New Roman"/>
                      <w:color w:val="000000"/>
                      <w:kern w:val="2"/>
                      <w:sz w:val="18"/>
                      <w:szCs w:val="18"/>
                      <w:u w:val="wave"/>
                      <w:lang w:val="en-US" w:eastAsia="zh-CN" w:bidi="ar"/>
                    </w:rPr>
                    <w:t>.</w:t>
                  </w:r>
                  <w:r>
                    <w:rPr>
                      <w:rFonts w:hint="eastAsia" w:ascii="Times New Roman" w:hAnsi="Times New Roman" w:eastAsia="宋体" w:cs="Times New Roman"/>
                      <w:color w:val="000000"/>
                      <w:kern w:val="2"/>
                      <w:sz w:val="18"/>
                      <w:szCs w:val="18"/>
                      <w:u w:val="wave"/>
                      <w:lang w:val="en-US" w:eastAsia="zh-CN" w:bidi="ar"/>
                    </w:rPr>
                    <w:t>0</w:t>
                  </w:r>
                  <w:r>
                    <w:rPr>
                      <w:rFonts w:hint="default" w:ascii="Times New Roman" w:hAnsi="Times New Roman" w:eastAsia="宋体" w:cs="Times New Roman"/>
                      <w:color w:val="000000"/>
                      <w:kern w:val="2"/>
                      <w:sz w:val="18"/>
                      <w:szCs w:val="18"/>
                      <w:u w:val="wave"/>
                      <w:lang w:val="en-US" w:eastAsia="zh-CN" w:bidi="ar"/>
                    </w:rPr>
                    <w:t>mm铅当量</w:t>
                  </w:r>
                </w:p>
              </w:tc>
              <w:tc>
                <w:tcPr>
                  <w:tcW w:w="1835"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w:t>
                  </w:r>
                  <w:r>
                    <w:rPr>
                      <w:rFonts w:hint="eastAsia" w:ascii="Times New Roman" w:hAnsi="Times New Roman" w:eastAsia="宋体" w:cs="Times New Roman"/>
                      <w:color w:val="000000"/>
                      <w:kern w:val="2"/>
                      <w:sz w:val="18"/>
                      <w:szCs w:val="18"/>
                      <w:u w:val="wave"/>
                      <w:lang w:val="en-US" w:eastAsia="zh-CN" w:bidi="ar"/>
                    </w:rPr>
                    <w:t>3</w:t>
                  </w:r>
                  <w:r>
                    <w:rPr>
                      <w:rFonts w:hint="default" w:ascii="Times New Roman" w:hAnsi="Times New Roman" w:eastAsia="宋体" w:cs="Times New Roman"/>
                      <w:color w:val="000000"/>
                      <w:kern w:val="2"/>
                      <w:sz w:val="18"/>
                      <w:szCs w:val="18"/>
                      <w:u w:val="wave"/>
                      <w:lang w:val="en-US" w:eastAsia="zh-CN" w:bidi="ar"/>
                    </w:rPr>
                    <w:t>.</w:t>
                  </w:r>
                  <w:r>
                    <w:rPr>
                      <w:rFonts w:hint="eastAsia" w:ascii="Times New Roman" w:hAnsi="Times New Roman" w:eastAsia="宋体" w:cs="Times New Roman"/>
                      <w:color w:val="000000"/>
                      <w:kern w:val="2"/>
                      <w:sz w:val="18"/>
                      <w:szCs w:val="18"/>
                      <w:u w:val="wave"/>
                      <w:lang w:val="en-US" w:eastAsia="zh-CN" w:bidi="ar"/>
                    </w:rPr>
                    <w:t>0</w:t>
                  </w:r>
                  <w:r>
                    <w:rPr>
                      <w:rFonts w:hint="default" w:ascii="Times New Roman" w:hAnsi="Times New Roman" w:eastAsia="宋体" w:cs="Times New Roman"/>
                      <w:color w:val="000000"/>
                      <w:kern w:val="2"/>
                      <w:sz w:val="18"/>
                      <w:szCs w:val="18"/>
                      <w:u w:val="wave"/>
                      <w:lang w:val="en-US" w:eastAsia="zh-CN" w:bidi="ar"/>
                    </w:rPr>
                    <w:t>mm铅当量</w:t>
                  </w:r>
                </w:p>
              </w:tc>
              <w:tc>
                <w:tcPr>
                  <w:tcW w:w="854"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符合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7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u w:val="wave"/>
                    </w:rPr>
                  </w:pPr>
                </w:p>
              </w:tc>
              <w:tc>
                <w:tcPr>
                  <w:tcW w:w="882"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18"/>
                      <w:szCs w:val="18"/>
                      <w:u w:val="wave"/>
                      <w:lang w:val="en-US"/>
                    </w:rPr>
                  </w:pPr>
                  <w:r>
                    <w:rPr>
                      <w:rFonts w:hint="default" w:ascii="Times New Roman" w:hAnsi="Times New Roman" w:eastAsia="宋体" w:cs="Times New Roman"/>
                      <w:color w:val="000000"/>
                      <w:kern w:val="2"/>
                      <w:sz w:val="18"/>
                      <w:szCs w:val="18"/>
                      <w:u w:val="wave"/>
                      <w:lang w:val="en-US" w:eastAsia="zh-CN" w:bidi="ar"/>
                    </w:rPr>
                    <w:t>顶板</w:t>
                  </w:r>
                </w:p>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地板</w:t>
                  </w:r>
                </w:p>
              </w:tc>
              <w:tc>
                <w:tcPr>
                  <w:tcW w:w="1693"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eastAsia" w:ascii="Times New Roman" w:hAnsi="Times New Roman" w:eastAsia="宋体" w:cs="Times New Roman"/>
                      <w:color w:val="000000"/>
                      <w:kern w:val="2"/>
                      <w:sz w:val="18"/>
                      <w:szCs w:val="18"/>
                      <w:u w:val="wave"/>
                      <w:lang w:val="en-US" w:eastAsia="zh-CN" w:bidi="ar"/>
                    </w:rPr>
                    <w:t>20</w:t>
                  </w:r>
                  <w:r>
                    <w:rPr>
                      <w:rFonts w:hint="default" w:ascii="Times New Roman" w:hAnsi="Times New Roman" w:eastAsia="宋体" w:cs="Times New Roman"/>
                      <w:color w:val="000000"/>
                      <w:kern w:val="2"/>
                      <w:sz w:val="18"/>
                      <w:szCs w:val="18"/>
                      <w:u w:val="wave"/>
                      <w:lang w:val="en-US" w:eastAsia="zh-CN" w:bidi="ar"/>
                    </w:rPr>
                    <w:t>0mm混凝土+</w:t>
                  </w:r>
                  <w:r>
                    <w:rPr>
                      <w:rFonts w:hint="eastAsia" w:ascii="Times New Roman" w:hAnsi="Times New Roman" w:eastAsia="宋体" w:cs="Times New Roman"/>
                      <w:color w:val="000000"/>
                      <w:kern w:val="2"/>
                      <w:sz w:val="18"/>
                      <w:szCs w:val="18"/>
                      <w:u w:val="wave"/>
                      <w:lang w:val="en-US" w:eastAsia="zh-CN" w:bidi="ar"/>
                    </w:rPr>
                    <w:t>30mm钡水泥</w:t>
                  </w:r>
                </w:p>
              </w:tc>
              <w:tc>
                <w:tcPr>
                  <w:tcW w:w="1886"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约</w:t>
                  </w:r>
                  <w:r>
                    <w:rPr>
                      <w:rFonts w:hint="eastAsia" w:ascii="Times New Roman" w:hAnsi="Times New Roman" w:eastAsia="宋体" w:cs="Times New Roman"/>
                      <w:color w:val="000000"/>
                      <w:kern w:val="2"/>
                      <w:sz w:val="18"/>
                      <w:szCs w:val="18"/>
                      <w:u w:val="wave"/>
                      <w:lang w:val="en-US" w:eastAsia="zh-CN" w:bidi="ar"/>
                    </w:rPr>
                    <w:t>3.0</w:t>
                  </w:r>
                  <w:r>
                    <w:rPr>
                      <w:rFonts w:hint="default" w:ascii="Times New Roman" w:hAnsi="Times New Roman" w:eastAsia="宋体" w:cs="Times New Roman"/>
                      <w:color w:val="000000"/>
                      <w:kern w:val="2"/>
                      <w:sz w:val="18"/>
                      <w:szCs w:val="18"/>
                      <w:u w:val="wave"/>
                      <w:lang w:val="en-US" w:eastAsia="zh-CN" w:bidi="ar"/>
                    </w:rPr>
                    <w:t>mm铅当量</w:t>
                  </w:r>
                </w:p>
              </w:tc>
              <w:tc>
                <w:tcPr>
                  <w:tcW w:w="1835"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≥2.</w:t>
                  </w:r>
                  <w:r>
                    <w:rPr>
                      <w:rFonts w:hint="eastAsia" w:ascii="Times New Roman" w:hAnsi="Times New Roman" w:eastAsia="宋体" w:cs="Times New Roman"/>
                      <w:color w:val="000000"/>
                      <w:kern w:val="2"/>
                      <w:sz w:val="18"/>
                      <w:szCs w:val="18"/>
                      <w:u w:val="wave"/>
                      <w:lang w:val="en-US" w:eastAsia="zh-CN" w:bidi="ar"/>
                    </w:rPr>
                    <w:t>0</w:t>
                  </w:r>
                  <w:r>
                    <w:rPr>
                      <w:rFonts w:hint="default" w:ascii="Times New Roman" w:hAnsi="Times New Roman" w:eastAsia="宋体" w:cs="Times New Roman"/>
                      <w:color w:val="000000"/>
                      <w:kern w:val="2"/>
                      <w:sz w:val="18"/>
                      <w:szCs w:val="18"/>
                      <w:u w:val="wave"/>
                      <w:lang w:val="en-US" w:eastAsia="zh-CN" w:bidi="ar"/>
                    </w:rPr>
                    <w:t>mm铅当量</w:t>
                  </w:r>
                </w:p>
              </w:tc>
              <w:tc>
                <w:tcPr>
                  <w:tcW w:w="854"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符合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7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u w:val="wave"/>
                    </w:rPr>
                  </w:pPr>
                </w:p>
              </w:tc>
              <w:tc>
                <w:tcPr>
                  <w:tcW w:w="882"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18"/>
                      <w:szCs w:val="18"/>
                      <w:u w:val="wave"/>
                      <w:lang w:val="en-US"/>
                    </w:rPr>
                  </w:pPr>
                  <w:r>
                    <w:rPr>
                      <w:rFonts w:hint="default" w:ascii="Times New Roman" w:hAnsi="Times New Roman" w:eastAsia="宋体" w:cs="Times New Roman"/>
                      <w:color w:val="000000"/>
                      <w:kern w:val="2"/>
                      <w:sz w:val="18"/>
                      <w:szCs w:val="18"/>
                      <w:u w:val="wave"/>
                      <w:lang w:val="en-US" w:eastAsia="zh-CN" w:bidi="ar"/>
                    </w:rPr>
                    <w:t>防护门</w:t>
                  </w:r>
                </w:p>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000000"/>
                      <w:kern w:val="2"/>
                      <w:sz w:val="18"/>
                      <w:szCs w:val="18"/>
                      <w:u w:val="wave"/>
                      <w:lang w:val="en-US" w:eastAsia="zh-CN" w:bidi="ar"/>
                    </w:rPr>
                  </w:pPr>
                  <w:r>
                    <w:rPr>
                      <w:rFonts w:hint="eastAsia" w:ascii="Times New Roman" w:hAnsi="Times New Roman" w:eastAsia="宋体" w:cs="Times New Roman"/>
                      <w:color w:val="000000"/>
                      <w:kern w:val="2"/>
                      <w:sz w:val="18"/>
                      <w:szCs w:val="18"/>
                      <w:u w:val="wave"/>
                      <w:lang w:val="en-US" w:eastAsia="zh-CN" w:bidi="ar"/>
                    </w:rPr>
                    <w:t>防护</w:t>
                  </w:r>
                  <w:r>
                    <w:rPr>
                      <w:rFonts w:hint="default" w:ascii="Times New Roman" w:hAnsi="Times New Roman" w:eastAsia="宋体" w:cs="Times New Roman"/>
                      <w:color w:val="000000"/>
                      <w:kern w:val="2"/>
                      <w:sz w:val="18"/>
                      <w:szCs w:val="18"/>
                      <w:u w:val="wave"/>
                      <w:lang w:val="en-US" w:eastAsia="zh-CN" w:bidi="ar"/>
                    </w:rPr>
                    <w:t>窗</w:t>
                  </w:r>
                </w:p>
              </w:tc>
              <w:tc>
                <w:tcPr>
                  <w:tcW w:w="1693"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3mmPb</w:t>
                  </w:r>
                </w:p>
              </w:tc>
              <w:tc>
                <w:tcPr>
                  <w:tcW w:w="1886"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3mmPb</w:t>
                  </w:r>
                </w:p>
              </w:tc>
              <w:tc>
                <w:tcPr>
                  <w:tcW w:w="1835"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≥2.</w:t>
                  </w:r>
                  <w:r>
                    <w:rPr>
                      <w:rFonts w:hint="eastAsia" w:ascii="Times New Roman" w:hAnsi="Times New Roman" w:eastAsia="宋体" w:cs="Times New Roman"/>
                      <w:color w:val="000000"/>
                      <w:kern w:val="2"/>
                      <w:sz w:val="18"/>
                      <w:szCs w:val="18"/>
                      <w:u w:val="wave"/>
                      <w:lang w:val="en-US" w:eastAsia="zh-CN" w:bidi="ar"/>
                    </w:rPr>
                    <w:t>0</w:t>
                  </w:r>
                  <w:r>
                    <w:rPr>
                      <w:rFonts w:hint="default" w:ascii="Times New Roman" w:hAnsi="Times New Roman" w:eastAsia="宋体" w:cs="Times New Roman"/>
                      <w:color w:val="000000"/>
                      <w:kern w:val="2"/>
                      <w:sz w:val="18"/>
                      <w:szCs w:val="18"/>
                      <w:u w:val="wave"/>
                      <w:lang w:val="en-US" w:eastAsia="zh-CN" w:bidi="ar"/>
                    </w:rPr>
                    <w:t>mm铅当量</w:t>
                  </w:r>
                </w:p>
              </w:tc>
              <w:tc>
                <w:tcPr>
                  <w:tcW w:w="854"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符合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70"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u w:val="wave"/>
                    </w:rPr>
                  </w:pPr>
                  <w:r>
                    <w:rPr>
                      <w:rFonts w:hint="eastAsia" w:ascii="Times New Roman" w:hAnsi="Times New Roman" w:eastAsia="宋体" w:cs="Times New Roman"/>
                      <w:color w:val="000000"/>
                      <w:spacing w:val="-24"/>
                      <w:kern w:val="2"/>
                      <w:sz w:val="18"/>
                      <w:szCs w:val="18"/>
                      <w:u w:val="wave"/>
                      <w:lang w:val="en-US" w:eastAsia="zh-CN" w:bidi="ar"/>
                    </w:rPr>
                    <w:t>口腔CT机房</w:t>
                  </w:r>
                </w:p>
              </w:tc>
              <w:tc>
                <w:tcPr>
                  <w:tcW w:w="882"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墙体</w:t>
                  </w:r>
                </w:p>
              </w:tc>
              <w:tc>
                <w:tcPr>
                  <w:tcW w:w="1693"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eastAsia" w:ascii="Times New Roman" w:hAnsi="Times New Roman" w:eastAsia="宋体" w:cs="Times New Roman"/>
                      <w:color w:val="000000"/>
                      <w:kern w:val="2"/>
                      <w:sz w:val="18"/>
                      <w:szCs w:val="18"/>
                      <w:u w:val="wave"/>
                      <w:lang w:val="en-US" w:eastAsia="zh-CN" w:bidi="ar"/>
                    </w:rPr>
                    <w:t>240</w:t>
                  </w:r>
                  <w:r>
                    <w:rPr>
                      <w:rFonts w:hint="default" w:ascii="Times New Roman" w:hAnsi="Times New Roman" w:eastAsia="宋体" w:cs="Times New Roman"/>
                      <w:color w:val="000000"/>
                      <w:kern w:val="2"/>
                      <w:sz w:val="18"/>
                      <w:szCs w:val="18"/>
                      <w:u w:val="wave"/>
                      <w:lang w:val="en-US" w:eastAsia="zh-CN" w:bidi="ar"/>
                    </w:rPr>
                    <w:t>mm实心砖</w:t>
                  </w:r>
                  <w:r>
                    <w:rPr>
                      <w:rFonts w:hint="eastAsia" w:ascii="Times New Roman" w:hAnsi="Times New Roman" w:eastAsia="宋体" w:cs="Times New Roman"/>
                      <w:color w:val="000000"/>
                      <w:kern w:val="2"/>
                      <w:sz w:val="18"/>
                      <w:szCs w:val="18"/>
                      <w:u w:val="wave"/>
                      <w:lang w:val="en-US" w:eastAsia="zh-CN" w:bidi="ar"/>
                    </w:rPr>
                    <w:t>+30mm钡水泥</w:t>
                  </w:r>
                </w:p>
              </w:tc>
              <w:tc>
                <w:tcPr>
                  <w:tcW w:w="1886"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约</w:t>
                  </w:r>
                  <w:r>
                    <w:rPr>
                      <w:rFonts w:hint="eastAsia" w:ascii="Times New Roman" w:hAnsi="Times New Roman" w:eastAsia="宋体" w:cs="Times New Roman"/>
                      <w:color w:val="000000"/>
                      <w:kern w:val="2"/>
                      <w:sz w:val="18"/>
                      <w:szCs w:val="18"/>
                      <w:u w:val="wave"/>
                      <w:lang w:val="en-US" w:eastAsia="zh-CN" w:bidi="ar"/>
                    </w:rPr>
                    <w:t>3</w:t>
                  </w:r>
                  <w:r>
                    <w:rPr>
                      <w:rFonts w:hint="default" w:ascii="Times New Roman" w:hAnsi="Times New Roman" w:eastAsia="宋体" w:cs="Times New Roman"/>
                      <w:color w:val="000000"/>
                      <w:kern w:val="2"/>
                      <w:sz w:val="18"/>
                      <w:szCs w:val="18"/>
                      <w:u w:val="wave"/>
                      <w:lang w:val="en-US" w:eastAsia="zh-CN" w:bidi="ar"/>
                    </w:rPr>
                    <w:t>.</w:t>
                  </w:r>
                  <w:r>
                    <w:rPr>
                      <w:rFonts w:hint="eastAsia" w:ascii="Times New Roman" w:hAnsi="Times New Roman" w:eastAsia="宋体" w:cs="Times New Roman"/>
                      <w:color w:val="000000"/>
                      <w:kern w:val="2"/>
                      <w:sz w:val="18"/>
                      <w:szCs w:val="18"/>
                      <w:u w:val="wave"/>
                      <w:lang w:val="en-US" w:eastAsia="zh-CN" w:bidi="ar"/>
                    </w:rPr>
                    <w:t>0</w:t>
                  </w:r>
                  <w:r>
                    <w:rPr>
                      <w:rFonts w:hint="default" w:ascii="Times New Roman" w:hAnsi="Times New Roman" w:eastAsia="宋体" w:cs="Times New Roman"/>
                      <w:color w:val="000000"/>
                      <w:kern w:val="2"/>
                      <w:sz w:val="18"/>
                      <w:szCs w:val="18"/>
                      <w:u w:val="wave"/>
                      <w:lang w:val="en-US" w:eastAsia="zh-CN" w:bidi="ar"/>
                    </w:rPr>
                    <w:t>mm铅当量</w:t>
                  </w:r>
                </w:p>
              </w:tc>
              <w:tc>
                <w:tcPr>
                  <w:tcW w:w="1835"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≥2.</w:t>
                  </w:r>
                  <w:r>
                    <w:rPr>
                      <w:rFonts w:hint="eastAsia" w:ascii="Times New Roman" w:hAnsi="Times New Roman" w:eastAsia="宋体" w:cs="Times New Roman"/>
                      <w:color w:val="000000"/>
                      <w:kern w:val="2"/>
                      <w:sz w:val="18"/>
                      <w:szCs w:val="18"/>
                      <w:u w:val="wave"/>
                      <w:lang w:val="en-US" w:eastAsia="zh-CN" w:bidi="ar"/>
                    </w:rPr>
                    <w:t>0</w:t>
                  </w:r>
                  <w:r>
                    <w:rPr>
                      <w:rFonts w:hint="default" w:ascii="Times New Roman" w:hAnsi="Times New Roman" w:eastAsia="宋体" w:cs="Times New Roman"/>
                      <w:color w:val="000000"/>
                      <w:kern w:val="2"/>
                      <w:sz w:val="18"/>
                      <w:szCs w:val="18"/>
                      <w:u w:val="wave"/>
                      <w:lang w:val="en-US" w:eastAsia="zh-CN" w:bidi="ar"/>
                    </w:rPr>
                    <w:t>mm铅当量</w:t>
                  </w:r>
                </w:p>
              </w:tc>
              <w:tc>
                <w:tcPr>
                  <w:tcW w:w="854"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符合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7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u w:val="wave"/>
                    </w:rPr>
                  </w:pPr>
                </w:p>
              </w:tc>
              <w:tc>
                <w:tcPr>
                  <w:tcW w:w="882"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18"/>
                      <w:szCs w:val="18"/>
                      <w:u w:val="wave"/>
                      <w:lang w:val="en-US"/>
                    </w:rPr>
                  </w:pPr>
                  <w:r>
                    <w:rPr>
                      <w:rFonts w:hint="default" w:ascii="Times New Roman" w:hAnsi="Times New Roman" w:eastAsia="宋体" w:cs="Times New Roman"/>
                      <w:color w:val="000000"/>
                      <w:kern w:val="2"/>
                      <w:sz w:val="18"/>
                      <w:szCs w:val="18"/>
                      <w:u w:val="wave"/>
                      <w:lang w:val="en-US" w:eastAsia="zh-CN" w:bidi="ar"/>
                    </w:rPr>
                    <w:t>顶板</w:t>
                  </w:r>
                </w:p>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地板</w:t>
                  </w:r>
                </w:p>
              </w:tc>
              <w:tc>
                <w:tcPr>
                  <w:tcW w:w="1693"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eastAsia" w:ascii="Times New Roman" w:hAnsi="Times New Roman" w:eastAsia="宋体" w:cs="Times New Roman"/>
                      <w:color w:val="000000"/>
                      <w:kern w:val="2"/>
                      <w:sz w:val="18"/>
                      <w:szCs w:val="18"/>
                      <w:u w:val="wave"/>
                      <w:lang w:val="en-US" w:eastAsia="zh-CN" w:bidi="ar"/>
                    </w:rPr>
                    <w:t>20</w:t>
                  </w:r>
                  <w:r>
                    <w:rPr>
                      <w:rFonts w:hint="default" w:ascii="Times New Roman" w:hAnsi="Times New Roman" w:eastAsia="宋体" w:cs="Times New Roman"/>
                      <w:color w:val="000000"/>
                      <w:kern w:val="2"/>
                      <w:sz w:val="18"/>
                      <w:szCs w:val="18"/>
                      <w:u w:val="wave"/>
                      <w:lang w:val="en-US" w:eastAsia="zh-CN" w:bidi="ar"/>
                    </w:rPr>
                    <w:t>0mm混凝土+</w:t>
                  </w:r>
                  <w:r>
                    <w:rPr>
                      <w:rFonts w:hint="eastAsia" w:ascii="Times New Roman" w:hAnsi="Times New Roman" w:eastAsia="宋体" w:cs="Times New Roman"/>
                      <w:color w:val="000000"/>
                      <w:kern w:val="2"/>
                      <w:sz w:val="18"/>
                      <w:szCs w:val="18"/>
                      <w:u w:val="wave"/>
                      <w:lang w:val="en-US" w:eastAsia="zh-CN" w:bidi="ar"/>
                    </w:rPr>
                    <w:t>30mm钡水泥</w:t>
                  </w:r>
                </w:p>
              </w:tc>
              <w:tc>
                <w:tcPr>
                  <w:tcW w:w="1886"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约</w:t>
                  </w:r>
                  <w:r>
                    <w:rPr>
                      <w:rFonts w:hint="eastAsia" w:ascii="Times New Roman" w:hAnsi="Times New Roman" w:eastAsia="宋体" w:cs="Times New Roman"/>
                      <w:color w:val="000000"/>
                      <w:kern w:val="2"/>
                      <w:sz w:val="18"/>
                      <w:szCs w:val="18"/>
                      <w:u w:val="wave"/>
                      <w:lang w:val="en-US" w:eastAsia="zh-CN" w:bidi="ar"/>
                    </w:rPr>
                    <w:t>3.0</w:t>
                  </w:r>
                  <w:r>
                    <w:rPr>
                      <w:rFonts w:hint="default" w:ascii="Times New Roman" w:hAnsi="Times New Roman" w:eastAsia="宋体" w:cs="Times New Roman"/>
                      <w:color w:val="000000"/>
                      <w:kern w:val="2"/>
                      <w:sz w:val="18"/>
                      <w:szCs w:val="18"/>
                      <w:u w:val="wave"/>
                      <w:lang w:val="en-US" w:eastAsia="zh-CN" w:bidi="ar"/>
                    </w:rPr>
                    <w:t>mm铅当量</w:t>
                  </w:r>
                </w:p>
              </w:tc>
              <w:tc>
                <w:tcPr>
                  <w:tcW w:w="1835"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≥2.</w:t>
                  </w:r>
                  <w:r>
                    <w:rPr>
                      <w:rFonts w:hint="eastAsia" w:ascii="Times New Roman" w:hAnsi="Times New Roman" w:eastAsia="宋体" w:cs="Times New Roman"/>
                      <w:color w:val="000000"/>
                      <w:kern w:val="2"/>
                      <w:sz w:val="18"/>
                      <w:szCs w:val="18"/>
                      <w:u w:val="wave"/>
                      <w:lang w:val="en-US" w:eastAsia="zh-CN" w:bidi="ar"/>
                    </w:rPr>
                    <w:t>0</w:t>
                  </w:r>
                  <w:r>
                    <w:rPr>
                      <w:rFonts w:hint="default" w:ascii="Times New Roman" w:hAnsi="Times New Roman" w:eastAsia="宋体" w:cs="Times New Roman"/>
                      <w:color w:val="000000"/>
                      <w:kern w:val="2"/>
                      <w:sz w:val="18"/>
                      <w:szCs w:val="18"/>
                      <w:u w:val="wave"/>
                      <w:lang w:val="en-US" w:eastAsia="zh-CN" w:bidi="ar"/>
                    </w:rPr>
                    <w:t>mm铅当量</w:t>
                  </w:r>
                </w:p>
              </w:tc>
              <w:tc>
                <w:tcPr>
                  <w:tcW w:w="854"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符合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7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u w:val="wave"/>
                    </w:rPr>
                  </w:pPr>
                </w:p>
              </w:tc>
              <w:tc>
                <w:tcPr>
                  <w:tcW w:w="882"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18"/>
                      <w:szCs w:val="18"/>
                      <w:u w:val="wave"/>
                      <w:lang w:val="en-US"/>
                    </w:rPr>
                  </w:pPr>
                  <w:r>
                    <w:rPr>
                      <w:rFonts w:hint="default" w:ascii="Times New Roman" w:hAnsi="Times New Roman" w:eastAsia="宋体" w:cs="Times New Roman"/>
                      <w:color w:val="000000"/>
                      <w:kern w:val="2"/>
                      <w:sz w:val="18"/>
                      <w:szCs w:val="18"/>
                      <w:u w:val="wave"/>
                      <w:lang w:val="en-US" w:eastAsia="zh-CN" w:bidi="ar"/>
                    </w:rPr>
                    <w:t>防护门</w:t>
                  </w:r>
                </w:p>
                <w:p>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000000"/>
                      <w:kern w:val="2"/>
                      <w:sz w:val="18"/>
                      <w:szCs w:val="18"/>
                      <w:u w:val="wave"/>
                      <w:lang w:val="en-US" w:eastAsia="zh-CN" w:bidi="ar"/>
                    </w:rPr>
                  </w:pPr>
                  <w:r>
                    <w:rPr>
                      <w:rFonts w:hint="eastAsia" w:ascii="Times New Roman" w:hAnsi="Times New Roman" w:eastAsia="宋体" w:cs="Times New Roman"/>
                      <w:color w:val="000000"/>
                      <w:kern w:val="2"/>
                      <w:sz w:val="18"/>
                      <w:szCs w:val="18"/>
                      <w:u w:val="wave"/>
                      <w:lang w:val="en-US" w:eastAsia="zh-CN" w:bidi="ar"/>
                    </w:rPr>
                    <w:t>防护</w:t>
                  </w:r>
                  <w:r>
                    <w:rPr>
                      <w:rFonts w:hint="default" w:ascii="Times New Roman" w:hAnsi="Times New Roman" w:eastAsia="宋体" w:cs="Times New Roman"/>
                      <w:color w:val="000000"/>
                      <w:kern w:val="2"/>
                      <w:sz w:val="18"/>
                      <w:szCs w:val="18"/>
                      <w:u w:val="wave"/>
                      <w:lang w:val="en-US" w:eastAsia="zh-CN" w:bidi="ar"/>
                    </w:rPr>
                    <w:t>窗</w:t>
                  </w:r>
                </w:p>
              </w:tc>
              <w:tc>
                <w:tcPr>
                  <w:tcW w:w="1693"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3mmPb</w:t>
                  </w:r>
                </w:p>
              </w:tc>
              <w:tc>
                <w:tcPr>
                  <w:tcW w:w="1886"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3mmPb</w:t>
                  </w:r>
                </w:p>
              </w:tc>
              <w:tc>
                <w:tcPr>
                  <w:tcW w:w="1835"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≥2.</w:t>
                  </w:r>
                  <w:r>
                    <w:rPr>
                      <w:rFonts w:hint="eastAsia" w:ascii="Times New Roman" w:hAnsi="Times New Roman" w:eastAsia="宋体" w:cs="Times New Roman"/>
                      <w:color w:val="000000"/>
                      <w:kern w:val="2"/>
                      <w:sz w:val="18"/>
                      <w:szCs w:val="18"/>
                      <w:u w:val="wave"/>
                      <w:lang w:val="en-US" w:eastAsia="zh-CN" w:bidi="ar"/>
                    </w:rPr>
                    <w:t>0</w:t>
                  </w:r>
                  <w:r>
                    <w:rPr>
                      <w:rFonts w:hint="default" w:ascii="Times New Roman" w:hAnsi="Times New Roman" w:eastAsia="宋体" w:cs="Times New Roman"/>
                      <w:color w:val="000000"/>
                      <w:kern w:val="2"/>
                      <w:sz w:val="18"/>
                      <w:szCs w:val="18"/>
                      <w:u w:val="wave"/>
                      <w:lang w:val="en-US" w:eastAsia="zh-CN" w:bidi="ar"/>
                    </w:rPr>
                    <w:t>mm铅当量</w:t>
                  </w:r>
                </w:p>
              </w:tc>
              <w:tc>
                <w:tcPr>
                  <w:tcW w:w="854" w:type="dxa"/>
                  <w:tcBorders>
                    <w:tl2br w:val="nil"/>
                    <w:tr2bl w:val="nil"/>
                  </w:tcBorders>
                  <w:shd w:val="clear" w:color="auto" w:fill="auto"/>
                  <w:vAlign w:val="center"/>
                </w:tcPr>
                <w:p>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kern w:val="2"/>
                      <w:sz w:val="18"/>
                      <w:szCs w:val="18"/>
                      <w:u w:val="wave"/>
                      <w:lang w:val="en-US" w:eastAsia="zh-CN" w:bidi="ar"/>
                    </w:rPr>
                  </w:pPr>
                  <w:r>
                    <w:rPr>
                      <w:rFonts w:hint="default" w:ascii="Times New Roman" w:hAnsi="Times New Roman" w:eastAsia="宋体" w:cs="Times New Roman"/>
                      <w:color w:val="000000"/>
                      <w:kern w:val="2"/>
                      <w:sz w:val="18"/>
                      <w:szCs w:val="18"/>
                      <w:u w:val="wave"/>
                      <w:lang w:val="en-US" w:eastAsia="zh-CN" w:bidi="ar"/>
                    </w:rPr>
                    <w:t>符合</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sz w:val="24"/>
                <w:szCs w:val="24"/>
                <w:lang w:val="en-US"/>
              </w:rPr>
            </w:pPr>
            <w:r>
              <w:rPr>
                <w:rFonts w:hint="default" w:ascii="Times New Roman" w:hAnsi="Times New Roman" w:eastAsia="宋体" w:cs="Times New Roman"/>
                <w:b w:val="0"/>
                <w:bCs/>
                <w:kern w:val="2"/>
                <w:sz w:val="24"/>
                <w:szCs w:val="24"/>
                <w:lang w:val="en-US" w:eastAsia="zh-CN" w:bidi="ar"/>
              </w:rPr>
              <w:t>（2）机房面积、最小单边长度与标准对比</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按照我国现行有效的相关标准，对照本项目设计的各射线装置机房，分析评价机房面积和最小单边长度是否能够满足要求，评价与核实情况见表</w:t>
            </w:r>
            <w:r>
              <w:rPr>
                <w:rFonts w:hint="default" w:ascii="Times New Roman" w:hAnsi="Times New Roman" w:eastAsia="宋体" w:cs="Times New Roman"/>
                <w:kern w:val="2"/>
                <w:sz w:val="24"/>
                <w:szCs w:val="24"/>
                <w:lang w:val="en-US" w:eastAsia="zh-CN" w:bidi="ar"/>
              </w:rPr>
              <w:t>11-2</w:t>
            </w:r>
            <w:r>
              <w:rPr>
                <w:rFonts w:hint="eastAsia" w:ascii="Times New Roman" w:hAnsi="Times New Roman" w:eastAsia="宋体" w:cs="Times New Roman"/>
                <w:kern w:val="2"/>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val="0"/>
                <w:sz w:val="21"/>
                <w:szCs w:val="21"/>
                <w:lang w:val="en-US"/>
              </w:rPr>
            </w:pPr>
            <w:r>
              <w:rPr>
                <w:rFonts w:hint="default" w:ascii="Times New Roman" w:hAnsi="Times New Roman" w:eastAsia="宋体" w:cs="Times New Roman"/>
                <w:b/>
                <w:bCs w:val="0"/>
                <w:kern w:val="2"/>
                <w:sz w:val="21"/>
                <w:szCs w:val="21"/>
                <w:lang w:val="en-US" w:eastAsia="zh-CN" w:bidi="ar"/>
              </w:rPr>
              <w:t>表11-2  各机房面积、最小单边长度与GBZ130-2013的对照</w:t>
            </w:r>
          </w:p>
          <w:tbl>
            <w:tblPr>
              <w:tblStyle w:val="12"/>
              <w:tblW w:w="8360"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49"/>
              <w:gridCol w:w="1257"/>
              <w:gridCol w:w="1243"/>
              <w:gridCol w:w="2107"/>
              <w:gridCol w:w="1171"/>
              <w:gridCol w:w="7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76" w:hRule="exact"/>
                <w:jc w:val="center"/>
              </w:trPr>
              <w:tc>
                <w:tcPr>
                  <w:tcW w:w="1849"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机房名称</w:t>
                  </w:r>
                </w:p>
              </w:tc>
              <w:tc>
                <w:tcPr>
                  <w:tcW w:w="2500" w:type="dxa"/>
                  <w:gridSpan w:val="2"/>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最小有效使用面积（</w:t>
                  </w:r>
                  <w:r>
                    <w:rPr>
                      <w:rFonts w:hint="default" w:ascii="Times New Roman" w:hAnsi="Times New Roman" w:eastAsia="宋体" w:cs="Times New Roman"/>
                      <w:b/>
                      <w:bCs/>
                      <w:kern w:val="2"/>
                      <w:sz w:val="18"/>
                      <w:szCs w:val="18"/>
                      <w:lang w:val="en-US" w:eastAsia="zh-CN" w:bidi="ar"/>
                    </w:rPr>
                    <w:t>m</w:t>
                  </w:r>
                  <w:r>
                    <w:rPr>
                      <w:rFonts w:hint="default" w:ascii="Times New Roman" w:hAnsi="Times New Roman" w:eastAsia="宋体" w:cs="Times New Roman"/>
                      <w:b/>
                      <w:bCs/>
                      <w:kern w:val="2"/>
                      <w:sz w:val="18"/>
                      <w:szCs w:val="18"/>
                      <w:vertAlign w:val="superscript"/>
                      <w:lang w:val="en-US" w:eastAsia="zh-CN" w:bidi="ar"/>
                    </w:rPr>
                    <w:t>2</w:t>
                  </w:r>
                  <w:r>
                    <w:rPr>
                      <w:rFonts w:hint="eastAsia" w:ascii="Times New Roman" w:hAnsi="Times New Roman" w:eastAsia="宋体" w:cs="Times New Roman"/>
                      <w:b/>
                      <w:bCs/>
                      <w:kern w:val="2"/>
                      <w:sz w:val="18"/>
                      <w:szCs w:val="18"/>
                      <w:lang w:val="en-US" w:eastAsia="zh-CN" w:bidi="ar"/>
                    </w:rPr>
                    <w:t>）</w:t>
                  </w:r>
                </w:p>
              </w:tc>
              <w:tc>
                <w:tcPr>
                  <w:tcW w:w="3278" w:type="dxa"/>
                  <w:gridSpan w:val="2"/>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最小单边长度（</w:t>
                  </w:r>
                  <w:r>
                    <w:rPr>
                      <w:rFonts w:hint="default" w:ascii="Times New Roman" w:hAnsi="Times New Roman" w:eastAsia="宋体" w:cs="Times New Roman"/>
                      <w:b/>
                      <w:bCs/>
                      <w:kern w:val="2"/>
                      <w:sz w:val="18"/>
                      <w:szCs w:val="18"/>
                      <w:lang w:val="en-US" w:eastAsia="zh-CN" w:bidi="ar"/>
                    </w:rPr>
                    <w:t>m</w:t>
                  </w:r>
                  <w:r>
                    <w:rPr>
                      <w:rFonts w:hint="eastAsia" w:ascii="Times New Roman" w:hAnsi="Times New Roman" w:eastAsia="宋体" w:cs="Times New Roman"/>
                      <w:b/>
                      <w:bCs/>
                      <w:kern w:val="2"/>
                      <w:sz w:val="18"/>
                      <w:szCs w:val="18"/>
                      <w:lang w:val="en-US" w:eastAsia="zh-CN" w:bidi="ar"/>
                    </w:rPr>
                    <w:t>）</w:t>
                  </w:r>
                </w:p>
              </w:tc>
              <w:tc>
                <w:tcPr>
                  <w:tcW w:w="733"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评价</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b/>
                      <w:bCs/>
                      <w:kern w:val="2"/>
                      <w:sz w:val="18"/>
                      <w:szCs w:val="18"/>
                      <w:lang w:val="en-US" w:eastAsia="zh-CN" w:bidi="ar"/>
                    </w:rPr>
                    <w:t>结论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exact"/>
                <w:jc w:val="center"/>
              </w:trPr>
              <w:tc>
                <w:tcPr>
                  <w:tcW w:w="184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b/>
                      <w:bCs/>
                      <w:sz w:val="18"/>
                      <w:szCs w:val="18"/>
                    </w:rPr>
                  </w:pPr>
                </w:p>
              </w:tc>
              <w:tc>
                <w:tcPr>
                  <w:tcW w:w="1257"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实际面积</w:t>
                  </w:r>
                </w:p>
              </w:tc>
              <w:tc>
                <w:tcPr>
                  <w:tcW w:w="1243"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标准要求</w:t>
                  </w:r>
                </w:p>
              </w:tc>
              <w:tc>
                <w:tcPr>
                  <w:tcW w:w="2107"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实际最小单边长度</w:t>
                  </w:r>
                </w:p>
              </w:tc>
              <w:tc>
                <w:tcPr>
                  <w:tcW w:w="1171"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标准要求</w:t>
                  </w:r>
                </w:p>
              </w:tc>
              <w:tc>
                <w:tcPr>
                  <w:tcW w:w="73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849"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DSA</w:t>
                  </w:r>
                  <w:r>
                    <w:rPr>
                      <w:rFonts w:hint="eastAsia" w:ascii="Times New Roman" w:hAnsi="Times New Roman" w:eastAsia="宋体" w:cs="Times New Roman"/>
                      <w:kern w:val="2"/>
                      <w:sz w:val="18"/>
                      <w:szCs w:val="18"/>
                      <w:lang w:val="en-US" w:eastAsia="zh-CN" w:bidi="ar"/>
                    </w:rPr>
                    <w:t>机房</w:t>
                  </w:r>
                </w:p>
              </w:tc>
              <w:tc>
                <w:tcPr>
                  <w:tcW w:w="1257"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53.95</w:t>
                  </w:r>
                </w:p>
              </w:tc>
              <w:tc>
                <w:tcPr>
                  <w:tcW w:w="1243"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20</w:t>
                  </w:r>
                </w:p>
              </w:tc>
              <w:tc>
                <w:tcPr>
                  <w:tcW w:w="2107"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4.5</w:t>
                  </w:r>
                </w:p>
              </w:tc>
              <w:tc>
                <w:tcPr>
                  <w:tcW w:w="1171"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4.5</w:t>
                  </w:r>
                </w:p>
              </w:tc>
              <w:tc>
                <w:tcPr>
                  <w:tcW w:w="733"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符合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849"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DR</w:t>
                  </w:r>
                  <w:r>
                    <w:rPr>
                      <w:rFonts w:hint="eastAsia" w:ascii="Times New Roman" w:hAnsi="Times New Roman" w:eastAsia="宋体" w:cs="Times New Roman"/>
                      <w:kern w:val="2"/>
                      <w:sz w:val="18"/>
                      <w:szCs w:val="18"/>
                      <w:lang w:val="en-US" w:eastAsia="zh-CN" w:bidi="ar"/>
                    </w:rPr>
                    <w:t>机房</w:t>
                  </w:r>
                </w:p>
              </w:tc>
              <w:tc>
                <w:tcPr>
                  <w:tcW w:w="1257"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31.05</w:t>
                  </w:r>
                </w:p>
              </w:tc>
              <w:tc>
                <w:tcPr>
                  <w:tcW w:w="1243"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20</w:t>
                  </w:r>
                </w:p>
              </w:tc>
              <w:tc>
                <w:tcPr>
                  <w:tcW w:w="2107"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4.5</w:t>
                  </w:r>
                </w:p>
              </w:tc>
              <w:tc>
                <w:tcPr>
                  <w:tcW w:w="1171"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3.5</w:t>
                  </w:r>
                </w:p>
              </w:tc>
              <w:tc>
                <w:tcPr>
                  <w:tcW w:w="733"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符合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849"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口腔CT机房</w:t>
                  </w:r>
                </w:p>
              </w:tc>
              <w:tc>
                <w:tcPr>
                  <w:tcW w:w="1257"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11.28</w:t>
                  </w:r>
                </w:p>
              </w:tc>
              <w:tc>
                <w:tcPr>
                  <w:tcW w:w="1243"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5</w:t>
                  </w:r>
                </w:p>
              </w:tc>
              <w:tc>
                <w:tcPr>
                  <w:tcW w:w="2107"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2.4</w:t>
                  </w:r>
                </w:p>
              </w:tc>
              <w:tc>
                <w:tcPr>
                  <w:tcW w:w="1171"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2</w:t>
                  </w:r>
                </w:p>
              </w:tc>
              <w:tc>
                <w:tcPr>
                  <w:tcW w:w="733"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2"/>
                      <w:sz w:val="18"/>
                      <w:szCs w:val="18"/>
                      <w:lang w:val="en-US" w:eastAsia="zh-CN" w:bidi="ar"/>
                    </w:rPr>
                    <w:t>符合</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二、项目运行对周围保护目标可能造成的辐射影响</w:t>
            </w:r>
          </w:p>
          <w:p>
            <w:pPr>
              <w:pStyle w:val="9"/>
              <w:keepNext w:val="0"/>
              <w:keepLines w:val="0"/>
              <w:widowControl w:val="0"/>
              <w:suppressLineNumbers w:val="0"/>
              <w:shd w:val="clear" w:fill="FFFFFF"/>
              <w:spacing w:before="0" w:beforeAutospacing="0" w:after="0" w:afterAutospacing="0" w:line="360" w:lineRule="auto"/>
              <w:ind w:left="0" w:right="0" w:firstLine="480" w:firstLineChars="200"/>
              <w:jc w:val="both"/>
              <w:rPr>
                <w:rFonts w:hint="default" w:ascii="Times New Roman" w:hAnsi="Times New Roman" w:cs="Times New Roman"/>
                <w:kern w:val="0"/>
                <w:szCs w:val="24"/>
                <w:lang w:val="en-US"/>
              </w:rPr>
            </w:pPr>
            <w:r>
              <w:rPr>
                <w:rFonts w:hint="default" w:ascii="Times New Roman" w:hAnsi="Times New Roman" w:eastAsia="TimesNewRomanPSMT" w:cs="Times New Roman"/>
                <w:kern w:val="2"/>
                <w:sz w:val="24"/>
                <w:szCs w:val="22"/>
                <w:lang w:val="en-US" w:eastAsia="zh-CN" w:bidi="ar"/>
              </w:rPr>
              <w:t>X-γ</w:t>
            </w:r>
            <w:r>
              <w:rPr>
                <w:rFonts w:hint="eastAsia" w:ascii="Times New Roman" w:hAnsi="Times New Roman" w:eastAsia="宋体" w:cs="Times New Roman"/>
                <w:kern w:val="2"/>
                <w:sz w:val="24"/>
                <w:szCs w:val="22"/>
                <w:lang w:val="en-US" w:eastAsia="zh-CN" w:bidi="ar"/>
              </w:rPr>
              <w:t>射线产生的外照射附加年有效剂量按下列公式计算：</w:t>
            </w:r>
          </w:p>
          <w:p>
            <w:pPr>
              <w:pStyle w:val="9"/>
              <w:keepNext w:val="0"/>
              <w:keepLines w:val="0"/>
              <w:widowControl w:val="0"/>
              <w:suppressLineNumbers w:val="0"/>
              <w:shd w:val="clear" w:fill="FFFFFF"/>
              <w:spacing w:before="0" w:beforeAutospacing="0" w:after="0" w:afterAutospacing="0" w:line="360" w:lineRule="auto"/>
              <w:ind w:left="0" w:right="0" w:firstLine="0" w:firstLineChars="0"/>
              <w:jc w:val="both"/>
              <w:rPr>
                <w:rFonts w:hint="default" w:ascii="Times New Roman" w:hAnsi="Times New Roman" w:cs="Times New Roman"/>
                <w:kern w:val="0"/>
                <w:szCs w:val="24"/>
                <w:lang w:val="en-US"/>
              </w:rPr>
            </w:pPr>
            <w:r>
              <w:rPr>
                <w:rFonts w:hint="default" w:ascii="Times New Roman" w:hAnsi="Times New Roman" w:eastAsia="TimesNewRomanPSMT" w:cs="Times New Roman"/>
                <w:kern w:val="2"/>
                <w:sz w:val="24"/>
                <w:szCs w:val="22"/>
                <w:lang w:val="en-US" w:eastAsia="zh-CN" w:bidi="ar"/>
              </w:rPr>
              <w:t xml:space="preserve">              </w:t>
            </w:r>
            <w:r>
              <w:rPr>
                <w:rFonts w:hint="default" w:ascii="Times New Roman" w:hAnsi="Times New Roman" w:eastAsia="TimesNewRomanPSMT" w:cs="Times New Roman"/>
                <w:lang w:val="en-US"/>
              </w:rPr>
              <w:t xml:space="preserve">    H</w:t>
            </w:r>
            <w:r>
              <w:rPr>
                <w:rFonts w:hint="default" w:ascii="Times New Roman" w:hAnsi="Times New Roman" w:eastAsia="TimesNewRomanPSMT" w:cs="Times New Roman"/>
                <w:sz w:val="16"/>
                <w:szCs w:val="22"/>
                <w:lang w:val="en-US"/>
              </w:rPr>
              <w:t>E.r</w:t>
            </w:r>
            <w:r>
              <w:rPr>
                <w:rFonts w:hint="default" w:ascii="Times New Roman" w:hAnsi="Times New Roman" w:eastAsia="TimesNewRomanPSMT" w:cs="Times New Roman"/>
                <w:lang w:val="en-US"/>
              </w:rPr>
              <w:t>=</w:t>
            </w:r>
            <w:r>
              <w:rPr>
                <w:rFonts w:hint="default" w:ascii="Times New Roman" w:hAnsi="Times New Roman" w:cs="Times New Roman"/>
                <w:i/>
                <w:iCs w:val="0"/>
                <w:szCs w:val="24"/>
                <w:lang w:val="en-US" w:bidi="ar"/>
              </w:rPr>
              <w:t>D</w:t>
            </w:r>
            <w:r>
              <w:rPr>
                <w:rFonts w:hint="default" w:ascii="Times New Roman" w:hAnsi="Times New Roman" w:cs="Times New Roman"/>
                <w:i/>
                <w:iCs w:val="0"/>
                <w:szCs w:val="24"/>
                <w:vertAlign w:val="subscript"/>
                <w:lang w:val="en-US" w:bidi="ar"/>
              </w:rPr>
              <w:t>r</w:t>
            </w:r>
            <w:r>
              <w:rPr>
                <w:rFonts w:hint="default" w:ascii="Times New Roman" w:hAnsi="Times New Roman" w:cs="Times New Roman"/>
                <w:szCs w:val="24"/>
                <w:lang w:val="en-US" w:bidi="ar"/>
              </w:rPr>
              <w:t>×</w:t>
            </w:r>
            <w:r>
              <w:rPr>
                <w:rFonts w:hint="default" w:ascii="Times New Roman" w:hAnsi="Times New Roman" w:cs="Times New Roman"/>
                <w:i/>
                <w:iCs w:val="0"/>
                <w:szCs w:val="24"/>
                <w:lang w:val="en-US" w:bidi="ar"/>
              </w:rPr>
              <w:t>t</w:t>
            </w:r>
            <w:r>
              <w:rPr>
                <w:rFonts w:hint="default" w:ascii="Times New Roman" w:hAnsi="Times New Roman" w:cs="Times New Roman"/>
                <w:szCs w:val="24"/>
                <w:lang w:val="en-US" w:bidi="ar"/>
              </w:rPr>
              <w:t>×</w:t>
            </w:r>
            <w:r>
              <w:rPr>
                <w:rFonts w:hint="default" w:ascii="Times New Roman" w:hAnsi="Times New Roman" w:cs="Times New Roman"/>
                <w:i/>
                <w:iCs w:val="0"/>
                <w:szCs w:val="24"/>
                <w:lang w:val="en-US" w:bidi="ar"/>
              </w:rPr>
              <w:t>10</w:t>
            </w:r>
            <w:r>
              <w:rPr>
                <w:rFonts w:hint="default" w:ascii="Times New Roman" w:hAnsi="Times New Roman" w:cs="Times New Roman"/>
                <w:i/>
                <w:iCs w:val="0"/>
                <w:szCs w:val="24"/>
                <w:vertAlign w:val="superscript"/>
                <w:lang w:val="en-US" w:bidi="ar"/>
              </w:rPr>
              <w:t>-3</w:t>
            </w:r>
            <w:r>
              <w:rPr>
                <w:rFonts w:hint="default" w:ascii="Times New Roman" w:hAnsi="Times New Roman" w:cs="Times New Roman"/>
                <w:szCs w:val="24"/>
                <w:lang w:val="en-US" w:bidi="ar"/>
              </w:rPr>
              <w:t>×</w:t>
            </w:r>
            <w:r>
              <w:rPr>
                <w:rFonts w:hint="default" w:ascii="Times New Roman" w:hAnsi="Times New Roman" w:cs="Times New Roman"/>
                <w:i/>
                <w:iCs w:val="0"/>
                <w:szCs w:val="24"/>
                <w:lang w:val="en-US" w:bidi="ar"/>
              </w:rPr>
              <w:t>μ</w:t>
            </w:r>
            <w:r>
              <w:rPr>
                <w:rFonts w:hint="default" w:ascii="Times New Roman" w:hAnsi="Times New Roman" w:eastAsia="TimesNewRomanPSMT" w:cs="Times New Roman"/>
                <w:lang w:val="en-US"/>
              </w:rPr>
              <w:t xml:space="preserve">(mSv)            </w:t>
            </w:r>
            <w:r>
              <w:rPr>
                <w:rFonts w:hint="eastAsia" w:ascii="黑体" w:hAnsi="黑体" w:eastAsia="黑体" w:cs="黑体"/>
                <w:lang w:val="en-US"/>
              </w:rPr>
              <w:t xml:space="preserve"> </w:t>
            </w:r>
            <w:r>
              <w:rPr>
                <w:rFonts w:hint="default" w:ascii="Times New Roman" w:hAnsi="Times New Roman" w:eastAsia="宋体" w:cs="Times New Roman"/>
                <w:b/>
                <w:bCs/>
                <w:kern w:val="2"/>
                <w:sz w:val="24"/>
                <w:szCs w:val="24"/>
                <w:lang w:val="en-US" w:eastAsia="zh-CN" w:bidi="ar"/>
              </w:rPr>
              <w:t>（式</w:t>
            </w:r>
            <w:r>
              <w:rPr>
                <w:rFonts w:hint="eastAsia" w:ascii="Times New Roman" w:hAnsi="Times New Roman" w:cs="Times New Roman"/>
                <w:b/>
                <w:bCs/>
                <w:kern w:val="2"/>
                <w:sz w:val="24"/>
                <w:szCs w:val="24"/>
                <w:lang w:val="en-US" w:eastAsia="zh-CN" w:bidi="ar"/>
              </w:rPr>
              <w:t>11-</w:t>
            </w:r>
            <w:r>
              <w:rPr>
                <w:rFonts w:hint="default" w:ascii="Times New Roman" w:hAnsi="Times New Roman" w:eastAsia="宋体" w:cs="Times New Roman"/>
                <w:b/>
                <w:bCs/>
                <w:kern w:val="2"/>
                <w:sz w:val="24"/>
                <w:szCs w:val="24"/>
                <w:lang w:val="en-US" w:eastAsia="zh-CN" w:bidi="ar"/>
              </w:rPr>
              <w:t>1）</w:t>
            </w:r>
            <w:r>
              <w:rPr>
                <w:rFonts w:hint="default" w:ascii="Times New Roman" w:hAnsi="Times New Roman" w:eastAsia="宋体" w:cs="Times New Roman"/>
                <w:lang w:val="en-US"/>
              </w:rPr>
              <w:t xml:space="preserve"> </w:t>
            </w:r>
            <w:r>
              <w:rPr>
                <w:rFonts w:hint="default" w:ascii="Times New Roman" w:hAnsi="Times New Roman" w:cs="Times New Roman"/>
                <w:lang w:val="en-US"/>
              </w:rPr>
              <w:t xml:space="preserve">    </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lang w:val="en-US"/>
              </w:rPr>
            </w:pPr>
            <w:r>
              <w:rPr>
                <w:rFonts w:hint="eastAsia" w:ascii="Times New Roman" w:hAnsi="Times New Roman" w:eastAsia="宋体" w:cs="Times New Roman"/>
                <w:kern w:val="2"/>
                <w:sz w:val="24"/>
                <w:szCs w:val="22"/>
                <w:lang w:val="en-US" w:eastAsia="zh-CN" w:bidi="ar"/>
              </w:rPr>
              <w:t>其中：</w:t>
            </w:r>
            <w:r>
              <w:rPr>
                <w:rFonts w:hint="default" w:ascii="Times New Roman" w:hAnsi="Times New Roman" w:eastAsia="TimesNewRomanPSMT" w:cs="Times New Roman"/>
                <w:kern w:val="2"/>
                <w:sz w:val="24"/>
                <w:szCs w:val="22"/>
                <w:lang w:val="en-US" w:eastAsia="zh-CN" w:bidi="ar"/>
              </w:rPr>
              <w:t>H</w:t>
            </w:r>
            <w:r>
              <w:rPr>
                <w:rFonts w:hint="default" w:ascii="Times New Roman" w:hAnsi="Times New Roman" w:eastAsia="TimesNewRomanPSMT" w:cs="Times New Roman"/>
                <w:kern w:val="2"/>
                <w:sz w:val="16"/>
                <w:szCs w:val="22"/>
                <w:lang w:val="en-US" w:eastAsia="zh-CN" w:bidi="ar"/>
              </w:rPr>
              <w:t>Er</w:t>
            </w:r>
            <w:r>
              <w:rPr>
                <w:rFonts w:hint="default" w:ascii="Times New Roman" w:hAnsi="Times New Roman" w:eastAsia="TimesNewRomanPSMT" w:cs="Times New Roman"/>
                <w:kern w:val="2"/>
                <w:sz w:val="24"/>
                <w:szCs w:val="22"/>
                <w:lang w:val="en-US" w:eastAsia="zh-CN" w:bidi="ar"/>
              </w:rPr>
              <w:t xml:space="preserve">—— X </w:t>
            </w:r>
            <w:r>
              <w:rPr>
                <w:rFonts w:hint="eastAsia" w:ascii="Times New Roman" w:hAnsi="Times New Roman" w:eastAsia="宋体" w:cs="Times New Roman"/>
                <w:kern w:val="2"/>
                <w:sz w:val="24"/>
                <w:szCs w:val="22"/>
                <w:lang w:val="en-US" w:eastAsia="zh-CN" w:bidi="ar"/>
              </w:rPr>
              <w:t>或</w:t>
            </w:r>
            <w:r>
              <w:rPr>
                <w:rFonts w:hint="default" w:ascii="Times New Roman" w:hAnsi="Times New Roman" w:eastAsia="TimesNewRomanPSMT" w:cs="Times New Roman"/>
                <w:kern w:val="2"/>
                <w:sz w:val="24"/>
                <w:szCs w:val="22"/>
                <w:lang w:val="en-US" w:eastAsia="zh-CN" w:bidi="ar"/>
              </w:rPr>
              <w:t>γ</w:t>
            </w:r>
            <w:r>
              <w:rPr>
                <w:rFonts w:hint="eastAsia" w:ascii="Times New Roman" w:hAnsi="Times New Roman" w:eastAsia="宋体" w:cs="Times New Roman"/>
                <w:kern w:val="2"/>
                <w:sz w:val="24"/>
                <w:szCs w:val="22"/>
                <w:lang w:val="en-US" w:eastAsia="zh-CN" w:bidi="ar"/>
              </w:rPr>
              <w:t>射线外照射人均年有效当量剂量，</w:t>
            </w:r>
            <w:r>
              <w:rPr>
                <w:rFonts w:hint="default" w:ascii="Times New Roman" w:hAnsi="Times New Roman" w:eastAsia="TimesNewRomanPSMT" w:cs="Times New Roman"/>
                <w:kern w:val="2"/>
                <w:sz w:val="24"/>
                <w:szCs w:val="22"/>
                <w:lang w:val="en-US" w:eastAsia="zh-CN" w:bidi="ar"/>
              </w:rPr>
              <w:t>mSv</w:t>
            </w:r>
            <w:r>
              <w:rPr>
                <w:rFonts w:hint="eastAsia" w:ascii="Times New Roman" w:hAnsi="Times New Roman" w:eastAsia="宋体" w:cs="Times New Roman"/>
                <w:kern w:val="2"/>
                <w:sz w:val="24"/>
                <w:szCs w:val="22"/>
                <w:lang w:val="en-US" w:eastAsia="zh-CN" w:bidi="ar"/>
              </w:rPr>
              <w:t>；</w:t>
            </w:r>
          </w:p>
          <w:p>
            <w:pPr>
              <w:pStyle w:val="9"/>
              <w:keepNext w:val="0"/>
              <w:keepLines w:val="0"/>
              <w:widowControl w:val="0"/>
              <w:suppressLineNumbers w:val="0"/>
              <w:shd w:val="clear" w:fill="FFFFFF"/>
              <w:spacing w:before="0" w:beforeAutospacing="0" w:after="0" w:afterAutospacing="0" w:line="360" w:lineRule="auto"/>
              <w:ind w:left="0" w:right="0" w:firstLine="1200" w:firstLineChars="500"/>
              <w:jc w:val="both"/>
              <w:rPr>
                <w:rFonts w:hint="default" w:ascii="Times New Roman" w:hAnsi="宋体" w:cs="Times New Roman"/>
                <w:szCs w:val="24"/>
                <w:lang w:val="en-US" w:bidi="ar"/>
              </w:rPr>
            </w:pPr>
            <w:r>
              <w:rPr>
                <w:rFonts w:hint="default" w:ascii="Times New Roman" w:hAnsi="Times New Roman" w:eastAsia="宋体" w:cs="Times New Roman"/>
                <w:i/>
                <w:iCs w:val="0"/>
                <w:kern w:val="2"/>
                <w:sz w:val="24"/>
                <w:szCs w:val="24"/>
                <w:lang w:val="en-US" w:eastAsia="zh-CN" w:bidi="ar"/>
              </w:rPr>
              <w:t>D</w:t>
            </w:r>
            <w:r>
              <w:rPr>
                <w:rFonts w:hint="default" w:ascii="Times New Roman" w:hAnsi="Times New Roman" w:eastAsia="宋体" w:cs="Times New Roman"/>
                <w:i/>
                <w:iCs w:val="0"/>
                <w:kern w:val="2"/>
                <w:sz w:val="24"/>
                <w:szCs w:val="24"/>
                <w:vertAlign w:val="subscript"/>
                <w:lang w:val="en-US" w:eastAsia="zh-CN" w:bidi="ar"/>
              </w:rPr>
              <w:t>r</w:t>
            </w:r>
            <w:r>
              <w:rPr>
                <w:rFonts w:hint="default" w:ascii="Times New Roman" w:hAnsi="Times New Roman" w:eastAsia="TimesNewRomanPSMT" w:cs="Times New Roman"/>
                <w:kern w:val="2"/>
                <w:sz w:val="24"/>
                <w:szCs w:val="22"/>
                <w:lang w:val="en-US" w:eastAsia="zh-CN" w:bidi="ar"/>
              </w:rPr>
              <w:t xml:space="preserve">—— </w:t>
            </w:r>
            <w:r>
              <w:rPr>
                <w:rFonts w:hint="default" w:ascii="Times New Roman" w:hAnsi="Times New Roman" w:eastAsia="宋体" w:cs="Times New Roman"/>
                <w:kern w:val="2"/>
                <w:sz w:val="24"/>
                <w:szCs w:val="24"/>
                <w:lang w:val="en-US" w:eastAsia="zh-CN" w:bidi="ar"/>
              </w:rPr>
              <w:t xml:space="preserve"> X-γ</w:t>
            </w:r>
            <w:r>
              <w:rPr>
                <w:rFonts w:hint="eastAsia" w:ascii="Times New Roman" w:hAnsi="宋体" w:eastAsia="宋体" w:cs="Times New Roman"/>
                <w:kern w:val="2"/>
                <w:sz w:val="24"/>
                <w:szCs w:val="24"/>
                <w:lang w:val="en-US" w:eastAsia="zh-CN" w:bidi="ar"/>
              </w:rPr>
              <w:t>射线空气吸收剂量率附加值，</w:t>
            </w:r>
            <w:r>
              <w:rPr>
                <w:rFonts w:hint="default" w:ascii="Times New Roman" w:hAnsi="Times New Roman" w:eastAsia="宋体" w:cs="Times New Roman"/>
                <w:kern w:val="2"/>
                <w:sz w:val="24"/>
                <w:szCs w:val="24"/>
                <w:lang w:val="en-US" w:eastAsia="zh-CN" w:bidi="ar"/>
              </w:rPr>
              <w:t>μGy/h</w:t>
            </w:r>
            <w:r>
              <w:rPr>
                <w:rFonts w:hint="eastAsia" w:ascii="Times New Roman" w:hAnsi="宋体" w:eastAsia="宋体" w:cs="Times New Roman"/>
                <w:kern w:val="2"/>
                <w:sz w:val="24"/>
                <w:szCs w:val="24"/>
                <w:lang w:val="en-US" w:eastAsia="zh-CN" w:bidi="ar"/>
              </w:rPr>
              <w:t>；</w:t>
            </w:r>
          </w:p>
          <w:p>
            <w:pPr>
              <w:pStyle w:val="9"/>
              <w:keepNext w:val="0"/>
              <w:keepLines w:val="0"/>
              <w:widowControl w:val="0"/>
              <w:suppressLineNumbers w:val="0"/>
              <w:shd w:val="clear" w:fill="FFFFFF"/>
              <w:spacing w:before="0" w:beforeAutospacing="0" w:after="0" w:afterAutospacing="0" w:line="360" w:lineRule="auto"/>
              <w:ind w:left="0" w:right="0" w:firstLine="1200" w:firstLineChars="500"/>
              <w:jc w:val="both"/>
              <w:rPr>
                <w:rFonts w:hint="default" w:ascii="Times New Roman" w:hAnsi="Times New Roman" w:cs="Times New Roman"/>
                <w:szCs w:val="24"/>
                <w:lang w:val="en-US" w:bidi="ar"/>
              </w:rPr>
            </w:pPr>
            <w:r>
              <w:rPr>
                <w:rFonts w:hint="default" w:ascii="Times New Roman" w:hAnsi="Times New Roman" w:eastAsia="宋体" w:cs="Times New Roman"/>
                <w:i/>
                <w:iCs w:val="0"/>
                <w:kern w:val="2"/>
                <w:sz w:val="24"/>
                <w:szCs w:val="24"/>
                <w:lang w:val="en-US" w:eastAsia="zh-CN" w:bidi="ar"/>
              </w:rPr>
              <w:t>μ</w:t>
            </w:r>
            <w:r>
              <w:rPr>
                <w:rFonts w:hint="default" w:ascii="Times New Roman" w:hAnsi="Times New Roman" w:eastAsia="TimesNewRomanPSMT" w:cs="Times New Roman"/>
                <w:kern w:val="2"/>
                <w:sz w:val="24"/>
                <w:szCs w:val="22"/>
                <w:lang w:val="en-US" w:eastAsia="zh-CN" w:bidi="ar"/>
              </w:rPr>
              <w:t xml:space="preserve">—— </w:t>
            </w:r>
            <w:r>
              <w:rPr>
                <w:rFonts w:hint="eastAsia" w:ascii="Times New Roman" w:hAnsi="宋体" w:eastAsia="宋体" w:cs="Times New Roman"/>
                <w:bCs/>
                <w:color w:val="000000"/>
                <w:kern w:val="2"/>
                <w:sz w:val="24"/>
                <w:szCs w:val="24"/>
                <w:lang w:val="en-US" w:eastAsia="zh-CN" w:bidi="ar"/>
              </w:rPr>
              <w:t>剂量换算系数</w:t>
            </w:r>
            <w:r>
              <w:rPr>
                <w:rFonts w:hint="default" w:ascii="Times New Roman" w:hAnsi="宋体" w:eastAsia="宋体" w:cs="Times New Roman"/>
                <w:bCs/>
                <w:color w:val="000000"/>
                <w:kern w:val="2"/>
                <w:sz w:val="24"/>
                <w:szCs w:val="24"/>
                <w:lang w:val="en-US" w:eastAsia="zh-CN" w:bidi="ar"/>
              </w:rPr>
              <w:t>, Sv/Gy</w:t>
            </w:r>
            <w:r>
              <w:rPr>
                <w:rFonts w:hint="eastAsia" w:ascii="Times New Roman" w:hAnsi="宋体" w:eastAsia="宋体" w:cs="Times New Roman"/>
                <w:kern w:val="2"/>
                <w:sz w:val="24"/>
                <w:szCs w:val="24"/>
                <w:lang w:val="en-US" w:eastAsia="zh-CN" w:bidi="ar"/>
              </w:rPr>
              <w:t>，此处取</w:t>
            </w:r>
            <w:r>
              <w:rPr>
                <w:rFonts w:hint="default" w:ascii="Times New Roman" w:hAnsi="宋体" w:eastAsia="宋体" w:cs="Times New Roman"/>
                <w:kern w:val="2"/>
                <w:sz w:val="24"/>
                <w:szCs w:val="24"/>
                <w:lang w:val="en-US" w:eastAsia="zh-CN" w:bidi="ar"/>
              </w:rPr>
              <w:t>0.7</w:t>
            </w:r>
            <w:r>
              <w:rPr>
                <w:rFonts w:hint="eastAsia" w:ascii="Times New Roman" w:hAnsi="Times New Roman" w:eastAsia="宋体" w:cs="Times New Roman"/>
                <w:kern w:val="2"/>
                <w:sz w:val="24"/>
                <w:szCs w:val="24"/>
                <w:lang w:val="en-US" w:eastAsia="zh-CN" w:bidi="ar"/>
              </w:rPr>
              <w:t>。</w:t>
            </w:r>
          </w:p>
          <w:p>
            <w:pPr>
              <w:pStyle w:val="9"/>
              <w:keepNext w:val="0"/>
              <w:keepLines w:val="0"/>
              <w:widowControl w:val="0"/>
              <w:suppressLineNumbers w:val="0"/>
              <w:shd w:val="clear" w:fill="FFFFFF"/>
              <w:spacing w:before="0" w:beforeAutospacing="0" w:after="0" w:afterAutospacing="0" w:line="360" w:lineRule="auto"/>
              <w:ind w:left="0" w:right="0" w:firstLine="1200" w:firstLineChars="500"/>
              <w:jc w:val="both"/>
              <w:rPr>
                <w:rFonts w:hint="default" w:ascii="Times New Roman" w:hAnsi="Times New Roman" w:cs="Times New Roman"/>
                <w:lang w:val="en-US"/>
              </w:rPr>
            </w:pPr>
            <w:r>
              <w:rPr>
                <w:rFonts w:hint="default" w:ascii="Times New Roman" w:hAnsi="Times New Roman" w:eastAsia="TimesNewRomanPSMT" w:cs="Times New Roman"/>
                <w:kern w:val="2"/>
                <w:sz w:val="24"/>
                <w:szCs w:val="22"/>
                <w:lang w:val="en-US" w:eastAsia="zh-CN" w:bidi="ar"/>
              </w:rPr>
              <w:t xml:space="preserve">t —— X </w:t>
            </w:r>
            <w:r>
              <w:rPr>
                <w:rFonts w:hint="eastAsia" w:ascii="Times New Roman" w:hAnsi="Times New Roman" w:eastAsia="宋体" w:cs="Times New Roman"/>
                <w:kern w:val="2"/>
                <w:sz w:val="24"/>
                <w:szCs w:val="22"/>
                <w:lang w:val="en-US" w:eastAsia="zh-CN" w:bidi="ar"/>
              </w:rPr>
              <w:t>或</w:t>
            </w:r>
            <w:r>
              <w:rPr>
                <w:rFonts w:hint="default" w:ascii="Times New Roman" w:hAnsi="Times New Roman" w:eastAsia="TimesNewRomanPSMT" w:cs="Times New Roman"/>
                <w:kern w:val="2"/>
                <w:sz w:val="24"/>
                <w:szCs w:val="22"/>
                <w:lang w:val="en-US" w:eastAsia="zh-CN" w:bidi="ar"/>
              </w:rPr>
              <w:t>γ</w:t>
            </w:r>
            <w:r>
              <w:rPr>
                <w:rFonts w:hint="eastAsia" w:ascii="Times New Roman" w:hAnsi="Times New Roman" w:eastAsia="宋体" w:cs="Times New Roman"/>
                <w:kern w:val="2"/>
                <w:sz w:val="24"/>
                <w:szCs w:val="22"/>
                <w:lang w:val="en-US" w:eastAsia="zh-CN" w:bidi="ar"/>
              </w:rPr>
              <w:t>射线照射时间，</w:t>
            </w:r>
            <w:r>
              <w:rPr>
                <w:rFonts w:hint="default" w:ascii="Times New Roman" w:hAnsi="Times New Roman" w:eastAsia="TimesNewRomanPSMT" w:cs="Times New Roman"/>
                <w:kern w:val="2"/>
                <w:sz w:val="24"/>
                <w:szCs w:val="22"/>
                <w:lang w:val="en-US" w:eastAsia="zh-CN" w:bidi="ar"/>
              </w:rPr>
              <w:t>h</w:t>
            </w:r>
            <w:r>
              <w:rPr>
                <w:rFonts w:hint="eastAsia" w:ascii="Times New Roman" w:hAnsi="Times New Roman" w:eastAsia="宋体" w:cs="Times New Roman"/>
                <w:kern w:val="2"/>
                <w:sz w:val="24"/>
                <w:szCs w:val="22"/>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b w:val="0"/>
                <w:bCs/>
                <w:sz w:val="24"/>
                <w:szCs w:val="24"/>
                <w:lang w:val="en-US"/>
              </w:rPr>
            </w:pPr>
            <w:r>
              <w:rPr>
                <w:rFonts w:hint="eastAsia" w:ascii="Times New Roman" w:hAnsi="Times New Roman" w:eastAsia="宋体" w:cs="Times New Roman"/>
                <w:b w:val="0"/>
                <w:bCs/>
                <w:kern w:val="2"/>
                <w:sz w:val="24"/>
                <w:szCs w:val="24"/>
                <w:lang w:val="en-US" w:eastAsia="zh-CN" w:bidi="ar"/>
              </w:rPr>
              <w:t>（</w:t>
            </w:r>
            <w:r>
              <w:rPr>
                <w:rFonts w:hint="default" w:ascii="Times New Roman" w:hAnsi="Times New Roman" w:eastAsia="宋体" w:cs="Times New Roman"/>
                <w:b w:val="0"/>
                <w:bCs/>
                <w:kern w:val="2"/>
                <w:sz w:val="24"/>
                <w:szCs w:val="24"/>
                <w:lang w:val="en-US" w:eastAsia="zh-CN" w:bidi="ar"/>
              </w:rPr>
              <w:t>1</w:t>
            </w:r>
            <w:r>
              <w:rPr>
                <w:rFonts w:hint="eastAsia" w:ascii="Times New Roman" w:hAnsi="Times New Roman" w:eastAsia="宋体" w:cs="Times New Roman"/>
                <w:b w:val="0"/>
                <w:bCs/>
                <w:kern w:val="2"/>
                <w:sz w:val="24"/>
                <w:szCs w:val="24"/>
                <w:lang w:val="en-US" w:eastAsia="zh-CN" w:bidi="ar"/>
              </w:rPr>
              <w:t>）介入治疗所致人员剂量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bCs/>
                <w:kern w:val="0"/>
                <w:sz w:val="24"/>
                <w:szCs w:val="24"/>
                <w:lang w:val="en-US" w:eastAsia="zh-CN" w:bidi="ar"/>
              </w:rPr>
            </w:pPr>
            <w:r>
              <w:rPr>
                <w:rFonts w:hint="eastAsia" w:ascii="Times New Roman" w:hAnsi="Times New Roman" w:eastAsia="宋体" w:cs="Times New Roman"/>
                <w:bCs/>
                <w:kern w:val="0"/>
                <w:sz w:val="24"/>
                <w:szCs w:val="24"/>
                <w:lang w:val="en-US" w:eastAsia="zh-CN" w:bidi="ar"/>
              </w:rPr>
              <w:t>根据医院提供的资料，医院的</w:t>
            </w:r>
            <w:r>
              <w:rPr>
                <w:rFonts w:hint="default" w:ascii="Times New Roman" w:hAnsi="Times New Roman" w:eastAsia="宋体" w:cs="Times New Roman"/>
                <w:bCs/>
                <w:kern w:val="0"/>
                <w:sz w:val="24"/>
                <w:szCs w:val="24"/>
                <w:lang w:val="en-US" w:eastAsia="zh-CN" w:bidi="ar"/>
              </w:rPr>
              <w:t>DSA</w:t>
            </w:r>
            <w:r>
              <w:rPr>
                <w:rFonts w:hint="eastAsia" w:ascii="Times New Roman" w:hAnsi="Times New Roman" w:eastAsia="宋体" w:cs="Times New Roman"/>
                <w:bCs/>
                <w:kern w:val="0"/>
                <w:sz w:val="24"/>
                <w:szCs w:val="24"/>
                <w:lang w:val="en-US" w:eastAsia="zh-CN" w:bidi="ar"/>
              </w:rPr>
              <w:t>辐射工作人员为专职辐射工作人员，不从事其他</w:t>
            </w:r>
            <w:r>
              <w:rPr>
                <w:rFonts w:hint="default" w:ascii="Times New Roman" w:hAnsi="Times New Roman" w:eastAsia="宋体" w:cs="Times New Roman"/>
                <w:bCs/>
                <w:kern w:val="0"/>
                <w:sz w:val="24"/>
                <w:szCs w:val="24"/>
                <w:lang w:val="en-US" w:eastAsia="zh-CN" w:bidi="ar"/>
              </w:rPr>
              <w:t>X</w:t>
            </w:r>
            <w:r>
              <w:rPr>
                <w:rFonts w:hint="eastAsia" w:ascii="Times New Roman" w:hAnsi="Times New Roman" w:eastAsia="宋体" w:cs="Times New Roman"/>
                <w:bCs/>
                <w:kern w:val="0"/>
                <w:sz w:val="24"/>
                <w:szCs w:val="24"/>
                <w:lang w:val="en-US" w:eastAsia="zh-CN" w:bidi="ar"/>
              </w:rPr>
              <w:t>射线装置的操作。因此，</w:t>
            </w:r>
            <w:r>
              <w:rPr>
                <w:rFonts w:hint="default" w:ascii="Times New Roman" w:hAnsi="Times New Roman" w:eastAsia="宋体" w:cs="Times New Roman"/>
                <w:bCs/>
                <w:kern w:val="0"/>
                <w:sz w:val="24"/>
                <w:szCs w:val="24"/>
                <w:lang w:val="en-US" w:eastAsia="zh-CN" w:bidi="ar"/>
              </w:rPr>
              <w:t>DSA</w:t>
            </w:r>
            <w:r>
              <w:rPr>
                <w:rFonts w:hint="eastAsia" w:ascii="Times New Roman" w:hAnsi="Times New Roman" w:eastAsia="宋体" w:cs="Times New Roman"/>
                <w:bCs/>
                <w:kern w:val="0"/>
                <w:sz w:val="24"/>
                <w:szCs w:val="24"/>
                <w:lang w:val="en-US" w:eastAsia="zh-CN" w:bidi="ar"/>
              </w:rPr>
              <w:t>辐射工作人员的个人受照剂量仅来自于操作</w:t>
            </w:r>
            <w:r>
              <w:rPr>
                <w:rFonts w:hint="default" w:ascii="Times New Roman" w:hAnsi="Times New Roman" w:eastAsia="宋体" w:cs="Times New Roman"/>
                <w:bCs/>
                <w:kern w:val="0"/>
                <w:sz w:val="24"/>
                <w:szCs w:val="24"/>
                <w:lang w:val="en-US" w:eastAsia="zh-CN" w:bidi="ar"/>
              </w:rPr>
              <w:t>DSA</w:t>
            </w:r>
            <w:r>
              <w:rPr>
                <w:rFonts w:hint="eastAsia" w:ascii="Times New Roman" w:hAnsi="Times New Roman" w:eastAsia="宋体" w:cs="Times New Roman"/>
                <w:bCs/>
                <w:kern w:val="0"/>
                <w:sz w:val="24"/>
                <w:szCs w:val="24"/>
                <w:lang w:val="en-US" w:eastAsia="zh-CN" w:bidi="ar"/>
              </w:rPr>
              <w:t>时所受照射剂量。本项目通过选取湖南中医药大学第一附属医院已通过竣工验收的GE DSA与本项目DSA进行类比分析。具体类比参数见表11-3，GE DSA验收监测结果见表11-4。</w:t>
            </w: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bCs w:val="0"/>
                <w:kern w:val="0"/>
                <w:sz w:val="21"/>
                <w:szCs w:val="21"/>
                <w:lang w:val="en-US"/>
              </w:rPr>
            </w:pPr>
            <w:r>
              <w:rPr>
                <w:rFonts w:hint="default" w:ascii="Times New Roman" w:hAnsi="Times New Roman" w:eastAsia="宋体" w:cs="Times New Roman"/>
                <w:b/>
                <w:bCs w:val="0"/>
                <w:kern w:val="0"/>
                <w:sz w:val="21"/>
                <w:szCs w:val="21"/>
                <w:lang w:val="en-US" w:eastAsia="zh-CN" w:bidi="ar"/>
              </w:rPr>
              <w:t>表11-</w:t>
            </w:r>
            <w:r>
              <w:rPr>
                <w:rFonts w:hint="eastAsia" w:ascii="Times New Roman" w:hAnsi="Times New Roman" w:eastAsia="宋体" w:cs="Times New Roman"/>
                <w:b/>
                <w:bCs w:val="0"/>
                <w:kern w:val="0"/>
                <w:sz w:val="21"/>
                <w:szCs w:val="21"/>
                <w:lang w:val="en-US" w:eastAsia="zh-CN" w:bidi="ar"/>
              </w:rPr>
              <w:t>3</w:t>
            </w:r>
            <w:r>
              <w:rPr>
                <w:rFonts w:hint="default" w:ascii="Times New Roman" w:hAnsi="Times New Roman" w:eastAsia="宋体" w:cs="Times New Roman"/>
                <w:b/>
                <w:bCs w:val="0"/>
                <w:kern w:val="0"/>
                <w:sz w:val="21"/>
                <w:szCs w:val="21"/>
                <w:lang w:val="en-US" w:eastAsia="zh-CN" w:bidi="ar"/>
              </w:rPr>
              <w:t xml:space="preserve"> </w:t>
            </w:r>
            <w:r>
              <w:rPr>
                <w:rFonts w:hint="eastAsia" w:ascii="Times New Roman" w:hAnsi="Times New Roman" w:eastAsia="宋体" w:cs="Times New Roman"/>
                <w:b/>
                <w:bCs w:val="0"/>
                <w:kern w:val="0"/>
                <w:sz w:val="21"/>
                <w:szCs w:val="21"/>
                <w:lang w:val="en-US" w:eastAsia="zh-CN" w:bidi="ar"/>
              </w:rPr>
              <w:t xml:space="preserve"> </w:t>
            </w:r>
            <w:r>
              <w:rPr>
                <w:rFonts w:hint="default" w:ascii="Times New Roman" w:hAnsi="Times New Roman" w:eastAsia="宋体" w:cs="Times New Roman"/>
                <w:b/>
                <w:bCs w:val="0"/>
                <w:kern w:val="0"/>
                <w:sz w:val="21"/>
                <w:szCs w:val="21"/>
                <w:lang w:val="en-US" w:eastAsia="zh-CN" w:bidi="ar"/>
              </w:rPr>
              <w:t>本项目DSA与GE DSA类比参数一览表</w:t>
            </w:r>
          </w:p>
          <w:tbl>
            <w:tblPr>
              <w:tblStyle w:val="12"/>
              <w:tblW w:w="8293"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09"/>
              <w:gridCol w:w="3276"/>
              <w:gridCol w:w="31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2" w:hRule="atLeast"/>
                <w:jc w:val="center"/>
              </w:trPr>
              <w:tc>
                <w:tcPr>
                  <w:tcW w:w="1909"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名称类别</w:t>
                  </w:r>
                </w:p>
              </w:tc>
              <w:tc>
                <w:tcPr>
                  <w:tcW w:w="3276"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DSA</w:t>
                  </w:r>
                  <w:r>
                    <w:rPr>
                      <w:rFonts w:hint="eastAsia" w:ascii="Times New Roman" w:hAnsi="Times New Roman" w:eastAsia="宋体" w:cs="Times New Roman"/>
                      <w:kern w:val="2"/>
                      <w:sz w:val="18"/>
                      <w:szCs w:val="18"/>
                      <w:lang w:val="en-US" w:eastAsia="zh-CN" w:bidi="ar"/>
                    </w:rPr>
                    <w:t>（搬迁）</w:t>
                  </w:r>
                  <w:r>
                    <w:rPr>
                      <w:rFonts w:hint="default" w:ascii="Times New Roman" w:hAnsi="Times New Roman" w:eastAsia="宋体" w:cs="Times New Roman"/>
                      <w:kern w:val="2"/>
                      <w:sz w:val="18"/>
                      <w:szCs w:val="18"/>
                      <w:lang w:val="en-US" w:eastAsia="zh-CN" w:bidi="ar"/>
                    </w:rPr>
                    <w:t xml:space="preserve"> </w:t>
                  </w:r>
                </w:p>
              </w:tc>
              <w:tc>
                <w:tcPr>
                  <w:tcW w:w="3108"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GE</w:t>
                  </w:r>
                  <w:r>
                    <w:rPr>
                      <w:rFonts w:hint="default" w:ascii="Times New Roman" w:hAnsi="Times New Roman" w:eastAsia="宋体" w:cs="Times New Roman"/>
                      <w:kern w:val="2"/>
                      <w:sz w:val="18"/>
                      <w:szCs w:val="18"/>
                      <w:lang w:val="en-US" w:eastAsia="zh-CN" w:bidi="ar"/>
                    </w:rPr>
                    <w:t xml:space="preserve"> DSA</w:t>
                  </w:r>
                  <w:r>
                    <w:rPr>
                      <w:rFonts w:hint="eastAsia" w:ascii="Times New Roman" w:hAnsi="Times New Roman" w:eastAsia="宋体" w:cs="Times New Roman"/>
                      <w:kern w:val="2"/>
                      <w:sz w:val="18"/>
                      <w:szCs w:val="18"/>
                      <w:lang w:val="en-US" w:eastAsia="zh-CN" w:bidi="ar"/>
                    </w:rPr>
                    <w:t>（已验收）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909"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设备型号</w:t>
                  </w:r>
                </w:p>
              </w:tc>
              <w:tc>
                <w:tcPr>
                  <w:tcW w:w="3276"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LCE+</w:t>
                  </w:r>
                </w:p>
              </w:tc>
              <w:tc>
                <w:tcPr>
                  <w:tcW w:w="3108"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GE Innova 2100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909"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参数</w:t>
                  </w:r>
                </w:p>
              </w:tc>
              <w:tc>
                <w:tcPr>
                  <w:tcW w:w="3276"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125 kV</w:t>
                  </w:r>
                  <w:r>
                    <w:rPr>
                      <w:rFonts w:hint="eastAsia" w:ascii="Times New Roman" w:hAnsi="Times New Roman" w:eastAsia="宋体" w:cs="Times New Roman"/>
                      <w:kern w:val="2"/>
                      <w:sz w:val="18"/>
                      <w:szCs w:val="18"/>
                      <w:lang w:val="en-US" w:eastAsia="zh-CN" w:bidi="ar"/>
                    </w:rPr>
                    <w:t>，</w:t>
                  </w:r>
                  <w:r>
                    <w:rPr>
                      <w:rFonts w:hint="default" w:ascii="Times New Roman" w:hAnsi="Times New Roman" w:eastAsia="宋体" w:cs="Times New Roman"/>
                      <w:kern w:val="2"/>
                      <w:sz w:val="18"/>
                      <w:szCs w:val="18"/>
                      <w:lang w:val="en-US" w:eastAsia="zh-CN" w:bidi="ar"/>
                    </w:rPr>
                    <w:t>1</w:t>
                  </w:r>
                  <w:r>
                    <w:rPr>
                      <w:rFonts w:hint="eastAsia" w:ascii="Times New Roman" w:hAnsi="Times New Roman" w:eastAsia="宋体" w:cs="Times New Roman"/>
                      <w:kern w:val="2"/>
                      <w:sz w:val="18"/>
                      <w:szCs w:val="18"/>
                      <w:lang w:val="en-US" w:eastAsia="zh-CN" w:bidi="ar"/>
                    </w:rPr>
                    <w:t>0</w:t>
                  </w:r>
                  <w:r>
                    <w:rPr>
                      <w:rFonts w:hint="default" w:ascii="Times New Roman" w:hAnsi="Times New Roman" w:eastAsia="宋体" w:cs="Times New Roman"/>
                      <w:kern w:val="2"/>
                      <w:sz w:val="18"/>
                      <w:szCs w:val="18"/>
                      <w:lang w:val="en-US" w:eastAsia="zh-CN" w:bidi="ar"/>
                    </w:rPr>
                    <w:t>00mA</w:t>
                  </w:r>
                </w:p>
              </w:tc>
              <w:tc>
                <w:tcPr>
                  <w:tcW w:w="3108"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125 kV</w:t>
                  </w:r>
                  <w:r>
                    <w:rPr>
                      <w:rFonts w:hint="eastAsia" w:ascii="Times New Roman" w:hAnsi="Times New Roman" w:eastAsia="宋体" w:cs="Times New Roman"/>
                      <w:kern w:val="2"/>
                      <w:sz w:val="18"/>
                      <w:szCs w:val="18"/>
                      <w:lang w:val="en-US" w:eastAsia="zh-CN" w:bidi="ar"/>
                    </w:rPr>
                    <w:t>，</w:t>
                  </w:r>
                  <w:r>
                    <w:rPr>
                      <w:rFonts w:hint="default" w:ascii="Times New Roman" w:hAnsi="Times New Roman" w:eastAsia="宋体" w:cs="Times New Roman"/>
                      <w:kern w:val="2"/>
                      <w:sz w:val="18"/>
                      <w:szCs w:val="18"/>
                      <w:lang w:val="en-US" w:eastAsia="zh-CN" w:bidi="ar"/>
                    </w:rPr>
                    <w:t>1</w:t>
                  </w:r>
                  <w:r>
                    <w:rPr>
                      <w:rFonts w:hint="eastAsia" w:ascii="Times New Roman" w:hAnsi="Times New Roman" w:eastAsia="宋体" w:cs="Times New Roman"/>
                      <w:kern w:val="2"/>
                      <w:sz w:val="18"/>
                      <w:szCs w:val="18"/>
                      <w:lang w:val="en-US" w:eastAsia="zh-CN" w:bidi="ar"/>
                    </w:rPr>
                    <w:t>0</w:t>
                  </w:r>
                  <w:r>
                    <w:rPr>
                      <w:rFonts w:hint="default" w:ascii="Times New Roman" w:hAnsi="Times New Roman" w:eastAsia="宋体" w:cs="Times New Roman"/>
                      <w:kern w:val="2"/>
                      <w:sz w:val="18"/>
                      <w:szCs w:val="18"/>
                      <w:lang w:val="en-US" w:eastAsia="zh-CN" w:bidi="ar"/>
                    </w:rPr>
                    <w:t>00mA</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909"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bCs/>
                      <w:kern w:val="2"/>
                      <w:sz w:val="18"/>
                      <w:szCs w:val="18"/>
                      <w:lang w:val="en-US" w:eastAsia="zh-CN" w:bidi="ar"/>
                    </w:rPr>
                  </w:pPr>
                  <w:r>
                    <w:rPr>
                      <w:rFonts w:hint="eastAsia" w:ascii="Times New Roman" w:hAnsi="Times New Roman" w:eastAsia="宋体" w:cs="Times New Roman"/>
                      <w:b/>
                      <w:bCs/>
                      <w:kern w:val="2"/>
                      <w:sz w:val="18"/>
                      <w:szCs w:val="18"/>
                      <w:lang w:val="en-US" w:eastAsia="zh-CN" w:bidi="ar"/>
                    </w:rPr>
                    <w:t>最大运行参数</w:t>
                  </w:r>
                </w:p>
              </w:tc>
              <w:tc>
                <w:tcPr>
                  <w:tcW w:w="3276"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12</w:t>
                  </w:r>
                  <w:r>
                    <w:rPr>
                      <w:rFonts w:hint="eastAsia" w:ascii="Times New Roman" w:hAnsi="Times New Roman" w:eastAsia="宋体" w:cs="Times New Roman"/>
                      <w:kern w:val="2"/>
                      <w:sz w:val="18"/>
                      <w:szCs w:val="18"/>
                      <w:lang w:val="en-US" w:eastAsia="zh-CN" w:bidi="ar"/>
                    </w:rPr>
                    <w:t>0</w:t>
                  </w:r>
                  <w:r>
                    <w:rPr>
                      <w:rFonts w:hint="default" w:ascii="Times New Roman" w:hAnsi="Times New Roman" w:eastAsia="宋体" w:cs="Times New Roman"/>
                      <w:kern w:val="2"/>
                      <w:sz w:val="18"/>
                      <w:szCs w:val="18"/>
                      <w:lang w:val="en-US" w:eastAsia="zh-CN" w:bidi="ar"/>
                    </w:rPr>
                    <w:t xml:space="preserve"> kV</w:t>
                  </w:r>
                  <w:r>
                    <w:rPr>
                      <w:rFonts w:hint="eastAsia" w:ascii="Times New Roman" w:hAnsi="Times New Roman" w:eastAsia="宋体" w:cs="Times New Roman"/>
                      <w:kern w:val="2"/>
                      <w:sz w:val="18"/>
                      <w:szCs w:val="18"/>
                      <w:lang w:val="en-US" w:eastAsia="zh-CN" w:bidi="ar"/>
                    </w:rPr>
                    <w:t>，3</w:t>
                  </w:r>
                  <w:r>
                    <w:rPr>
                      <w:rFonts w:hint="default" w:ascii="Times New Roman" w:hAnsi="Times New Roman" w:eastAsia="宋体" w:cs="Times New Roman"/>
                      <w:kern w:val="2"/>
                      <w:sz w:val="18"/>
                      <w:szCs w:val="18"/>
                      <w:lang w:val="en-US" w:eastAsia="zh-CN" w:bidi="ar"/>
                    </w:rPr>
                    <w:t>00mA</w:t>
                  </w:r>
                </w:p>
              </w:tc>
              <w:tc>
                <w:tcPr>
                  <w:tcW w:w="3108"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12</w:t>
                  </w:r>
                  <w:r>
                    <w:rPr>
                      <w:rFonts w:hint="eastAsia" w:ascii="Times New Roman" w:hAnsi="Times New Roman" w:eastAsia="宋体" w:cs="Times New Roman"/>
                      <w:kern w:val="2"/>
                      <w:sz w:val="18"/>
                      <w:szCs w:val="18"/>
                      <w:lang w:val="en-US" w:eastAsia="zh-CN" w:bidi="ar"/>
                    </w:rPr>
                    <w:t>0</w:t>
                  </w:r>
                  <w:r>
                    <w:rPr>
                      <w:rFonts w:hint="default" w:ascii="Times New Roman" w:hAnsi="Times New Roman" w:eastAsia="宋体" w:cs="Times New Roman"/>
                      <w:kern w:val="2"/>
                      <w:sz w:val="18"/>
                      <w:szCs w:val="18"/>
                      <w:lang w:val="en-US" w:eastAsia="zh-CN" w:bidi="ar"/>
                    </w:rPr>
                    <w:t xml:space="preserve"> kV</w:t>
                  </w:r>
                  <w:r>
                    <w:rPr>
                      <w:rFonts w:hint="eastAsia" w:ascii="Times New Roman" w:hAnsi="Times New Roman" w:eastAsia="宋体" w:cs="Times New Roman"/>
                      <w:kern w:val="2"/>
                      <w:sz w:val="18"/>
                      <w:szCs w:val="18"/>
                      <w:lang w:val="en-US" w:eastAsia="zh-CN" w:bidi="ar"/>
                    </w:rPr>
                    <w:t>，3</w:t>
                  </w:r>
                  <w:r>
                    <w:rPr>
                      <w:rFonts w:hint="default" w:ascii="Times New Roman" w:hAnsi="Times New Roman" w:eastAsia="宋体" w:cs="Times New Roman"/>
                      <w:kern w:val="2"/>
                      <w:sz w:val="18"/>
                      <w:szCs w:val="18"/>
                      <w:lang w:val="en-US" w:eastAsia="zh-CN" w:bidi="ar"/>
                    </w:rPr>
                    <w:t>00mA</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909"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机房墙体厚度</w:t>
                  </w:r>
                </w:p>
              </w:tc>
              <w:tc>
                <w:tcPr>
                  <w:tcW w:w="3276"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240mm</w:t>
                  </w:r>
                  <w:r>
                    <w:rPr>
                      <w:rFonts w:hint="eastAsia" w:ascii="Times New Roman" w:hAnsi="Times New Roman" w:eastAsia="宋体" w:cs="Times New Roman"/>
                      <w:kern w:val="2"/>
                      <w:sz w:val="18"/>
                      <w:szCs w:val="18"/>
                      <w:lang w:val="zh-CN" w:eastAsia="zh-CN" w:bidi="ar"/>
                    </w:rPr>
                    <w:t>实心砖</w:t>
                  </w:r>
                  <w:r>
                    <w:rPr>
                      <w:rFonts w:hint="default" w:ascii="Times New Roman" w:hAnsi="Times New Roman" w:eastAsia="宋体" w:cs="Times New Roman"/>
                      <w:kern w:val="2"/>
                      <w:sz w:val="18"/>
                      <w:szCs w:val="18"/>
                      <w:lang w:val="en-US" w:eastAsia="zh-CN" w:bidi="ar"/>
                    </w:rPr>
                    <w:t>+30mm</w:t>
                  </w:r>
                  <w:r>
                    <w:rPr>
                      <w:rFonts w:hint="eastAsia" w:ascii="Times New Roman" w:hAnsi="Times New Roman" w:eastAsia="宋体" w:cs="Times New Roman"/>
                      <w:kern w:val="2"/>
                      <w:sz w:val="18"/>
                      <w:szCs w:val="18"/>
                      <w:lang w:val="en-US" w:eastAsia="zh-CN" w:bidi="ar"/>
                    </w:rPr>
                    <w:t>钡水泥</w:t>
                  </w:r>
                </w:p>
              </w:tc>
              <w:tc>
                <w:tcPr>
                  <w:tcW w:w="3108"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240mm</w:t>
                  </w:r>
                  <w:r>
                    <w:rPr>
                      <w:rFonts w:hint="eastAsia" w:ascii="Times New Roman" w:hAnsi="Times New Roman" w:eastAsia="宋体" w:cs="Times New Roman"/>
                      <w:kern w:val="2"/>
                      <w:sz w:val="18"/>
                      <w:szCs w:val="18"/>
                      <w:lang w:val="en-US" w:eastAsia="zh-CN" w:bidi="ar"/>
                    </w:rPr>
                    <w:t>实心砖</w:t>
                  </w:r>
                  <w:r>
                    <w:rPr>
                      <w:rFonts w:hint="default" w:ascii="Times New Roman" w:hAnsi="Times New Roman" w:eastAsia="宋体" w:cs="Times New Roman"/>
                      <w:kern w:val="2"/>
                      <w:sz w:val="18"/>
                      <w:szCs w:val="18"/>
                      <w:lang w:val="en-US" w:eastAsia="zh-CN" w:bidi="ar"/>
                    </w:rPr>
                    <w:t>+30mm</w:t>
                  </w:r>
                  <w:r>
                    <w:rPr>
                      <w:rFonts w:hint="eastAsia" w:ascii="Times New Roman" w:hAnsi="Times New Roman" w:eastAsia="宋体" w:cs="Times New Roman"/>
                      <w:kern w:val="2"/>
                      <w:sz w:val="18"/>
                      <w:szCs w:val="18"/>
                      <w:lang w:val="en-US" w:eastAsia="zh-CN" w:bidi="ar"/>
                    </w:rPr>
                    <w:t>钡水泥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909"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机房顶厚度</w:t>
                  </w:r>
                </w:p>
              </w:tc>
              <w:tc>
                <w:tcPr>
                  <w:tcW w:w="3276"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200mm</w:t>
                  </w:r>
                  <w:r>
                    <w:rPr>
                      <w:rFonts w:hint="eastAsia" w:ascii="Times New Roman" w:hAnsi="Times New Roman" w:eastAsia="宋体" w:cs="Times New Roman"/>
                      <w:kern w:val="2"/>
                      <w:sz w:val="18"/>
                      <w:szCs w:val="18"/>
                      <w:lang w:val="en-US" w:eastAsia="zh-CN" w:bidi="ar"/>
                    </w:rPr>
                    <w:t>混凝土</w:t>
                  </w:r>
                  <w:r>
                    <w:rPr>
                      <w:rFonts w:hint="default" w:ascii="Times New Roman" w:hAnsi="Times New Roman" w:eastAsia="宋体" w:cs="Times New Roman"/>
                      <w:kern w:val="2"/>
                      <w:sz w:val="18"/>
                      <w:szCs w:val="18"/>
                      <w:lang w:val="en-US" w:eastAsia="zh-CN" w:bidi="ar"/>
                    </w:rPr>
                    <w:t>+30mm</w:t>
                  </w:r>
                  <w:r>
                    <w:rPr>
                      <w:rFonts w:hint="eastAsia" w:ascii="Times New Roman" w:hAnsi="Times New Roman" w:eastAsia="宋体" w:cs="Times New Roman"/>
                      <w:kern w:val="2"/>
                      <w:sz w:val="18"/>
                      <w:szCs w:val="18"/>
                      <w:lang w:val="en-US" w:eastAsia="zh-CN" w:bidi="ar"/>
                    </w:rPr>
                    <w:t>钡水泥</w:t>
                  </w:r>
                </w:p>
              </w:tc>
              <w:tc>
                <w:tcPr>
                  <w:tcW w:w="3108"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12</w:t>
                  </w:r>
                  <w:r>
                    <w:rPr>
                      <w:rFonts w:hint="default" w:ascii="Times New Roman" w:hAnsi="Times New Roman" w:eastAsia="宋体" w:cs="Times New Roman"/>
                      <w:kern w:val="2"/>
                      <w:sz w:val="18"/>
                      <w:szCs w:val="18"/>
                      <w:lang w:val="en-US" w:eastAsia="zh-CN" w:bidi="ar"/>
                    </w:rPr>
                    <w:t>0mm</w:t>
                  </w:r>
                  <w:r>
                    <w:rPr>
                      <w:rFonts w:hint="eastAsia" w:ascii="Times New Roman" w:hAnsi="Times New Roman" w:eastAsia="宋体" w:cs="Times New Roman"/>
                      <w:kern w:val="2"/>
                      <w:sz w:val="18"/>
                      <w:szCs w:val="18"/>
                      <w:lang w:val="en-US" w:eastAsia="zh-CN" w:bidi="ar"/>
                    </w:rPr>
                    <w:t>混凝土</w:t>
                  </w:r>
                  <w:r>
                    <w:rPr>
                      <w:rFonts w:hint="default" w:ascii="Times New Roman" w:hAnsi="Times New Roman" w:eastAsia="宋体" w:cs="Times New Roman"/>
                      <w:kern w:val="2"/>
                      <w:sz w:val="18"/>
                      <w:szCs w:val="18"/>
                      <w:lang w:val="en-US" w:eastAsia="zh-CN" w:bidi="ar"/>
                    </w:rPr>
                    <w:t>+30mm</w:t>
                  </w:r>
                  <w:r>
                    <w:rPr>
                      <w:rFonts w:hint="eastAsia" w:ascii="Times New Roman" w:hAnsi="Times New Roman" w:eastAsia="宋体" w:cs="Times New Roman"/>
                      <w:kern w:val="2"/>
                      <w:sz w:val="18"/>
                      <w:szCs w:val="18"/>
                      <w:lang w:val="en-US" w:eastAsia="zh-CN" w:bidi="ar"/>
                    </w:rPr>
                    <w:t>钡水泥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909"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机房防护门厚度</w:t>
                  </w:r>
                </w:p>
              </w:tc>
              <w:tc>
                <w:tcPr>
                  <w:tcW w:w="327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3mmPb</w:t>
                  </w:r>
                  <w:r>
                    <w:rPr>
                      <w:rFonts w:hint="eastAsia" w:ascii="Times New Roman" w:hAnsi="Times New Roman" w:eastAsia="宋体" w:cs="Times New Roman"/>
                      <w:kern w:val="2"/>
                      <w:sz w:val="18"/>
                      <w:szCs w:val="18"/>
                      <w:lang w:val="en-US" w:eastAsia="zh-CN" w:bidi="ar"/>
                    </w:rPr>
                    <w:t>当量</w:t>
                  </w:r>
                </w:p>
              </w:tc>
              <w:tc>
                <w:tcPr>
                  <w:tcW w:w="3108"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3mmPb</w:t>
                  </w:r>
                  <w:r>
                    <w:rPr>
                      <w:rFonts w:hint="eastAsia" w:ascii="Times New Roman" w:hAnsi="Times New Roman" w:eastAsia="宋体" w:cs="Times New Roman"/>
                      <w:kern w:val="2"/>
                      <w:sz w:val="18"/>
                      <w:szCs w:val="18"/>
                      <w:lang w:val="en-US" w:eastAsia="zh-CN" w:bidi="ar"/>
                    </w:rPr>
                    <w:t>当量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909"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操作间防护窗</w:t>
                  </w:r>
                </w:p>
              </w:tc>
              <w:tc>
                <w:tcPr>
                  <w:tcW w:w="327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3mmPb</w:t>
                  </w:r>
                  <w:r>
                    <w:rPr>
                      <w:rFonts w:hint="eastAsia" w:ascii="Times New Roman" w:hAnsi="Times New Roman" w:eastAsia="宋体" w:cs="Times New Roman"/>
                      <w:kern w:val="2"/>
                      <w:sz w:val="18"/>
                      <w:szCs w:val="18"/>
                      <w:lang w:val="en-US" w:eastAsia="zh-CN" w:bidi="ar"/>
                    </w:rPr>
                    <w:t>当量</w:t>
                  </w:r>
                </w:p>
              </w:tc>
              <w:tc>
                <w:tcPr>
                  <w:tcW w:w="3108"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3mmPb</w:t>
                  </w:r>
                  <w:r>
                    <w:rPr>
                      <w:rFonts w:hint="eastAsia" w:ascii="Times New Roman" w:hAnsi="Times New Roman" w:eastAsia="宋体" w:cs="Times New Roman"/>
                      <w:kern w:val="2"/>
                      <w:sz w:val="18"/>
                      <w:szCs w:val="18"/>
                      <w:lang w:val="en-US" w:eastAsia="zh-CN" w:bidi="ar"/>
                    </w:rPr>
                    <w:t>当量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909"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机房面积</w:t>
                  </w:r>
                </w:p>
              </w:tc>
              <w:tc>
                <w:tcPr>
                  <w:tcW w:w="3276"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53.95</w:t>
                  </w:r>
                  <w:r>
                    <w:rPr>
                      <w:rFonts w:hint="default" w:ascii="Times New Roman" w:hAnsi="Times New Roman" w:eastAsia="宋体" w:cs="Times New Roman"/>
                      <w:kern w:val="2"/>
                      <w:sz w:val="18"/>
                      <w:szCs w:val="18"/>
                      <w:lang w:val="en-US" w:eastAsia="zh-CN" w:bidi="ar"/>
                    </w:rPr>
                    <w:t>m</w:t>
                  </w:r>
                  <w:r>
                    <w:rPr>
                      <w:rFonts w:hint="default" w:ascii="Times New Roman" w:hAnsi="Times New Roman" w:eastAsia="宋体" w:cs="Times New Roman"/>
                      <w:kern w:val="2"/>
                      <w:sz w:val="18"/>
                      <w:szCs w:val="18"/>
                      <w:vertAlign w:val="superscript"/>
                      <w:lang w:val="en-US" w:eastAsia="zh-CN" w:bidi="ar"/>
                    </w:rPr>
                    <w:t>2</w:t>
                  </w:r>
                </w:p>
              </w:tc>
              <w:tc>
                <w:tcPr>
                  <w:tcW w:w="3108"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36</w:t>
                  </w:r>
                  <w:r>
                    <w:rPr>
                      <w:rFonts w:hint="default" w:ascii="Times New Roman" w:hAnsi="Times New Roman" w:eastAsia="宋体" w:cs="Times New Roman"/>
                      <w:kern w:val="2"/>
                      <w:sz w:val="18"/>
                      <w:szCs w:val="18"/>
                      <w:lang w:val="en-US" w:eastAsia="zh-CN" w:bidi="ar"/>
                    </w:rPr>
                    <w:t>m</w:t>
                  </w:r>
                  <w:r>
                    <w:rPr>
                      <w:rFonts w:hint="default" w:ascii="Times New Roman" w:hAnsi="Times New Roman" w:eastAsia="宋体" w:cs="Times New Roman"/>
                      <w:kern w:val="2"/>
                      <w:sz w:val="18"/>
                      <w:szCs w:val="18"/>
                      <w:vertAlign w:val="superscript"/>
                      <w:lang w:val="en-US" w:eastAsia="zh-CN" w:bidi="ar"/>
                    </w:rPr>
                    <w:t>2</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val="0"/>
                <w:sz w:val="21"/>
                <w:szCs w:val="21"/>
                <w:lang w:val="en-US"/>
              </w:rPr>
            </w:pPr>
            <w:r>
              <w:rPr>
                <w:rFonts w:hint="default" w:ascii="Times New Roman" w:hAnsi="Times New Roman" w:eastAsia="宋体" w:cs="Times New Roman"/>
                <w:b/>
                <w:bCs w:val="0"/>
                <w:kern w:val="2"/>
                <w:sz w:val="21"/>
                <w:szCs w:val="21"/>
                <w:lang w:val="en-US" w:eastAsia="zh-CN" w:bidi="ar"/>
              </w:rPr>
              <w:t xml:space="preserve">表11-4 </w:t>
            </w:r>
            <w:r>
              <w:rPr>
                <w:rFonts w:hint="eastAsia" w:ascii="Times New Roman" w:hAnsi="Times New Roman" w:eastAsia="宋体" w:cs="Times New Roman"/>
                <w:b/>
                <w:bCs w:val="0"/>
                <w:kern w:val="2"/>
                <w:sz w:val="21"/>
                <w:szCs w:val="21"/>
                <w:lang w:val="en-US" w:eastAsia="zh-CN" w:bidi="ar"/>
              </w:rPr>
              <w:t xml:space="preserve"> </w:t>
            </w:r>
            <w:r>
              <w:rPr>
                <w:rFonts w:hint="default" w:ascii="Times New Roman" w:hAnsi="Times New Roman" w:eastAsia="宋体" w:cs="Times New Roman"/>
                <w:b/>
                <w:bCs w:val="0"/>
                <w:kern w:val="2"/>
                <w:sz w:val="21"/>
                <w:szCs w:val="21"/>
                <w:lang w:val="en-US" w:eastAsia="zh-CN" w:bidi="ar"/>
              </w:rPr>
              <w:t>GE</w:t>
            </w:r>
            <w:r>
              <w:rPr>
                <w:rFonts w:hint="eastAsia" w:ascii="Times New Roman" w:hAnsi="Times New Roman" w:eastAsia="宋体" w:cs="Times New Roman"/>
                <w:b/>
                <w:bCs w:val="0"/>
                <w:kern w:val="2"/>
                <w:sz w:val="21"/>
                <w:szCs w:val="21"/>
                <w:lang w:val="en-US" w:eastAsia="zh-CN" w:bidi="ar"/>
              </w:rPr>
              <w:t xml:space="preserve"> </w:t>
            </w:r>
            <w:r>
              <w:rPr>
                <w:rFonts w:hint="default" w:ascii="Times New Roman" w:hAnsi="Times New Roman" w:eastAsia="宋体" w:cs="Times New Roman"/>
                <w:b/>
                <w:bCs w:val="0"/>
                <w:kern w:val="2"/>
                <w:sz w:val="21"/>
                <w:szCs w:val="21"/>
                <w:lang w:val="en-US" w:eastAsia="zh-CN" w:bidi="ar"/>
              </w:rPr>
              <w:t>DSA验收监测测量结果</w:t>
            </w:r>
          </w:p>
          <w:tbl>
            <w:tblPr>
              <w:tblStyle w:val="12"/>
              <w:tblW w:w="8472" w:type="dxa"/>
              <w:jc w:val="center"/>
              <w:tblInd w:w="-1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6"/>
              <w:gridCol w:w="810"/>
              <w:gridCol w:w="2265"/>
              <w:gridCol w:w="1155"/>
              <w:gridCol w:w="2264"/>
              <w:gridCol w:w="113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41" w:hRule="atLeast"/>
                <w:jc w:val="center"/>
              </w:trPr>
              <w:tc>
                <w:tcPr>
                  <w:tcW w:w="84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rPr>
                  </w:pPr>
                  <w:r>
                    <w:rPr>
                      <w:rFonts w:hint="default" w:ascii="Times New Roman" w:hAnsi="Times New Roman" w:eastAsia="宋体" w:cs="Times New Roman"/>
                      <w:b/>
                      <w:bCs/>
                      <w:kern w:val="0"/>
                      <w:sz w:val="18"/>
                      <w:szCs w:val="18"/>
                      <w:lang w:val="en-US" w:eastAsia="zh-CN" w:bidi="ar"/>
                    </w:rPr>
                    <w:t>设备名称规格型号</w:t>
                  </w:r>
                </w:p>
              </w:tc>
              <w:tc>
                <w:tcPr>
                  <w:tcW w:w="810"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rPr>
                  </w:pPr>
                  <w:r>
                    <w:rPr>
                      <w:rFonts w:hint="default" w:ascii="Times New Roman" w:hAnsi="Times New Roman" w:eastAsia="宋体" w:cs="Times New Roman"/>
                      <w:b/>
                      <w:bCs/>
                      <w:kern w:val="0"/>
                      <w:sz w:val="18"/>
                      <w:szCs w:val="18"/>
                      <w:lang w:val="en-US" w:eastAsia="zh-CN" w:bidi="ar"/>
                    </w:rPr>
                    <w:t>测量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rPr>
                  </w:pPr>
                  <w:r>
                    <w:rPr>
                      <w:rFonts w:hint="default" w:ascii="Times New Roman" w:hAnsi="Times New Roman" w:eastAsia="宋体" w:cs="Times New Roman"/>
                      <w:b/>
                      <w:bCs/>
                      <w:kern w:val="0"/>
                      <w:sz w:val="18"/>
                      <w:szCs w:val="18"/>
                      <w:lang w:val="en-US" w:eastAsia="zh-CN" w:bidi="ar"/>
                    </w:rPr>
                    <w:t>条件</w:t>
                  </w:r>
                </w:p>
              </w:tc>
              <w:tc>
                <w:tcPr>
                  <w:tcW w:w="226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rPr>
                  </w:pPr>
                  <w:r>
                    <w:rPr>
                      <w:rFonts w:hint="default" w:ascii="Times New Roman" w:hAnsi="Times New Roman" w:eastAsia="宋体" w:cs="Times New Roman"/>
                      <w:b/>
                      <w:bCs/>
                      <w:kern w:val="0"/>
                      <w:sz w:val="18"/>
                      <w:szCs w:val="18"/>
                      <w:lang w:val="en-US" w:eastAsia="zh-CN" w:bidi="ar"/>
                    </w:rPr>
                    <w:t>测量位置</w:t>
                  </w:r>
                </w:p>
              </w:tc>
              <w:tc>
                <w:tcPr>
                  <w:tcW w:w="115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default" w:ascii="Times New Roman" w:hAnsi="Times New Roman" w:eastAsia="宋体" w:cs="Times New Roman"/>
                      <w:b/>
                      <w:bCs/>
                      <w:kern w:val="2"/>
                      <w:sz w:val="18"/>
                      <w:szCs w:val="18"/>
                      <w:lang w:val="en-US" w:eastAsia="zh-CN" w:bidi="ar"/>
                    </w:rPr>
                    <w:t>空气</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default" w:ascii="Times New Roman" w:hAnsi="Times New Roman" w:eastAsia="宋体" w:cs="Times New Roman"/>
                      <w:b/>
                      <w:bCs/>
                      <w:kern w:val="2"/>
                      <w:sz w:val="18"/>
                      <w:szCs w:val="18"/>
                      <w:lang w:val="en-US" w:eastAsia="zh-CN" w:bidi="ar"/>
                    </w:rPr>
                    <w:t>比释动能率</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rPr>
                  </w:pPr>
                  <w:r>
                    <w:rPr>
                      <w:rFonts w:hint="default" w:ascii="Times New Roman" w:hAnsi="Times New Roman" w:eastAsia="宋体" w:cs="Times New Roman"/>
                      <w:b/>
                      <w:bCs/>
                      <w:kern w:val="0"/>
                      <w:sz w:val="18"/>
                      <w:szCs w:val="18"/>
                      <w:lang w:val="en-US" w:eastAsia="zh-CN" w:bidi="ar"/>
                    </w:rPr>
                    <w:t>（</w:t>
                  </w:r>
                  <w:r>
                    <w:rPr>
                      <w:rFonts w:hint="default" w:ascii="Times New Roman" w:hAnsi="Times New Roman" w:eastAsia="宋体" w:cs="Times New Roman"/>
                      <w:b/>
                      <w:bCs/>
                      <w:kern w:val="2"/>
                      <w:sz w:val="18"/>
                      <w:szCs w:val="18"/>
                      <w:lang w:val="en-US" w:eastAsia="zh-CN" w:bidi="ar"/>
                    </w:rPr>
                    <w:t>μGy/h</w:t>
                  </w:r>
                  <w:r>
                    <w:rPr>
                      <w:rFonts w:hint="default" w:ascii="Times New Roman" w:hAnsi="Times New Roman" w:eastAsia="宋体" w:cs="Times New Roman"/>
                      <w:b/>
                      <w:bCs/>
                      <w:kern w:val="0"/>
                      <w:sz w:val="18"/>
                      <w:szCs w:val="18"/>
                      <w:lang w:val="en-US" w:eastAsia="zh-CN" w:bidi="ar"/>
                    </w:rPr>
                    <w:t>）</w:t>
                  </w:r>
                </w:p>
              </w:tc>
              <w:tc>
                <w:tcPr>
                  <w:tcW w:w="2264"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rPr>
                  </w:pPr>
                  <w:r>
                    <w:rPr>
                      <w:rFonts w:hint="default" w:ascii="Times New Roman" w:hAnsi="Times New Roman" w:eastAsia="宋体" w:cs="Times New Roman"/>
                      <w:b/>
                      <w:bCs/>
                      <w:kern w:val="0"/>
                      <w:sz w:val="18"/>
                      <w:szCs w:val="18"/>
                      <w:lang w:val="en-US" w:eastAsia="zh-CN" w:bidi="ar"/>
                    </w:rPr>
                    <w:t>测量位置</w:t>
                  </w:r>
                </w:p>
              </w:tc>
              <w:tc>
                <w:tcPr>
                  <w:tcW w:w="11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default" w:ascii="Times New Roman" w:hAnsi="Times New Roman" w:eastAsia="宋体" w:cs="Times New Roman"/>
                      <w:b/>
                      <w:bCs/>
                      <w:kern w:val="2"/>
                      <w:sz w:val="18"/>
                      <w:szCs w:val="18"/>
                      <w:lang w:val="en-US" w:eastAsia="zh-CN" w:bidi="ar"/>
                    </w:rPr>
                    <w:t>空气</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default" w:ascii="Times New Roman" w:hAnsi="Times New Roman" w:eastAsia="宋体" w:cs="Times New Roman"/>
                      <w:b/>
                      <w:bCs/>
                      <w:kern w:val="2"/>
                      <w:sz w:val="18"/>
                      <w:szCs w:val="18"/>
                      <w:lang w:val="en-US" w:eastAsia="zh-CN" w:bidi="ar"/>
                    </w:rPr>
                    <w:t>比释动能率</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rPr>
                  </w:pPr>
                  <w:r>
                    <w:rPr>
                      <w:rFonts w:hint="default" w:ascii="Times New Roman" w:hAnsi="Times New Roman" w:eastAsia="宋体" w:cs="Times New Roman"/>
                      <w:b/>
                      <w:bCs/>
                      <w:kern w:val="0"/>
                      <w:sz w:val="18"/>
                      <w:szCs w:val="18"/>
                      <w:lang w:val="en-US" w:eastAsia="zh-CN" w:bidi="ar"/>
                    </w:rPr>
                    <w:t>（</w:t>
                  </w:r>
                  <w:r>
                    <w:rPr>
                      <w:rFonts w:hint="default" w:ascii="Times New Roman" w:hAnsi="Times New Roman" w:eastAsia="宋体" w:cs="Times New Roman"/>
                      <w:b/>
                      <w:bCs/>
                      <w:kern w:val="2"/>
                      <w:sz w:val="18"/>
                      <w:szCs w:val="18"/>
                      <w:lang w:val="en-US" w:eastAsia="zh-CN" w:bidi="ar"/>
                    </w:rPr>
                    <w:t>μGy/h</w:t>
                  </w:r>
                  <w:r>
                    <w:rPr>
                      <w:rFonts w:hint="default" w:ascii="Times New Roman" w:hAnsi="Times New Roman" w:eastAsia="宋体" w:cs="Times New Roman"/>
                      <w:b/>
                      <w:bCs/>
                      <w:kern w:val="0"/>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GE</w:t>
                  </w:r>
                </w:p>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2"/>
                      <w:sz w:val="18"/>
                      <w:szCs w:val="18"/>
                      <w:lang w:val="en-US" w:eastAsia="zh-CN" w:bidi="ar"/>
                    </w:rPr>
                    <w:t>Innova</w:t>
                  </w:r>
                  <w:r>
                    <w:rPr>
                      <w:rFonts w:hint="eastAsia" w:ascii="Times New Roman" w:hAnsi="Times New Roman" w:eastAsia="宋体" w:cs="Times New Roman"/>
                      <w:kern w:val="0"/>
                      <w:sz w:val="18"/>
                      <w:szCs w:val="18"/>
                      <w:lang w:val="en-US" w:eastAsia="zh-CN" w:bidi="ar"/>
                    </w:rPr>
                    <w:t>型DSA</w:t>
                  </w:r>
                </w:p>
              </w:tc>
              <w:tc>
                <w:tcPr>
                  <w:tcW w:w="810"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114kV</w:t>
                  </w:r>
                </w:p>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300mA</w:t>
                  </w:r>
                </w:p>
              </w:tc>
              <w:tc>
                <w:tcPr>
                  <w:tcW w:w="22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内防护门左表面0.3m处</w:t>
                  </w:r>
                </w:p>
              </w:tc>
              <w:tc>
                <w:tcPr>
                  <w:tcW w:w="115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0.12</w:t>
                  </w:r>
                </w:p>
              </w:tc>
              <w:tc>
                <w:tcPr>
                  <w:tcW w:w="226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防护窗上表面0.3m处</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81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22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内防护门中表面0.3m处</w:t>
                  </w:r>
                </w:p>
              </w:tc>
              <w:tc>
                <w:tcPr>
                  <w:tcW w:w="115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0.13</w:t>
                  </w:r>
                </w:p>
              </w:tc>
              <w:tc>
                <w:tcPr>
                  <w:tcW w:w="226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防护窗下表面0.3m处</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81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22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内防护门右表面0.3m处</w:t>
                  </w:r>
                </w:p>
              </w:tc>
              <w:tc>
                <w:tcPr>
                  <w:tcW w:w="115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0.12</w:t>
                  </w:r>
                </w:p>
              </w:tc>
              <w:tc>
                <w:tcPr>
                  <w:tcW w:w="226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小外防护门左表面0.3m处</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0.63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81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22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内防护门上表面0.3m处</w:t>
                  </w:r>
                </w:p>
              </w:tc>
              <w:tc>
                <w:tcPr>
                  <w:tcW w:w="115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0.14</w:t>
                  </w:r>
                </w:p>
              </w:tc>
              <w:tc>
                <w:tcPr>
                  <w:tcW w:w="226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小外防护门中表面0.3m处</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0.38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81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22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内防护门下表面0.3m处</w:t>
                  </w:r>
                </w:p>
              </w:tc>
              <w:tc>
                <w:tcPr>
                  <w:tcW w:w="115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0.13</w:t>
                  </w:r>
                </w:p>
              </w:tc>
              <w:tc>
                <w:tcPr>
                  <w:tcW w:w="226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小外防护门右表面0.3m处</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0.49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81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22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大外防护门左表面0.3m处</w:t>
                  </w:r>
                </w:p>
              </w:tc>
              <w:tc>
                <w:tcPr>
                  <w:tcW w:w="115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0.13</w:t>
                  </w:r>
                </w:p>
              </w:tc>
              <w:tc>
                <w:tcPr>
                  <w:tcW w:w="226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小外防护门上表面0.3m处</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0.57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81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22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大外防护门中表面0.3m处</w:t>
                  </w:r>
                </w:p>
              </w:tc>
              <w:tc>
                <w:tcPr>
                  <w:tcW w:w="115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0.15</w:t>
                  </w:r>
                </w:p>
              </w:tc>
              <w:tc>
                <w:tcPr>
                  <w:tcW w:w="226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小外防护门下表面0.3m处</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0.51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81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22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大外防护门右表面0.3m处</w:t>
                  </w:r>
                </w:p>
              </w:tc>
              <w:tc>
                <w:tcPr>
                  <w:tcW w:w="115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0.14</w:t>
                  </w:r>
                </w:p>
              </w:tc>
              <w:tc>
                <w:tcPr>
                  <w:tcW w:w="226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操作台</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81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22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大外防护门上表面0.3m处</w:t>
                  </w:r>
                </w:p>
              </w:tc>
              <w:tc>
                <w:tcPr>
                  <w:tcW w:w="115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0.13</w:t>
                  </w:r>
                </w:p>
              </w:tc>
              <w:tc>
                <w:tcPr>
                  <w:tcW w:w="226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医生操作位足部</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280.00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81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22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大外防护门下表面0.3m处</w:t>
                  </w:r>
                </w:p>
              </w:tc>
              <w:tc>
                <w:tcPr>
                  <w:tcW w:w="115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0.15</w:t>
                  </w:r>
                </w:p>
              </w:tc>
              <w:tc>
                <w:tcPr>
                  <w:tcW w:w="226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医生操作位性腺（铅衣内）</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27.00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84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81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22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防护窗左表面0.3m处</w:t>
                  </w:r>
                </w:p>
              </w:tc>
              <w:tc>
                <w:tcPr>
                  <w:tcW w:w="115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0.11</w:t>
                  </w:r>
                </w:p>
              </w:tc>
              <w:tc>
                <w:tcPr>
                  <w:tcW w:w="2264"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rPr>
                  </w:pPr>
                  <w:r>
                    <w:rPr>
                      <w:rFonts w:hint="default" w:ascii="Times New Roman" w:hAnsi="Times New Roman" w:eastAsia="宋体" w:cs="Times New Roman"/>
                      <w:color w:val="auto"/>
                      <w:kern w:val="0"/>
                      <w:sz w:val="18"/>
                      <w:szCs w:val="18"/>
                      <w:lang w:val="en-US" w:eastAsia="zh-CN" w:bidi="ar"/>
                    </w:rPr>
                    <w:t>医生操作位胸部</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color w:val="auto"/>
                      <w:kern w:val="0"/>
                      <w:sz w:val="18"/>
                      <w:szCs w:val="18"/>
                      <w:lang w:val="en-US" w:eastAsia="zh-CN" w:bidi="ar"/>
                    </w:rPr>
                    <w:t>（铅衣内）</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30.00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4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81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22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防护窗中表面0.3m处</w:t>
                  </w:r>
                </w:p>
              </w:tc>
              <w:tc>
                <w:tcPr>
                  <w:tcW w:w="115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0.12</w:t>
                  </w:r>
                </w:p>
              </w:tc>
              <w:tc>
                <w:tcPr>
                  <w:tcW w:w="2264"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护士位（铅衣外）</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300.00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4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81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22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防护窗右表面0.3m处</w:t>
                  </w:r>
                </w:p>
              </w:tc>
              <w:tc>
                <w:tcPr>
                  <w:tcW w:w="115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0.10</w:t>
                  </w:r>
                </w:p>
              </w:tc>
              <w:tc>
                <w:tcPr>
                  <w:tcW w:w="2264"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护士位（铅衣内）</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28.00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4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81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22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楼  上</w:t>
                  </w:r>
                </w:p>
              </w:tc>
              <w:tc>
                <w:tcPr>
                  <w:tcW w:w="115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0.11</w:t>
                  </w:r>
                </w:p>
              </w:tc>
              <w:tc>
                <w:tcPr>
                  <w:tcW w:w="226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360" w:firstLineChars="150"/>
              <w:jc w:val="both"/>
              <w:textAlignment w:val="auto"/>
              <w:outlineLvl w:val="9"/>
              <w:rPr>
                <w:rFonts w:hint="eastAsia" w:ascii="Times New Roman" w:hAnsi="Times New Roman" w:eastAsia="宋体" w:cs="Times New Roman"/>
                <w:bCs/>
                <w:kern w:val="0"/>
                <w:sz w:val="24"/>
                <w:szCs w:val="24"/>
                <w:lang w:val="en-US" w:eastAsia="zh-CN" w:bidi="ar"/>
              </w:rPr>
            </w:pPr>
            <w:r>
              <w:rPr>
                <w:rFonts w:hint="default" w:ascii="Times New Roman" w:hAnsi="Times New Roman" w:eastAsia="宋体" w:cs="Times New Roman"/>
                <w:kern w:val="0"/>
                <w:sz w:val="24"/>
                <w:szCs w:val="24"/>
                <w:lang w:val="en-US" w:eastAsia="zh-CN" w:bidi="ar"/>
              </w:rPr>
              <w:t xml:space="preserve"> 湖南中医药大学第一附属医院GE DSA于2014年8月通过了湖南省环境保护厅的验收（文号：湘环评辐验表（2014）21号）</w:t>
            </w:r>
            <w:r>
              <w:rPr>
                <w:rFonts w:hint="eastAsia" w:ascii="Times New Roman" w:hAnsi="Times New Roman" w:eastAsia="宋体" w:cs="Times New Roman"/>
                <w:kern w:val="0"/>
                <w:sz w:val="24"/>
                <w:szCs w:val="24"/>
                <w:lang w:val="en-US" w:eastAsia="zh-CN" w:bidi="ar"/>
              </w:rPr>
              <w:t>。</w:t>
            </w:r>
            <w:r>
              <w:rPr>
                <w:rFonts w:hint="default" w:ascii="Times New Roman" w:hAnsi="Times New Roman" w:eastAsia="宋体" w:cs="Times New Roman"/>
                <w:kern w:val="0"/>
                <w:sz w:val="24"/>
                <w:szCs w:val="24"/>
                <w:lang w:val="en-US" w:eastAsia="zh-CN" w:bidi="ar"/>
              </w:rPr>
              <w:t>根据该项目竣工环境保护验收监测报告（贝环监〔HS2014〕第2104号）</w:t>
            </w:r>
            <w:r>
              <w:rPr>
                <w:rFonts w:hint="eastAsia" w:ascii="Times New Roman" w:hAnsi="Times New Roman" w:eastAsia="宋体" w:cs="Times New Roman"/>
                <w:bCs/>
                <w:kern w:val="0"/>
                <w:sz w:val="24"/>
                <w:szCs w:val="24"/>
                <w:lang w:val="en-US" w:eastAsia="zh-CN" w:bidi="ar"/>
              </w:rPr>
              <w:t>（</w:t>
            </w:r>
            <w:r>
              <w:rPr>
                <w:rFonts w:hint="eastAsia" w:ascii="Times New Roman" w:hAnsi="Times New Roman" w:eastAsia="宋体" w:cs="Times New Roman"/>
                <w:bCs/>
                <w:kern w:val="0"/>
                <w:sz w:val="24"/>
                <w:szCs w:val="24"/>
                <w:highlight w:val="none"/>
                <w:lang w:val="en-US" w:eastAsia="zh-CN" w:bidi="ar"/>
              </w:rPr>
              <w:t>详见附件12</w:t>
            </w:r>
            <w:r>
              <w:rPr>
                <w:rFonts w:hint="eastAsia" w:ascii="Times New Roman" w:hAnsi="Times New Roman" w:eastAsia="宋体" w:cs="Times New Roman"/>
                <w:bCs/>
                <w:kern w:val="0"/>
                <w:sz w:val="24"/>
                <w:szCs w:val="24"/>
                <w:lang w:val="en-US" w:eastAsia="zh-CN" w:bidi="ar"/>
              </w:rPr>
              <w:t>）</w:t>
            </w:r>
            <w:r>
              <w:rPr>
                <w:rFonts w:hint="default" w:ascii="Times New Roman" w:hAnsi="Times New Roman" w:eastAsia="宋体" w:cs="Times New Roman"/>
                <w:kern w:val="0"/>
                <w:sz w:val="24"/>
                <w:szCs w:val="24"/>
                <w:lang w:val="en-US" w:eastAsia="zh-CN" w:bidi="ar"/>
              </w:rPr>
              <w:t>可知，在正常运行最大工况下，GE DSA 运行时对周围环境的影响符合《医用X射线诊断放射防护要求》(GBZ130-2013)。</w:t>
            </w:r>
            <w:r>
              <w:rPr>
                <w:rFonts w:hint="eastAsia" w:ascii="Times New Roman" w:hAnsi="Times New Roman" w:eastAsia="宋体" w:cs="Times New Roman"/>
                <w:kern w:val="0"/>
                <w:sz w:val="24"/>
                <w:szCs w:val="24"/>
                <w:lang w:val="en-US" w:eastAsia="zh-CN" w:bidi="ar"/>
              </w:rPr>
              <w:t>本项目</w:t>
            </w:r>
            <w:r>
              <w:rPr>
                <w:rFonts w:hint="default" w:ascii="Times New Roman" w:hAnsi="Times New Roman" w:eastAsia="宋体" w:cs="Times New Roman"/>
                <w:kern w:val="0"/>
                <w:sz w:val="24"/>
                <w:szCs w:val="24"/>
                <w:lang w:val="en-US" w:eastAsia="zh-CN" w:bidi="ar"/>
              </w:rPr>
              <w:t>DSA使用的最大管电压与最大管</w:t>
            </w:r>
            <w:r>
              <w:rPr>
                <w:rFonts w:hint="eastAsia" w:ascii="Times New Roman" w:hAnsi="Times New Roman" w:eastAsia="宋体" w:cs="Times New Roman"/>
                <w:kern w:val="0"/>
                <w:sz w:val="24"/>
                <w:szCs w:val="24"/>
                <w:lang w:val="en-US" w:eastAsia="zh-CN" w:bidi="ar"/>
              </w:rPr>
              <w:t>电</w:t>
            </w:r>
            <w:r>
              <w:rPr>
                <w:rFonts w:hint="default" w:ascii="Times New Roman" w:hAnsi="Times New Roman" w:eastAsia="宋体" w:cs="Times New Roman"/>
                <w:kern w:val="0"/>
                <w:sz w:val="24"/>
                <w:szCs w:val="24"/>
                <w:lang w:val="en-US" w:eastAsia="zh-CN" w:bidi="ar"/>
              </w:rPr>
              <w:t>流</w:t>
            </w:r>
            <w:r>
              <w:rPr>
                <w:rFonts w:hint="eastAsia" w:ascii="Times New Roman" w:hAnsi="Times New Roman" w:eastAsia="宋体" w:cs="Times New Roman"/>
                <w:kern w:val="0"/>
                <w:sz w:val="24"/>
                <w:szCs w:val="24"/>
                <w:lang w:val="en-US" w:eastAsia="zh-CN" w:bidi="ar"/>
              </w:rPr>
              <w:t>与该验收GE DSA</w:t>
            </w:r>
            <w:r>
              <w:rPr>
                <w:rFonts w:hint="default" w:ascii="Times New Roman" w:hAnsi="Times New Roman" w:eastAsia="宋体" w:cs="Times New Roman"/>
                <w:kern w:val="0"/>
                <w:sz w:val="24"/>
                <w:szCs w:val="24"/>
                <w:lang w:val="en-US" w:eastAsia="zh-CN" w:bidi="ar"/>
              </w:rPr>
              <w:t>基本相同，</w:t>
            </w:r>
            <w:r>
              <w:rPr>
                <w:rFonts w:hint="eastAsia" w:ascii="Times New Roman" w:hAnsi="Times New Roman" w:eastAsia="宋体" w:cs="Times New Roman"/>
                <w:kern w:val="0"/>
                <w:sz w:val="24"/>
                <w:szCs w:val="24"/>
                <w:lang w:val="en-US" w:eastAsia="zh-CN" w:bidi="ar"/>
              </w:rPr>
              <w:t>且</w:t>
            </w:r>
            <w:r>
              <w:rPr>
                <w:rFonts w:hint="default" w:ascii="Times New Roman" w:hAnsi="Times New Roman" w:eastAsia="宋体" w:cs="Times New Roman"/>
                <w:kern w:val="0"/>
                <w:sz w:val="24"/>
                <w:szCs w:val="24"/>
                <w:lang w:val="en-US" w:eastAsia="zh-CN" w:bidi="ar"/>
              </w:rPr>
              <w:t>机房尺寸、辐射防护措施</w:t>
            </w:r>
            <w:r>
              <w:rPr>
                <w:rFonts w:hint="eastAsia" w:ascii="Times New Roman" w:hAnsi="Times New Roman" w:eastAsia="宋体" w:cs="Times New Roman"/>
                <w:kern w:val="0"/>
                <w:sz w:val="24"/>
                <w:szCs w:val="24"/>
                <w:lang w:val="en-US" w:eastAsia="zh-CN" w:bidi="ar"/>
              </w:rPr>
              <w:t>均</w:t>
            </w:r>
            <w:r>
              <w:rPr>
                <w:rFonts w:hint="default" w:ascii="Times New Roman" w:hAnsi="Times New Roman" w:eastAsia="宋体" w:cs="Times New Roman"/>
                <w:kern w:val="0"/>
                <w:sz w:val="24"/>
                <w:szCs w:val="24"/>
                <w:lang w:val="en-US" w:eastAsia="zh-CN" w:bidi="ar"/>
              </w:rPr>
              <w:t>优于</w:t>
            </w:r>
            <w:r>
              <w:rPr>
                <w:rFonts w:hint="eastAsia" w:ascii="Times New Roman" w:hAnsi="Times New Roman" w:eastAsia="宋体" w:cs="Times New Roman"/>
                <w:kern w:val="0"/>
                <w:sz w:val="24"/>
                <w:szCs w:val="24"/>
                <w:lang w:val="en-US" w:eastAsia="zh-CN" w:bidi="ar"/>
              </w:rPr>
              <w:t>该</w:t>
            </w:r>
            <w:r>
              <w:rPr>
                <w:rFonts w:hint="default" w:ascii="Times New Roman" w:hAnsi="Times New Roman" w:eastAsia="宋体" w:cs="Times New Roman"/>
                <w:kern w:val="0"/>
                <w:sz w:val="24"/>
                <w:szCs w:val="24"/>
                <w:lang w:val="en-US" w:eastAsia="zh-CN" w:bidi="ar"/>
              </w:rPr>
              <w:t>GE DSA机房，因此</w:t>
            </w:r>
            <w:r>
              <w:rPr>
                <w:rFonts w:hint="eastAsia" w:ascii="Times New Roman" w:hAnsi="Times New Roman" w:eastAsia="宋体" w:cs="Times New Roman"/>
                <w:kern w:val="0"/>
                <w:sz w:val="24"/>
                <w:szCs w:val="24"/>
                <w:lang w:val="en-US" w:eastAsia="zh-CN" w:bidi="ar"/>
              </w:rPr>
              <w:t>本评价认为类比可行。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bCs/>
                <w:sz w:val="24"/>
                <w:szCs w:val="24"/>
                <w:highlight w:val="none"/>
                <w:u w:val="none"/>
                <w:lang w:val="en-US" w:eastAsia="zh-CN" w:bidi="ar"/>
              </w:rPr>
            </w:pPr>
            <w:r>
              <w:rPr>
                <w:rFonts w:hint="eastAsia" w:ascii="Times New Roman" w:hAnsi="Times New Roman" w:eastAsia="宋体" w:cs="Times New Roman"/>
                <w:bCs/>
                <w:kern w:val="0"/>
                <w:sz w:val="24"/>
                <w:szCs w:val="24"/>
                <w:highlight w:val="none"/>
                <w:lang w:val="en-US" w:eastAsia="zh-CN" w:bidi="ar"/>
              </w:rPr>
              <w:t>根据医院提供的信息，本项目DSA工作人员为朱运华、罗远健，并且2人同时进行介入手术。医院预计DSA的年工作负荷为60台手术，每台手术平均曝光时间30min，则介入工作人员进行手术的年受照射时间最长为1800min。床旁平均空气比释动能率取已通过竣工验收GE DSA的床旁铅衣内测量值，即30uGy/h，则根据式11-1计算介入工作人员进行介入治疗时造成的X射线附加有效剂量最大为1.7mSv</w:t>
            </w:r>
            <w:r>
              <w:rPr>
                <w:rFonts w:hint="default" w:ascii="Times New Roman" w:hAnsi="Times New Roman" w:eastAsia="宋体" w:cs="Times New Roman"/>
                <w:bCs/>
                <w:sz w:val="24"/>
                <w:szCs w:val="24"/>
                <w:highlight w:val="none"/>
                <w:u w:val="none"/>
                <w:lang w:val="en-US" w:eastAsia="zh-CN" w:bidi="ar"/>
              </w:rPr>
              <w:t>/a</w:t>
            </w:r>
            <w:r>
              <w:rPr>
                <w:rFonts w:hint="eastAsia" w:ascii="Times New Roman" w:hAnsi="Times New Roman" w:eastAsia="宋体" w:cs="Times New Roman"/>
                <w:bCs/>
                <w:sz w:val="24"/>
                <w:szCs w:val="24"/>
                <w:highlight w:val="none"/>
                <w:u w:val="none"/>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bCs/>
                <w:sz w:val="24"/>
                <w:szCs w:val="24"/>
                <w:highlight w:val="none"/>
                <w:u w:val="none"/>
                <w:lang w:val="en-US" w:eastAsia="zh-CN" w:bidi="ar"/>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bCs/>
                <w:sz w:val="24"/>
                <w:szCs w:val="24"/>
                <w:highlight w:val="none"/>
                <w:u w:val="none"/>
                <w:lang w:val="en-US" w:eastAsia="zh-CN" w:bidi="ar"/>
              </w:rPr>
            </w:pPr>
            <w:r>
              <w:rPr>
                <w:rFonts w:hint="eastAsia" w:ascii="Times New Roman" w:hAnsi="Times New Roman" w:eastAsia="宋体" w:cs="Times New Roman"/>
                <w:bCs/>
                <w:sz w:val="24"/>
                <w:szCs w:val="24"/>
                <w:highlight w:val="none"/>
                <w:u w:val="none"/>
                <w:lang w:val="en-US" w:eastAsia="zh-CN" w:bidi="ar"/>
              </w:rPr>
              <w:t>由于本项目为扩建项目，评价保守考虑，应将附加剂量</w:t>
            </w:r>
            <w:r>
              <w:rPr>
                <w:rFonts w:hint="eastAsia" w:ascii="Times New Roman" w:hAnsi="Times New Roman" w:eastAsia="宋体" w:cs="Times New Roman"/>
                <w:bCs/>
                <w:kern w:val="0"/>
                <w:sz w:val="24"/>
                <w:szCs w:val="24"/>
                <w:highlight w:val="none"/>
                <w:lang w:val="en-US" w:eastAsia="zh-CN" w:bidi="ar"/>
              </w:rPr>
              <w:t>加上介入工作人员上一年度个人剂量检测最大值，即罗远健0.21mSv</w:t>
            </w:r>
            <w:r>
              <w:rPr>
                <w:rFonts w:hint="default" w:ascii="Times New Roman" w:hAnsi="Times New Roman" w:eastAsia="宋体" w:cs="Times New Roman"/>
                <w:bCs/>
                <w:sz w:val="24"/>
                <w:szCs w:val="24"/>
                <w:highlight w:val="none"/>
                <w:u w:val="none"/>
                <w:lang w:val="en-US" w:eastAsia="zh-CN" w:bidi="ar"/>
              </w:rPr>
              <w:t>/a</w:t>
            </w:r>
            <w:r>
              <w:rPr>
                <w:rFonts w:hint="eastAsia" w:ascii="Times New Roman" w:hAnsi="Times New Roman" w:eastAsia="宋体" w:cs="Times New Roman"/>
                <w:bCs/>
                <w:sz w:val="24"/>
                <w:szCs w:val="24"/>
                <w:highlight w:val="none"/>
                <w:u w:val="none"/>
                <w:lang w:val="en-US" w:eastAsia="zh-CN" w:bidi="ar"/>
              </w:rPr>
              <w:t>、朱运华0.31</w:t>
            </w:r>
            <w:r>
              <w:rPr>
                <w:rFonts w:hint="eastAsia" w:ascii="Times New Roman" w:hAnsi="Times New Roman" w:eastAsia="宋体" w:cs="Times New Roman"/>
                <w:bCs/>
                <w:kern w:val="0"/>
                <w:sz w:val="24"/>
                <w:szCs w:val="24"/>
                <w:highlight w:val="none"/>
                <w:lang w:val="en-US" w:eastAsia="zh-CN" w:bidi="ar"/>
              </w:rPr>
              <w:t>mSv</w:t>
            </w:r>
            <w:r>
              <w:rPr>
                <w:rFonts w:hint="default" w:ascii="Times New Roman" w:hAnsi="Times New Roman" w:eastAsia="宋体" w:cs="Times New Roman"/>
                <w:bCs/>
                <w:sz w:val="24"/>
                <w:szCs w:val="24"/>
                <w:highlight w:val="none"/>
                <w:u w:val="none"/>
                <w:lang w:val="en-US" w:eastAsia="zh-CN" w:bidi="ar"/>
              </w:rPr>
              <w:t>/a</w:t>
            </w:r>
            <w:r>
              <w:rPr>
                <w:rFonts w:hint="eastAsia" w:ascii="Times New Roman" w:hAnsi="Times New Roman" w:eastAsia="宋体" w:cs="Times New Roman"/>
                <w:bCs/>
                <w:sz w:val="24"/>
                <w:szCs w:val="24"/>
                <w:highlight w:val="none"/>
                <w:u w:val="none"/>
                <w:lang w:val="en-US" w:eastAsia="zh-CN" w:bidi="ar"/>
              </w:rPr>
              <w:t>，</w:t>
            </w:r>
            <w:r>
              <w:rPr>
                <w:rFonts w:hint="eastAsia" w:ascii="Times New Roman" w:hAnsi="Times New Roman" w:eastAsia="宋体" w:cs="Times New Roman"/>
                <w:bCs/>
                <w:kern w:val="0"/>
                <w:sz w:val="24"/>
                <w:szCs w:val="24"/>
                <w:highlight w:val="none"/>
                <w:lang w:val="en-US" w:eastAsia="zh-CN" w:bidi="ar"/>
              </w:rPr>
              <w:t>合计年有效剂量最大为罗远健0.84mSv</w:t>
            </w:r>
            <w:r>
              <w:rPr>
                <w:rFonts w:hint="default" w:ascii="Times New Roman" w:hAnsi="Times New Roman" w:eastAsia="宋体" w:cs="Times New Roman"/>
                <w:bCs/>
                <w:sz w:val="24"/>
                <w:szCs w:val="24"/>
                <w:highlight w:val="none"/>
                <w:u w:val="none"/>
                <w:lang w:val="en-US" w:eastAsia="zh-CN" w:bidi="ar"/>
              </w:rPr>
              <w:t>/a</w:t>
            </w:r>
            <w:r>
              <w:rPr>
                <w:rFonts w:hint="eastAsia" w:ascii="Times New Roman" w:hAnsi="Times New Roman" w:eastAsia="宋体" w:cs="Times New Roman"/>
                <w:bCs/>
                <w:sz w:val="24"/>
                <w:szCs w:val="24"/>
                <w:highlight w:val="none"/>
                <w:u w:val="none"/>
                <w:lang w:val="en-US" w:eastAsia="zh-CN" w:bidi="ar"/>
              </w:rPr>
              <w:t>、朱运华0.94</w:t>
            </w:r>
            <w:r>
              <w:rPr>
                <w:rFonts w:hint="eastAsia" w:ascii="Times New Roman" w:hAnsi="Times New Roman" w:eastAsia="宋体" w:cs="Times New Roman"/>
                <w:bCs/>
                <w:kern w:val="0"/>
                <w:sz w:val="24"/>
                <w:szCs w:val="24"/>
                <w:highlight w:val="none"/>
                <w:lang w:val="en-US" w:eastAsia="zh-CN" w:bidi="ar"/>
              </w:rPr>
              <w:t>mSv</w:t>
            </w:r>
            <w:r>
              <w:rPr>
                <w:rFonts w:hint="default" w:ascii="Times New Roman" w:hAnsi="Times New Roman" w:eastAsia="宋体" w:cs="Times New Roman"/>
                <w:bCs/>
                <w:sz w:val="24"/>
                <w:szCs w:val="24"/>
                <w:highlight w:val="none"/>
                <w:u w:val="none"/>
                <w:lang w:val="en-US" w:eastAsia="zh-CN" w:bidi="ar"/>
              </w:rPr>
              <w:t>/a</w:t>
            </w:r>
            <w:r>
              <w:rPr>
                <w:rFonts w:hint="eastAsia" w:ascii="Times New Roman" w:hAnsi="Times New Roman" w:eastAsia="宋体" w:cs="Times New Roman"/>
                <w:bCs/>
                <w:sz w:val="24"/>
                <w:szCs w:val="24"/>
                <w:highlight w:val="none"/>
                <w:u w:val="none"/>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u w:val="none"/>
                <w:lang w:val="en-US" w:eastAsia="zh-CN" w:bidi="ar"/>
              </w:rPr>
            </w:pPr>
            <w:r>
              <w:rPr>
                <w:rFonts w:hint="eastAsia" w:ascii="Times New Roman" w:hAnsi="Times New Roman" w:eastAsia="宋体" w:cs="Times New Roman"/>
                <w:bCs/>
                <w:kern w:val="0"/>
                <w:sz w:val="24"/>
                <w:szCs w:val="24"/>
                <w:lang w:val="en-US" w:eastAsia="zh-CN" w:bidi="ar"/>
              </w:rPr>
              <w:t>根据《电离辐射防护与辐射源安全基本标准》（</w:t>
            </w:r>
            <w:r>
              <w:rPr>
                <w:rFonts w:hint="default" w:ascii="Times New Roman" w:hAnsi="Times New Roman" w:eastAsia="宋体" w:cs="Times New Roman"/>
                <w:bCs/>
                <w:kern w:val="0"/>
                <w:sz w:val="24"/>
                <w:szCs w:val="24"/>
                <w:lang w:val="en-US" w:eastAsia="zh-CN" w:bidi="ar"/>
              </w:rPr>
              <w:t>GB18871-2002</w:t>
            </w:r>
            <w:r>
              <w:rPr>
                <w:rFonts w:hint="eastAsia" w:ascii="Times New Roman" w:hAnsi="Times New Roman" w:eastAsia="宋体" w:cs="Times New Roman"/>
                <w:bCs/>
                <w:kern w:val="0"/>
                <w:sz w:val="24"/>
                <w:szCs w:val="24"/>
                <w:lang w:val="en-US" w:eastAsia="zh-CN" w:bidi="ar"/>
              </w:rPr>
              <w:t>）中规定的职业照射年有效剂量限值的十分之二，即</w:t>
            </w:r>
            <w:r>
              <w:rPr>
                <w:rFonts w:hint="default" w:ascii="Times New Roman" w:hAnsi="Times New Roman" w:eastAsia="宋体" w:cs="Times New Roman"/>
                <w:bCs/>
                <w:kern w:val="0"/>
                <w:sz w:val="24"/>
                <w:szCs w:val="24"/>
                <w:lang w:val="en-US" w:eastAsia="zh-CN" w:bidi="ar"/>
              </w:rPr>
              <w:t>4mSv/a</w:t>
            </w:r>
            <w:r>
              <w:rPr>
                <w:rFonts w:hint="eastAsia" w:ascii="Times New Roman" w:hAnsi="Times New Roman" w:eastAsia="宋体" w:cs="Times New Roman"/>
                <w:bCs/>
                <w:kern w:val="0"/>
                <w:sz w:val="24"/>
                <w:szCs w:val="24"/>
                <w:lang w:val="en-US" w:eastAsia="zh-CN" w:bidi="ar"/>
              </w:rPr>
              <w:t>的管理限值。本项目建成投运后，介入工作人员年有效剂量符合相关要求。</w:t>
            </w:r>
            <w:r>
              <w:rPr>
                <w:rFonts w:hint="eastAsia" w:ascii="Times New Roman" w:hAnsi="Times New Roman" w:eastAsia="宋体" w:cs="Times New Roman"/>
                <w:bCs/>
                <w:sz w:val="24"/>
                <w:szCs w:val="24"/>
                <w:u w:val="none"/>
                <w:lang w:val="en-US" w:eastAsia="zh-CN" w:bidi="ar"/>
              </w:rPr>
              <w:t>另</w:t>
            </w:r>
            <w:r>
              <w:rPr>
                <w:rFonts w:hint="eastAsia" w:ascii="宋体" w:hAnsi="宋体" w:eastAsia="宋体" w:cs="宋体"/>
                <w:bCs/>
                <w:kern w:val="2"/>
                <w:sz w:val="24"/>
                <w:szCs w:val="24"/>
                <w:u w:val="none"/>
                <w:lang w:val="en-US" w:eastAsia="zh-CN" w:bidi="ar"/>
              </w:rPr>
              <w:t>根据计算，公众和非床旁操作辐射工作人员的年有效附加剂量为</w:t>
            </w:r>
            <w:r>
              <w:rPr>
                <w:rFonts w:hint="default" w:ascii="Times New Roman" w:hAnsi="Times New Roman" w:eastAsia="宋体" w:cs="Times New Roman"/>
                <w:bCs/>
                <w:kern w:val="2"/>
                <w:sz w:val="24"/>
                <w:szCs w:val="24"/>
                <w:u w:val="none"/>
                <w:lang w:val="en-US" w:eastAsia="zh-CN" w:bidi="ar"/>
              </w:rPr>
              <w:t>0.012</w:t>
            </w:r>
            <w:r>
              <w:rPr>
                <w:rFonts w:hint="default" w:ascii="Times New Roman" w:hAnsi="Times New Roman" w:eastAsia="宋体" w:cs="Times New Roman"/>
                <w:bCs/>
                <w:kern w:val="0"/>
                <w:sz w:val="24"/>
                <w:szCs w:val="24"/>
                <w:highlight w:val="none"/>
                <w:lang w:val="en-US" w:eastAsia="zh-CN" w:bidi="ar"/>
              </w:rPr>
              <w:t>m</w:t>
            </w:r>
            <w:r>
              <w:rPr>
                <w:rFonts w:hint="eastAsia" w:ascii="Times New Roman" w:hAnsi="Times New Roman" w:eastAsia="宋体" w:cs="Times New Roman"/>
                <w:bCs/>
                <w:kern w:val="0"/>
                <w:sz w:val="24"/>
                <w:szCs w:val="24"/>
                <w:highlight w:val="none"/>
                <w:lang w:val="en-US" w:eastAsia="zh-CN" w:bidi="ar"/>
              </w:rPr>
              <w:t>Sv</w:t>
            </w:r>
            <w:r>
              <w:rPr>
                <w:rFonts w:hint="default" w:ascii="Times New Roman" w:hAnsi="Times New Roman" w:eastAsia="宋体" w:cs="Times New Roman"/>
                <w:bCs/>
                <w:sz w:val="24"/>
                <w:szCs w:val="24"/>
                <w:highlight w:val="none"/>
                <w:u w:val="none"/>
                <w:lang w:val="en-US" w:eastAsia="zh-CN" w:bidi="ar"/>
              </w:rPr>
              <w:t>/a</w:t>
            </w:r>
            <w:r>
              <w:rPr>
                <w:rFonts w:hint="eastAsia" w:ascii="宋体" w:hAnsi="宋体" w:eastAsia="宋体" w:cs="宋体"/>
                <w:bCs/>
                <w:kern w:val="2"/>
                <w:sz w:val="24"/>
                <w:szCs w:val="24"/>
                <w:u w:val="none"/>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Cs/>
                <w:kern w:val="2"/>
                <w:sz w:val="24"/>
                <w:szCs w:val="24"/>
                <w:u w:val="none"/>
                <w:lang w:val="en-US" w:eastAsia="zh-CN" w:bidi="ar"/>
              </w:rPr>
            </w:pPr>
            <w:r>
              <w:rPr>
                <w:rFonts w:hint="eastAsia" w:ascii="宋体" w:hAnsi="宋体" w:eastAsia="宋体" w:cs="宋体"/>
                <w:b/>
                <w:color w:val="000000"/>
                <w:kern w:val="2"/>
                <w:sz w:val="24"/>
                <w:szCs w:val="24"/>
                <w:lang w:val="en-US" w:eastAsia="zh-CN" w:bidi="ar"/>
              </w:rPr>
              <w:t>环评要求</w:t>
            </w:r>
            <w:r>
              <w:rPr>
                <w:rFonts w:hint="eastAsia" w:ascii="Times New Roman" w:hAnsi="Times New Roman" w:eastAsia="仿宋_GB2312" w:cs="仿宋_GB2312"/>
                <w:b/>
                <w:color w:val="000000"/>
                <w:kern w:val="2"/>
                <w:sz w:val="28"/>
                <w:szCs w:val="28"/>
                <w:lang w:val="en-US" w:eastAsia="zh-CN" w:bidi="ar"/>
              </w:rPr>
              <w:t>：</w:t>
            </w:r>
            <w:r>
              <w:rPr>
                <w:rFonts w:hint="eastAsia" w:ascii="Times New Roman" w:hAnsi="Times New Roman" w:eastAsia="宋体" w:cs="Times New Roman"/>
                <w:bCs/>
                <w:kern w:val="0"/>
                <w:sz w:val="24"/>
                <w:szCs w:val="24"/>
                <w:lang w:val="en-US" w:eastAsia="zh-CN" w:bidi="ar"/>
              </w:rPr>
              <w:t>所有手术过程中机房内的医护人员均应按辐射工作人员进行管理，手术时佩戴个人剂量计，个人剂量计定期送检并建立个人剂量档案，相关人员应参加辐射防护培训和考核，且在手术室内操作时须穿铅衣、戴铅手套、铅眼镜、铅围脖等。对病人病灶进行照射时，应将病人病灶以外的部位用铅橡胶布进行遮盖或穿着铅服，以避免病人受到不必要的照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Times New Roman"/>
                <w:kern w:val="2"/>
                <w:sz w:val="24"/>
                <w:szCs w:val="24"/>
                <w:lang w:val="en-US" w:eastAsia="zh-CN" w:bidi="ar"/>
              </w:rPr>
              <w:t>DR、口腔CT、小C臂</w:t>
            </w:r>
            <w:r>
              <w:rPr>
                <w:rFonts w:hint="default" w:ascii="Times New Roman" w:hAnsi="Times New Roman" w:eastAsia="宋体" w:cs="Times New Roman"/>
                <w:kern w:val="2"/>
                <w:sz w:val="24"/>
                <w:szCs w:val="24"/>
                <w:lang w:val="en-US" w:eastAsia="zh-CN" w:bidi="ar"/>
              </w:rPr>
              <w:t>所致人员剂量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Times New Roman" w:hAnsi="Times New Roman" w:eastAsia="宋体" w:cs="Times New Roman"/>
                <w:bCs/>
                <w:kern w:val="0"/>
                <w:sz w:val="24"/>
                <w:szCs w:val="24"/>
                <w:lang w:val="en-US" w:eastAsia="zh-CN" w:bidi="ar"/>
              </w:rPr>
            </w:pPr>
            <w:r>
              <w:rPr>
                <w:rFonts w:hint="eastAsia" w:ascii="宋体" w:hAnsi="宋体" w:eastAsia="宋体" w:cs="宋体"/>
                <w:bCs/>
                <w:sz w:val="24"/>
                <w:szCs w:val="24"/>
                <w:lang w:val="en-US" w:eastAsia="zh-CN" w:bidi="ar"/>
              </w:rPr>
              <w:t>①</w:t>
            </w:r>
            <w:r>
              <w:rPr>
                <w:rFonts w:hint="eastAsia" w:ascii="Times New Roman" w:hAnsi="Times New Roman" w:eastAsia="宋体" w:cs="Times New Roman"/>
                <w:bCs/>
                <w:sz w:val="24"/>
                <w:szCs w:val="24"/>
                <w:lang w:val="en-US" w:eastAsia="zh-CN" w:bidi="ar"/>
              </w:rPr>
              <w:t>对于</w:t>
            </w:r>
            <w:r>
              <w:rPr>
                <w:rFonts w:hint="default" w:ascii="Times New Roman" w:hAnsi="Times New Roman" w:eastAsia="宋体" w:cs="Times New Roman"/>
                <w:bCs/>
                <w:sz w:val="24"/>
                <w:szCs w:val="24"/>
                <w:lang w:val="en-US" w:eastAsia="zh-CN" w:bidi="ar"/>
              </w:rPr>
              <w:t>DR</w:t>
            </w:r>
            <w:r>
              <w:rPr>
                <w:rFonts w:hint="eastAsia" w:ascii="Times New Roman" w:hAnsi="Times New Roman" w:eastAsia="宋体" w:cs="Times New Roman"/>
                <w:bCs/>
                <w:sz w:val="24"/>
                <w:szCs w:val="24"/>
                <w:lang w:val="en-US" w:eastAsia="zh-CN" w:bidi="ar"/>
              </w:rPr>
              <w:t>、小C臂工作人员，其所受剂量来自于控制室对</w:t>
            </w:r>
            <w:r>
              <w:rPr>
                <w:rFonts w:hint="default" w:ascii="Times New Roman" w:hAnsi="Times New Roman" w:eastAsia="宋体" w:cs="Times New Roman"/>
                <w:bCs/>
                <w:sz w:val="24"/>
                <w:szCs w:val="24"/>
                <w:lang w:val="en-US" w:eastAsia="zh-CN" w:bidi="ar"/>
              </w:rPr>
              <w:t>DR</w:t>
            </w:r>
            <w:r>
              <w:rPr>
                <w:rFonts w:hint="eastAsia" w:ascii="Times New Roman" w:hAnsi="Times New Roman" w:eastAsia="宋体" w:cs="Times New Roman"/>
                <w:bCs/>
                <w:sz w:val="24"/>
                <w:szCs w:val="24"/>
                <w:lang w:val="en-US" w:eastAsia="zh-CN" w:bidi="ar"/>
              </w:rPr>
              <w:t>、手术室对小C臂进行曝光操作。本项目通过</w:t>
            </w:r>
            <w:r>
              <w:rPr>
                <w:rFonts w:hint="eastAsia" w:ascii="Times New Roman" w:hAnsi="Times New Roman" w:eastAsia="宋体" w:cs="Times New Roman"/>
                <w:bCs/>
                <w:kern w:val="0"/>
                <w:sz w:val="24"/>
                <w:szCs w:val="24"/>
                <w:lang w:val="en-US" w:eastAsia="zh-CN" w:bidi="ar"/>
              </w:rPr>
              <w:t>选取长沙市中医医院（长沙市第八医院）已通过竣工验收的飞利浦DR、岛津小C臂与本项目DR、小C臂进行类比分析。飞利浦DR验收监测结果见表11-5，类比参数见表11-6；岛津小C臂验收监测结果见表11-7，类比参数见表11-8。</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Times New Roman" w:hAnsi="Times New Roman" w:eastAsia="宋体" w:cs="Times New Roman"/>
                <w:bCs/>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Times New Roman" w:hAnsi="Times New Roman" w:eastAsia="宋体" w:cs="Times New Roman"/>
                <w:bCs/>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Times New Roman" w:hAnsi="Times New Roman" w:eastAsia="宋体" w:cs="Times New Roman"/>
                <w:bCs/>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Times New Roman" w:hAnsi="Times New Roman" w:eastAsia="宋体" w:cs="Times New Roman"/>
                <w:bCs/>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Times New Roman" w:hAnsi="Times New Roman" w:eastAsia="宋体" w:cs="Times New Roman"/>
                <w:bCs/>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Times New Roman" w:hAnsi="Times New Roman" w:eastAsia="宋体" w:cs="Times New Roman"/>
                <w:bCs/>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Times New Roman" w:hAnsi="Times New Roman" w:eastAsia="宋体" w:cs="Times New Roman"/>
                <w:bCs/>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Times New Roman" w:hAnsi="Times New Roman" w:eastAsia="宋体" w:cs="Times New Roman"/>
                <w:bCs/>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Times New Roman" w:hAnsi="Times New Roman" w:eastAsia="宋体" w:cs="Times New Roman"/>
                <w:bCs/>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Times New Roman" w:hAnsi="Times New Roman" w:eastAsia="宋体" w:cs="Times New Roman"/>
                <w:bCs/>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default" w:ascii="Times New Roman" w:hAnsi="Times New Roman" w:eastAsia="宋体" w:cs="Times New Roman"/>
                <w:bCs/>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val="0"/>
                <w:kern w:val="2"/>
                <w:sz w:val="21"/>
                <w:szCs w:val="21"/>
                <w:lang w:val="en-US" w:eastAsia="zh-CN" w:bidi="ar"/>
              </w:rPr>
            </w:pPr>
            <w:r>
              <w:rPr>
                <w:rFonts w:hint="default" w:ascii="Times New Roman" w:hAnsi="Times New Roman" w:eastAsia="宋体" w:cs="Times New Roman"/>
                <w:b/>
                <w:bCs w:val="0"/>
                <w:kern w:val="2"/>
                <w:sz w:val="21"/>
                <w:szCs w:val="21"/>
                <w:lang w:val="en-US" w:eastAsia="zh-CN" w:bidi="ar"/>
              </w:rPr>
              <w:t>表11-</w:t>
            </w:r>
            <w:r>
              <w:rPr>
                <w:rFonts w:hint="eastAsia" w:ascii="Times New Roman" w:hAnsi="Times New Roman" w:eastAsia="宋体" w:cs="Times New Roman"/>
                <w:b/>
                <w:bCs w:val="0"/>
                <w:kern w:val="2"/>
                <w:sz w:val="21"/>
                <w:szCs w:val="21"/>
                <w:lang w:val="en-US" w:eastAsia="zh-CN" w:bidi="ar"/>
              </w:rPr>
              <w:t>5</w:t>
            </w:r>
            <w:r>
              <w:rPr>
                <w:rFonts w:hint="default" w:ascii="Times New Roman" w:hAnsi="Times New Roman" w:eastAsia="宋体" w:cs="Times New Roman"/>
                <w:b/>
                <w:bCs w:val="0"/>
                <w:kern w:val="2"/>
                <w:sz w:val="21"/>
                <w:szCs w:val="21"/>
                <w:lang w:val="en-US" w:eastAsia="zh-CN" w:bidi="ar"/>
              </w:rPr>
              <w:t xml:space="preserve"> </w:t>
            </w:r>
            <w:r>
              <w:rPr>
                <w:rFonts w:hint="eastAsia" w:ascii="Times New Roman" w:hAnsi="Times New Roman" w:eastAsia="宋体" w:cs="Times New Roman"/>
                <w:b/>
                <w:bCs w:val="0"/>
                <w:kern w:val="2"/>
                <w:sz w:val="21"/>
                <w:szCs w:val="21"/>
                <w:lang w:val="en-US" w:eastAsia="zh-CN" w:bidi="ar"/>
              </w:rPr>
              <w:t xml:space="preserve"> 飞利浦</w:t>
            </w:r>
            <w:r>
              <w:rPr>
                <w:rFonts w:hint="default" w:ascii="Times New Roman" w:hAnsi="Times New Roman" w:eastAsia="宋体" w:cs="Times New Roman"/>
                <w:b/>
                <w:bCs w:val="0"/>
                <w:kern w:val="2"/>
                <w:sz w:val="21"/>
                <w:szCs w:val="21"/>
                <w:lang w:val="en-US" w:eastAsia="zh-CN" w:bidi="ar"/>
              </w:rPr>
              <w:t xml:space="preserve"> </w:t>
            </w:r>
            <w:r>
              <w:rPr>
                <w:rFonts w:hint="eastAsia" w:ascii="Times New Roman" w:hAnsi="Times New Roman" w:eastAsia="宋体" w:cs="Times New Roman"/>
                <w:b/>
                <w:bCs w:val="0"/>
                <w:kern w:val="2"/>
                <w:sz w:val="21"/>
                <w:szCs w:val="21"/>
                <w:lang w:val="en-US" w:eastAsia="zh-CN" w:bidi="ar"/>
              </w:rPr>
              <w:t>Digitai Diagrostvs</w:t>
            </w:r>
            <w:r>
              <w:rPr>
                <w:rFonts w:hint="default" w:ascii="Times New Roman" w:hAnsi="Times New Roman" w:eastAsia="宋体" w:cs="Times New Roman"/>
                <w:b/>
                <w:bCs w:val="0"/>
                <w:kern w:val="2"/>
                <w:sz w:val="21"/>
                <w:szCs w:val="21"/>
                <w:lang w:val="en-US" w:eastAsia="zh-CN" w:bidi="ar"/>
              </w:rPr>
              <w:t>型D</w:t>
            </w:r>
            <w:r>
              <w:rPr>
                <w:rFonts w:hint="eastAsia" w:ascii="Times New Roman" w:hAnsi="Times New Roman" w:eastAsia="宋体" w:cs="Times New Roman"/>
                <w:b/>
                <w:bCs w:val="0"/>
                <w:kern w:val="2"/>
                <w:sz w:val="21"/>
                <w:szCs w:val="21"/>
                <w:lang w:val="en-US" w:eastAsia="zh-CN" w:bidi="ar"/>
              </w:rPr>
              <w:t>R</w:t>
            </w:r>
            <w:r>
              <w:rPr>
                <w:rFonts w:hint="default" w:ascii="Times New Roman" w:hAnsi="Times New Roman" w:eastAsia="宋体" w:cs="Times New Roman"/>
                <w:b/>
                <w:bCs w:val="0"/>
                <w:kern w:val="2"/>
                <w:sz w:val="21"/>
                <w:szCs w:val="21"/>
                <w:lang w:val="en-US" w:eastAsia="zh-CN" w:bidi="ar"/>
              </w:rPr>
              <w:t>验收监测结果</w:t>
            </w:r>
          </w:p>
          <w:tbl>
            <w:tblPr>
              <w:tblStyle w:val="12"/>
              <w:tblW w:w="8472" w:type="dxa"/>
              <w:jc w:val="center"/>
              <w:tblInd w:w="-1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66"/>
              <w:gridCol w:w="1294"/>
              <w:gridCol w:w="1770"/>
              <w:gridCol w:w="1301"/>
              <w:gridCol w:w="1709"/>
              <w:gridCol w:w="113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41" w:hRule="atLeast"/>
                <w:jc w:val="center"/>
              </w:trPr>
              <w:tc>
                <w:tcPr>
                  <w:tcW w:w="126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eastAsia="zh-CN" w:bidi="ar"/>
                    </w:rPr>
                  </w:pPr>
                  <w:r>
                    <w:rPr>
                      <w:rFonts w:hint="default" w:ascii="Times New Roman" w:hAnsi="Times New Roman" w:eastAsia="宋体" w:cs="Times New Roman"/>
                      <w:b/>
                      <w:bCs/>
                      <w:kern w:val="0"/>
                      <w:sz w:val="18"/>
                      <w:szCs w:val="18"/>
                      <w:lang w:val="en-US" w:eastAsia="zh-CN" w:bidi="ar"/>
                    </w:rPr>
                    <w:t>设备名称</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rPr>
                  </w:pPr>
                  <w:r>
                    <w:rPr>
                      <w:rFonts w:hint="default" w:ascii="Times New Roman" w:hAnsi="Times New Roman" w:eastAsia="宋体" w:cs="Times New Roman"/>
                      <w:b/>
                      <w:bCs/>
                      <w:kern w:val="0"/>
                      <w:sz w:val="18"/>
                      <w:szCs w:val="18"/>
                      <w:lang w:val="en-US" w:eastAsia="zh-CN" w:bidi="ar"/>
                    </w:rPr>
                    <w:t>规格型号</w:t>
                  </w:r>
                </w:p>
              </w:tc>
              <w:tc>
                <w:tcPr>
                  <w:tcW w:w="1294"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rPr>
                  </w:pPr>
                  <w:r>
                    <w:rPr>
                      <w:rFonts w:hint="default" w:ascii="Times New Roman" w:hAnsi="Times New Roman" w:eastAsia="宋体" w:cs="Times New Roman"/>
                      <w:b/>
                      <w:bCs/>
                      <w:kern w:val="0"/>
                      <w:sz w:val="18"/>
                      <w:szCs w:val="18"/>
                      <w:lang w:val="en-US" w:eastAsia="zh-CN" w:bidi="ar"/>
                    </w:rPr>
                    <w:t>测量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rPr>
                  </w:pPr>
                  <w:r>
                    <w:rPr>
                      <w:rFonts w:hint="default" w:ascii="Times New Roman" w:hAnsi="Times New Roman" w:eastAsia="宋体" w:cs="Times New Roman"/>
                      <w:b/>
                      <w:bCs/>
                      <w:kern w:val="0"/>
                      <w:sz w:val="18"/>
                      <w:szCs w:val="18"/>
                      <w:lang w:val="en-US" w:eastAsia="zh-CN" w:bidi="ar"/>
                    </w:rPr>
                    <w:t>条件</w:t>
                  </w:r>
                </w:p>
              </w:tc>
              <w:tc>
                <w:tcPr>
                  <w:tcW w:w="1770"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rPr>
                  </w:pPr>
                  <w:r>
                    <w:rPr>
                      <w:rFonts w:hint="default" w:ascii="Times New Roman" w:hAnsi="Times New Roman" w:eastAsia="宋体" w:cs="Times New Roman"/>
                      <w:b/>
                      <w:bCs/>
                      <w:kern w:val="0"/>
                      <w:sz w:val="18"/>
                      <w:szCs w:val="18"/>
                      <w:lang w:val="en-US" w:eastAsia="zh-CN" w:bidi="ar"/>
                    </w:rPr>
                    <w:t>测量位置</w:t>
                  </w:r>
                </w:p>
              </w:tc>
              <w:tc>
                <w:tcPr>
                  <w:tcW w:w="130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default" w:ascii="Times New Roman" w:hAnsi="Times New Roman" w:eastAsia="宋体" w:cs="Times New Roman"/>
                      <w:b/>
                      <w:bCs/>
                      <w:kern w:val="2"/>
                      <w:sz w:val="18"/>
                      <w:szCs w:val="18"/>
                      <w:lang w:val="en-US" w:eastAsia="zh-CN" w:bidi="ar"/>
                    </w:rPr>
                    <w:t>空气</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default" w:ascii="Times New Roman" w:hAnsi="Times New Roman" w:eastAsia="宋体" w:cs="Times New Roman"/>
                      <w:b/>
                      <w:bCs/>
                      <w:kern w:val="2"/>
                      <w:sz w:val="18"/>
                      <w:szCs w:val="18"/>
                      <w:lang w:val="en-US" w:eastAsia="zh-CN" w:bidi="ar"/>
                    </w:rPr>
                    <w:t>比释动能率</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rPr>
                  </w:pPr>
                  <w:r>
                    <w:rPr>
                      <w:rFonts w:hint="default" w:ascii="Times New Roman" w:hAnsi="Times New Roman" w:eastAsia="宋体" w:cs="Times New Roman"/>
                      <w:b/>
                      <w:bCs/>
                      <w:kern w:val="0"/>
                      <w:sz w:val="18"/>
                      <w:szCs w:val="18"/>
                      <w:lang w:val="en-US" w:eastAsia="zh-CN" w:bidi="ar"/>
                    </w:rPr>
                    <w:t>（</w:t>
                  </w:r>
                  <w:r>
                    <w:rPr>
                      <w:rFonts w:hint="default" w:ascii="Times New Roman" w:hAnsi="Times New Roman" w:eastAsia="宋体" w:cs="Times New Roman"/>
                      <w:b/>
                      <w:bCs/>
                      <w:kern w:val="2"/>
                      <w:sz w:val="18"/>
                      <w:szCs w:val="18"/>
                      <w:lang w:val="en-US" w:eastAsia="zh-CN" w:bidi="ar"/>
                    </w:rPr>
                    <w:t>μGy/h</w:t>
                  </w:r>
                  <w:r>
                    <w:rPr>
                      <w:rFonts w:hint="default" w:ascii="Times New Roman" w:hAnsi="Times New Roman" w:eastAsia="宋体" w:cs="Times New Roman"/>
                      <w:b/>
                      <w:bCs/>
                      <w:kern w:val="0"/>
                      <w:sz w:val="18"/>
                      <w:szCs w:val="18"/>
                      <w:lang w:val="en-US" w:eastAsia="zh-CN" w:bidi="ar"/>
                    </w:rPr>
                    <w:t>）</w:t>
                  </w:r>
                </w:p>
              </w:tc>
              <w:tc>
                <w:tcPr>
                  <w:tcW w:w="1709"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rPr>
                  </w:pPr>
                  <w:r>
                    <w:rPr>
                      <w:rFonts w:hint="default" w:ascii="Times New Roman" w:hAnsi="Times New Roman" w:eastAsia="宋体" w:cs="Times New Roman"/>
                      <w:b/>
                      <w:bCs/>
                      <w:kern w:val="0"/>
                      <w:sz w:val="18"/>
                      <w:szCs w:val="18"/>
                      <w:lang w:val="en-US" w:eastAsia="zh-CN" w:bidi="ar"/>
                    </w:rPr>
                    <w:t>测量位置</w:t>
                  </w:r>
                </w:p>
              </w:tc>
              <w:tc>
                <w:tcPr>
                  <w:tcW w:w="113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default" w:ascii="Times New Roman" w:hAnsi="Times New Roman" w:eastAsia="宋体" w:cs="Times New Roman"/>
                      <w:b/>
                      <w:bCs/>
                      <w:kern w:val="2"/>
                      <w:sz w:val="18"/>
                      <w:szCs w:val="18"/>
                      <w:lang w:val="en-US" w:eastAsia="zh-CN" w:bidi="ar"/>
                    </w:rPr>
                    <w:t>空气</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default" w:ascii="Times New Roman" w:hAnsi="Times New Roman" w:eastAsia="宋体" w:cs="Times New Roman"/>
                      <w:b/>
                      <w:bCs/>
                      <w:kern w:val="2"/>
                      <w:sz w:val="18"/>
                      <w:szCs w:val="18"/>
                      <w:lang w:val="en-US" w:eastAsia="zh-CN" w:bidi="ar"/>
                    </w:rPr>
                    <w:t>比释动能率</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rPr>
                  </w:pPr>
                  <w:r>
                    <w:rPr>
                      <w:rFonts w:hint="default" w:ascii="Times New Roman" w:hAnsi="Times New Roman" w:eastAsia="宋体" w:cs="Times New Roman"/>
                      <w:b/>
                      <w:bCs/>
                      <w:kern w:val="0"/>
                      <w:sz w:val="18"/>
                      <w:szCs w:val="18"/>
                      <w:lang w:val="en-US" w:eastAsia="zh-CN" w:bidi="ar"/>
                    </w:rPr>
                    <w:t>（</w:t>
                  </w:r>
                  <w:r>
                    <w:rPr>
                      <w:rFonts w:hint="default" w:ascii="Times New Roman" w:hAnsi="Times New Roman" w:eastAsia="宋体" w:cs="Times New Roman"/>
                      <w:b/>
                      <w:bCs/>
                      <w:kern w:val="2"/>
                      <w:sz w:val="18"/>
                      <w:szCs w:val="18"/>
                      <w:lang w:val="en-US" w:eastAsia="zh-CN" w:bidi="ar"/>
                    </w:rPr>
                    <w:t>μGy/h</w:t>
                  </w:r>
                  <w:r>
                    <w:rPr>
                      <w:rFonts w:hint="default" w:ascii="Times New Roman" w:hAnsi="Times New Roman" w:eastAsia="宋体" w:cs="Times New Roman"/>
                      <w:b/>
                      <w:bCs/>
                      <w:kern w:val="0"/>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66"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2"/>
                      <w:sz w:val="18"/>
                      <w:szCs w:val="18"/>
                      <w:lang w:val="en-US" w:eastAsia="zh-CN" w:bidi="ar"/>
                    </w:rPr>
                  </w:pPr>
                  <w:r>
                    <w:rPr>
                      <w:rFonts w:hint="eastAsia" w:ascii="Times New Roman" w:hAnsi="Times New Roman" w:eastAsia="宋体" w:cs="Times New Roman"/>
                      <w:kern w:val="0"/>
                      <w:sz w:val="18"/>
                      <w:szCs w:val="18"/>
                      <w:lang w:val="en-US" w:eastAsia="zh-CN" w:bidi="ar"/>
                    </w:rPr>
                    <w:t>飞利浦</w:t>
                  </w:r>
                  <w:r>
                    <w:rPr>
                      <w:rFonts w:hint="eastAsia" w:ascii="Times New Roman" w:hAnsi="Times New Roman" w:eastAsia="宋体" w:cs="Times New Roman"/>
                      <w:kern w:val="2"/>
                      <w:sz w:val="18"/>
                      <w:szCs w:val="18"/>
                      <w:lang w:val="en-US" w:eastAsia="zh-CN" w:bidi="ar"/>
                    </w:rPr>
                    <w:t>DigitaiDiagro</w:t>
                  </w:r>
                </w:p>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2"/>
                      <w:sz w:val="18"/>
                      <w:szCs w:val="18"/>
                      <w:lang w:val="en-US" w:eastAsia="zh-CN" w:bidi="ar"/>
                    </w:rPr>
                    <w:t>stvs</w:t>
                  </w:r>
                  <w:r>
                    <w:rPr>
                      <w:rFonts w:hint="eastAsia" w:ascii="Times New Roman" w:hAnsi="Times New Roman" w:eastAsia="宋体" w:cs="Times New Roman"/>
                      <w:kern w:val="0"/>
                      <w:sz w:val="18"/>
                      <w:szCs w:val="18"/>
                      <w:lang w:val="en-US" w:eastAsia="zh-CN" w:bidi="ar"/>
                    </w:rPr>
                    <w:t>型DR</w:t>
                  </w:r>
                </w:p>
              </w:tc>
              <w:tc>
                <w:tcPr>
                  <w:tcW w:w="1294"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55</w:t>
                  </w:r>
                  <w:r>
                    <w:rPr>
                      <w:rFonts w:hint="default" w:ascii="Times New Roman" w:hAnsi="Times New Roman" w:eastAsia="宋体" w:cs="Times New Roman"/>
                      <w:kern w:val="0"/>
                      <w:sz w:val="18"/>
                      <w:szCs w:val="18"/>
                      <w:lang w:val="en-US" w:eastAsia="zh-CN" w:bidi="ar"/>
                    </w:rPr>
                    <w:t>kV</w:t>
                  </w:r>
                </w:p>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 xml:space="preserve"> 9.5</w:t>
                  </w:r>
                  <w:r>
                    <w:rPr>
                      <w:rFonts w:hint="default" w:ascii="Times New Roman" w:hAnsi="Times New Roman" w:eastAsia="宋体" w:cs="Times New Roman"/>
                      <w:kern w:val="0"/>
                      <w:sz w:val="18"/>
                      <w:szCs w:val="18"/>
                      <w:lang w:val="en-US" w:eastAsia="zh-CN" w:bidi="ar"/>
                    </w:rPr>
                    <w:t>mA</w:t>
                  </w:r>
                  <w:r>
                    <w:rPr>
                      <w:rFonts w:hint="eastAsia" w:ascii="Times New Roman" w:hAnsi="Times New Roman" w:eastAsia="宋体" w:cs="Times New Roman"/>
                      <w:kern w:val="0"/>
                      <w:sz w:val="18"/>
                      <w:szCs w:val="18"/>
                      <w:lang w:val="en-US" w:eastAsia="zh-CN" w:bidi="ar"/>
                    </w:rPr>
                    <w:t>s</w:t>
                  </w:r>
                </w:p>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有用线束</w:t>
                  </w:r>
                </w:p>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方向朝东</w:t>
                  </w:r>
                </w:p>
              </w:tc>
              <w:tc>
                <w:tcPr>
                  <w:tcW w:w="177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防护窗左缝</w:t>
                  </w:r>
                </w:p>
              </w:tc>
              <w:tc>
                <w:tcPr>
                  <w:tcW w:w="130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0.12</w:t>
                  </w:r>
                </w:p>
              </w:tc>
              <w:tc>
                <w:tcPr>
                  <w:tcW w:w="170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内防护门上缝</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w:t>
                  </w:r>
                  <w:r>
                    <w:rPr>
                      <w:rFonts w:hint="eastAsia" w:ascii="Times New Roman" w:hAnsi="Times New Roman" w:eastAsia="宋体" w:cs="Times New Roman"/>
                      <w:kern w:val="0"/>
                      <w:sz w:val="18"/>
                      <w:szCs w:val="18"/>
                      <w:lang w:val="en-US" w:eastAsia="zh-CN" w:bidi="ar"/>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6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294"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77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防护窗中</w:t>
                  </w:r>
                </w:p>
              </w:tc>
              <w:tc>
                <w:tcPr>
                  <w:tcW w:w="130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w:t>
                  </w:r>
                  <w:r>
                    <w:rPr>
                      <w:rFonts w:hint="eastAsia" w:ascii="Times New Roman" w:hAnsi="Times New Roman" w:eastAsia="宋体" w:cs="Times New Roman"/>
                      <w:kern w:val="0"/>
                      <w:sz w:val="18"/>
                      <w:szCs w:val="18"/>
                      <w:lang w:val="en-US" w:eastAsia="zh-CN" w:bidi="ar"/>
                    </w:rPr>
                    <w:t>4</w:t>
                  </w:r>
                </w:p>
              </w:tc>
              <w:tc>
                <w:tcPr>
                  <w:tcW w:w="170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内防护门下缝</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w:t>
                  </w:r>
                  <w:r>
                    <w:rPr>
                      <w:rFonts w:hint="eastAsia" w:ascii="Times New Roman" w:hAnsi="Times New Roman" w:eastAsia="宋体" w:cs="Times New Roman"/>
                      <w:kern w:val="0"/>
                      <w:sz w:val="18"/>
                      <w:szCs w:val="18"/>
                      <w:lang w:val="en-US" w:eastAsia="zh-CN" w:bidi="ar"/>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6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294"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77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防护窗右缝</w:t>
                  </w:r>
                </w:p>
              </w:tc>
              <w:tc>
                <w:tcPr>
                  <w:tcW w:w="130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w:t>
                  </w:r>
                  <w:r>
                    <w:rPr>
                      <w:rFonts w:hint="eastAsia" w:ascii="Times New Roman" w:hAnsi="Times New Roman" w:eastAsia="宋体" w:cs="Times New Roman"/>
                      <w:kern w:val="0"/>
                      <w:sz w:val="18"/>
                      <w:szCs w:val="18"/>
                      <w:lang w:val="en-US" w:eastAsia="zh-CN" w:bidi="ar"/>
                    </w:rPr>
                    <w:t>2</w:t>
                  </w:r>
                </w:p>
              </w:tc>
              <w:tc>
                <w:tcPr>
                  <w:tcW w:w="170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外防护门左缝</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w:t>
                  </w:r>
                  <w:r>
                    <w:rPr>
                      <w:rFonts w:hint="eastAsia" w:ascii="Times New Roman" w:hAnsi="Times New Roman" w:eastAsia="宋体" w:cs="Times New Roman"/>
                      <w:kern w:val="0"/>
                      <w:sz w:val="18"/>
                      <w:szCs w:val="18"/>
                      <w:lang w:val="en-US" w:eastAsia="zh-CN" w:bidi="ar"/>
                    </w:rPr>
                    <w:t>17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6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294"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77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防护窗上缝</w:t>
                  </w:r>
                </w:p>
              </w:tc>
              <w:tc>
                <w:tcPr>
                  <w:tcW w:w="130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w:t>
                  </w:r>
                  <w:r>
                    <w:rPr>
                      <w:rFonts w:hint="eastAsia" w:ascii="Times New Roman" w:hAnsi="Times New Roman" w:eastAsia="宋体" w:cs="Times New Roman"/>
                      <w:kern w:val="0"/>
                      <w:sz w:val="18"/>
                      <w:szCs w:val="18"/>
                      <w:lang w:val="en-US" w:eastAsia="zh-CN" w:bidi="ar"/>
                    </w:rPr>
                    <w:t>3</w:t>
                  </w:r>
                </w:p>
              </w:tc>
              <w:tc>
                <w:tcPr>
                  <w:tcW w:w="170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外防护门中</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w:t>
                  </w:r>
                  <w:r>
                    <w:rPr>
                      <w:rFonts w:hint="eastAsia" w:ascii="Times New Roman" w:hAnsi="Times New Roman" w:eastAsia="宋体" w:cs="Times New Roman"/>
                      <w:kern w:val="0"/>
                      <w:sz w:val="18"/>
                      <w:szCs w:val="18"/>
                      <w:lang w:val="en-US" w:eastAsia="zh-CN" w:bidi="ar"/>
                    </w:rPr>
                    <w:t>15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6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294"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77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防护窗下缝</w:t>
                  </w:r>
                </w:p>
              </w:tc>
              <w:tc>
                <w:tcPr>
                  <w:tcW w:w="130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w:t>
                  </w:r>
                  <w:r>
                    <w:rPr>
                      <w:rFonts w:hint="eastAsia" w:ascii="Times New Roman" w:hAnsi="Times New Roman" w:eastAsia="宋体" w:cs="Times New Roman"/>
                      <w:kern w:val="0"/>
                      <w:sz w:val="18"/>
                      <w:szCs w:val="18"/>
                      <w:lang w:val="en-US" w:eastAsia="zh-CN" w:bidi="ar"/>
                    </w:rPr>
                    <w:t>1</w:t>
                  </w:r>
                </w:p>
              </w:tc>
              <w:tc>
                <w:tcPr>
                  <w:tcW w:w="170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外防护门右缝</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w:t>
                  </w:r>
                  <w:r>
                    <w:rPr>
                      <w:rFonts w:hint="eastAsia" w:ascii="Times New Roman" w:hAnsi="Times New Roman" w:eastAsia="宋体" w:cs="Times New Roman"/>
                      <w:kern w:val="0"/>
                      <w:sz w:val="18"/>
                      <w:szCs w:val="18"/>
                      <w:lang w:val="en-US" w:eastAsia="zh-CN" w:bidi="ar"/>
                    </w:rPr>
                    <w:t>14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6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294"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77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内防护门左缝</w:t>
                  </w:r>
                </w:p>
              </w:tc>
              <w:tc>
                <w:tcPr>
                  <w:tcW w:w="130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w:t>
                  </w:r>
                  <w:r>
                    <w:rPr>
                      <w:rFonts w:hint="eastAsia" w:ascii="Times New Roman" w:hAnsi="Times New Roman" w:eastAsia="宋体" w:cs="Times New Roman"/>
                      <w:kern w:val="0"/>
                      <w:sz w:val="18"/>
                      <w:szCs w:val="18"/>
                      <w:lang w:val="en-US" w:eastAsia="zh-CN" w:bidi="ar"/>
                    </w:rPr>
                    <w:t>4</w:t>
                  </w:r>
                </w:p>
              </w:tc>
              <w:tc>
                <w:tcPr>
                  <w:tcW w:w="170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外防护门上缝</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w:t>
                  </w:r>
                  <w:r>
                    <w:rPr>
                      <w:rFonts w:hint="eastAsia" w:ascii="Times New Roman" w:hAnsi="Times New Roman" w:eastAsia="宋体" w:cs="Times New Roman"/>
                      <w:kern w:val="0"/>
                      <w:sz w:val="18"/>
                      <w:szCs w:val="18"/>
                      <w:lang w:val="en-US" w:eastAsia="zh-CN" w:bidi="ar"/>
                    </w:rPr>
                    <w:t>15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6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294"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77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内防护门中</w:t>
                  </w:r>
                </w:p>
              </w:tc>
              <w:tc>
                <w:tcPr>
                  <w:tcW w:w="130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0.12</w:t>
                  </w:r>
                </w:p>
              </w:tc>
              <w:tc>
                <w:tcPr>
                  <w:tcW w:w="170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外防护门下缝</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0.13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66" w:type="dxa"/>
                  <w:vMerge w:val="continue"/>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sz w:val="18"/>
                      <w:szCs w:val="18"/>
                    </w:rPr>
                  </w:pPr>
                </w:p>
              </w:tc>
              <w:tc>
                <w:tcPr>
                  <w:tcW w:w="1294" w:type="dxa"/>
                  <w:vMerge w:val="continue"/>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sz w:val="18"/>
                      <w:szCs w:val="18"/>
                    </w:rPr>
                  </w:pPr>
                </w:p>
              </w:tc>
              <w:tc>
                <w:tcPr>
                  <w:tcW w:w="177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内防护门右缝</w:t>
                  </w:r>
                </w:p>
              </w:tc>
              <w:tc>
                <w:tcPr>
                  <w:tcW w:w="130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0.13</w:t>
                  </w:r>
                </w:p>
              </w:tc>
              <w:tc>
                <w:tcPr>
                  <w:tcW w:w="170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操作位</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0.12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66" w:type="dxa"/>
                  <w:vMerge w:val="continue"/>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bidi="ar"/>
                    </w:rPr>
                  </w:pPr>
                </w:p>
              </w:tc>
              <w:tc>
                <w:tcPr>
                  <w:tcW w:w="1294" w:type="dxa"/>
                  <w:vMerge w:val="continue"/>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bidi="ar"/>
                    </w:rPr>
                  </w:pPr>
                </w:p>
              </w:tc>
              <w:tc>
                <w:tcPr>
                  <w:tcW w:w="177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南墙</w:t>
                  </w:r>
                </w:p>
              </w:tc>
              <w:tc>
                <w:tcPr>
                  <w:tcW w:w="130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0.14</w:t>
                  </w:r>
                </w:p>
              </w:tc>
              <w:tc>
                <w:tcPr>
                  <w:tcW w:w="170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东墙</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0.11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66" w:type="dxa"/>
                  <w:vMerge w:val="continue"/>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bidi="ar"/>
                    </w:rPr>
                  </w:pPr>
                </w:p>
              </w:tc>
              <w:tc>
                <w:tcPr>
                  <w:tcW w:w="1294" w:type="dxa"/>
                  <w:vMerge w:val="continue"/>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bidi="ar"/>
                    </w:rPr>
                  </w:pPr>
                </w:p>
              </w:tc>
              <w:tc>
                <w:tcPr>
                  <w:tcW w:w="177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楼上</w:t>
                  </w:r>
                </w:p>
              </w:tc>
              <w:tc>
                <w:tcPr>
                  <w:tcW w:w="130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0.13</w:t>
                  </w:r>
                </w:p>
              </w:tc>
              <w:tc>
                <w:tcPr>
                  <w:tcW w:w="170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6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294"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55</w:t>
                  </w:r>
                  <w:r>
                    <w:rPr>
                      <w:rFonts w:hint="default" w:ascii="Times New Roman" w:hAnsi="Times New Roman" w:eastAsia="宋体" w:cs="Times New Roman"/>
                      <w:kern w:val="0"/>
                      <w:sz w:val="18"/>
                      <w:szCs w:val="18"/>
                      <w:lang w:val="en-US" w:eastAsia="zh-CN" w:bidi="ar"/>
                    </w:rPr>
                    <w:t>kV</w:t>
                  </w:r>
                  <w:r>
                    <w:rPr>
                      <w:rFonts w:hint="eastAsia" w:ascii="Times New Roman" w:hAnsi="Times New Roman" w:eastAsia="宋体" w:cs="Times New Roman"/>
                      <w:kern w:val="0"/>
                      <w:sz w:val="18"/>
                      <w:szCs w:val="18"/>
                      <w:lang w:val="en-US" w:eastAsia="zh-CN" w:bidi="ar"/>
                    </w:rPr>
                    <w:t xml:space="preserve"> </w:t>
                  </w:r>
                </w:p>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9.5</w:t>
                  </w:r>
                  <w:r>
                    <w:rPr>
                      <w:rFonts w:hint="default" w:ascii="Times New Roman" w:hAnsi="Times New Roman" w:eastAsia="宋体" w:cs="Times New Roman"/>
                      <w:kern w:val="0"/>
                      <w:sz w:val="18"/>
                      <w:szCs w:val="18"/>
                      <w:lang w:val="en-US" w:eastAsia="zh-CN" w:bidi="ar"/>
                    </w:rPr>
                    <w:t>mA</w:t>
                  </w:r>
                  <w:r>
                    <w:rPr>
                      <w:rFonts w:hint="eastAsia" w:ascii="Times New Roman" w:hAnsi="Times New Roman" w:eastAsia="宋体" w:cs="Times New Roman"/>
                      <w:kern w:val="0"/>
                      <w:sz w:val="18"/>
                      <w:szCs w:val="18"/>
                      <w:lang w:val="en-US" w:eastAsia="zh-CN" w:bidi="ar"/>
                    </w:rPr>
                    <w:t>s</w:t>
                  </w:r>
                </w:p>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有用线束</w:t>
                  </w:r>
                </w:p>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sz w:val="18"/>
                      <w:szCs w:val="18"/>
                    </w:rPr>
                  </w:pPr>
                  <w:r>
                    <w:rPr>
                      <w:rFonts w:hint="eastAsia" w:ascii="Times New Roman" w:hAnsi="Times New Roman" w:eastAsia="宋体" w:cs="Times New Roman"/>
                      <w:kern w:val="0"/>
                      <w:sz w:val="18"/>
                      <w:szCs w:val="18"/>
                      <w:lang w:val="en-US" w:eastAsia="zh-CN" w:bidi="ar"/>
                    </w:rPr>
                    <w:t>方向朝下</w:t>
                  </w:r>
                </w:p>
              </w:tc>
              <w:tc>
                <w:tcPr>
                  <w:tcW w:w="177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rightChars="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防护窗左缝</w:t>
                  </w:r>
                </w:p>
              </w:tc>
              <w:tc>
                <w:tcPr>
                  <w:tcW w:w="130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w:t>
                  </w:r>
                  <w:r>
                    <w:rPr>
                      <w:rFonts w:hint="eastAsia" w:ascii="Times New Roman" w:hAnsi="Times New Roman" w:eastAsia="宋体" w:cs="Times New Roman"/>
                      <w:kern w:val="0"/>
                      <w:sz w:val="18"/>
                      <w:szCs w:val="18"/>
                      <w:lang w:val="en-US" w:eastAsia="zh-CN" w:bidi="ar"/>
                    </w:rPr>
                    <w:t>1</w:t>
                  </w:r>
                </w:p>
              </w:tc>
              <w:tc>
                <w:tcPr>
                  <w:tcW w:w="170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rightChars="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内防护门上缝</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6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294"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77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rightChars="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防护窗中</w:t>
                  </w:r>
                </w:p>
              </w:tc>
              <w:tc>
                <w:tcPr>
                  <w:tcW w:w="130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w:t>
                  </w:r>
                  <w:r>
                    <w:rPr>
                      <w:rFonts w:hint="eastAsia" w:ascii="Times New Roman" w:hAnsi="Times New Roman" w:eastAsia="宋体" w:cs="Times New Roman"/>
                      <w:kern w:val="0"/>
                      <w:sz w:val="18"/>
                      <w:szCs w:val="18"/>
                      <w:lang w:val="en-US" w:eastAsia="zh-CN" w:bidi="ar"/>
                    </w:rPr>
                    <w:t>1</w:t>
                  </w:r>
                </w:p>
              </w:tc>
              <w:tc>
                <w:tcPr>
                  <w:tcW w:w="170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rightChars="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内防护门下缝</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0.13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26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294"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77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rightChars="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防护窗右缝</w:t>
                  </w:r>
                </w:p>
              </w:tc>
              <w:tc>
                <w:tcPr>
                  <w:tcW w:w="130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w:t>
                  </w:r>
                  <w:r>
                    <w:rPr>
                      <w:rFonts w:hint="eastAsia" w:ascii="Times New Roman" w:hAnsi="Times New Roman" w:eastAsia="宋体" w:cs="Times New Roman"/>
                      <w:kern w:val="0"/>
                      <w:sz w:val="18"/>
                      <w:szCs w:val="18"/>
                      <w:lang w:val="en-US" w:eastAsia="zh-CN" w:bidi="ar"/>
                    </w:rPr>
                    <w:t>3</w:t>
                  </w:r>
                </w:p>
              </w:tc>
              <w:tc>
                <w:tcPr>
                  <w:tcW w:w="170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rightChars="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外防护门左缝</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0.11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26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294"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77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rightChars="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防护窗上缝</w:t>
                  </w:r>
                </w:p>
              </w:tc>
              <w:tc>
                <w:tcPr>
                  <w:tcW w:w="130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w:t>
                  </w:r>
                  <w:r>
                    <w:rPr>
                      <w:rFonts w:hint="eastAsia" w:ascii="Times New Roman" w:hAnsi="Times New Roman" w:eastAsia="宋体" w:cs="Times New Roman"/>
                      <w:kern w:val="0"/>
                      <w:sz w:val="18"/>
                      <w:szCs w:val="18"/>
                      <w:lang w:val="en-US" w:eastAsia="zh-CN" w:bidi="ar"/>
                    </w:rPr>
                    <w:t>2</w:t>
                  </w:r>
                </w:p>
              </w:tc>
              <w:tc>
                <w:tcPr>
                  <w:tcW w:w="170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rightChars="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外防护门中</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26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294"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77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rightChars="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防护窗下缝</w:t>
                  </w:r>
                </w:p>
              </w:tc>
              <w:tc>
                <w:tcPr>
                  <w:tcW w:w="130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w:t>
                  </w:r>
                  <w:r>
                    <w:rPr>
                      <w:rFonts w:hint="eastAsia" w:ascii="Times New Roman" w:hAnsi="Times New Roman" w:eastAsia="宋体" w:cs="Times New Roman"/>
                      <w:kern w:val="0"/>
                      <w:sz w:val="18"/>
                      <w:szCs w:val="18"/>
                      <w:lang w:val="en-US" w:eastAsia="zh-CN" w:bidi="ar"/>
                    </w:rPr>
                    <w:t>1</w:t>
                  </w:r>
                </w:p>
              </w:tc>
              <w:tc>
                <w:tcPr>
                  <w:tcW w:w="170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rightChars="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外防护门右缝</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0.11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26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294"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77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rightChars="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内防护门左缝</w:t>
                  </w:r>
                </w:p>
              </w:tc>
              <w:tc>
                <w:tcPr>
                  <w:tcW w:w="130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w:t>
                  </w:r>
                  <w:r>
                    <w:rPr>
                      <w:rFonts w:hint="eastAsia" w:ascii="Times New Roman" w:hAnsi="Times New Roman" w:eastAsia="宋体" w:cs="Times New Roman"/>
                      <w:kern w:val="0"/>
                      <w:sz w:val="18"/>
                      <w:szCs w:val="18"/>
                      <w:lang w:val="en-US" w:eastAsia="zh-CN" w:bidi="ar"/>
                    </w:rPr>
                    <w:t>2</w:t>
                  </w:r>
                </w:p>
              </w:tc>
              <w:tc>
                <w:tcPr>
                  <w:tcW w:w="170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rightChars="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外防护门上缝</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0.12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26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294"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77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rightChars="0"/>
                    <w:jc w:val="center"/>
                    <w:rPr>
                      <w:rFonts w:hint="default"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内防护门中</w:t>
                  </w:r>
                </w:p>
              </w:tc>
              <w:tc>
                <w:tcPr>
                  <w:tcW w:w="130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0.13</w:t>
                  </w:r>
                </w:p>
              </w:tc>
              <w:tc>
                <w:tcPr>
                  <w:tcW w:w="170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rightChars="0"/>
                    <w:jc w:val="center"/>
                    <w:rPr>
                      <w:rFonts w:hint="default"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外防护门下缝</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0.13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26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294"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77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rightChars="0"/>
                    <w:jc w:val="center"/>
                    <w:rPr>
                      <w:rFonts w:hint="default"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内防护门右缝</w:t>
                  </w:r>
                </w:p>
              </w:tc>
              <w:tc>
                <w:tcPr>
                  <w:tcW w:w="130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0.15</w:t>
                  </w:r>
                </w:p>
              </w:tc>
              <w:tc>
                <w:tcPr>
                  <w:tcW w:w="170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rightChars="0"/>
                    <w:jc w:val="center"/>
                    <w:rPr>
                      <w:rFonts w:hint="default"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操作位</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0.11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26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294"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77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rightChars="0"/>
                    <w:jc w:val="center"/>
                    <w:rPr>
                      <w:rFonts w:hint="default"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南墙</w:t>
                  </w:r>
                </w:p>
              </w:tc>
              <w:tc>
                <w:tcPr>
                  <w:tcW w:w="130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0.13</w:t>
                  </w:r>
                </w:p>
              </w:tc>
              <w:tc>
                <w:tcPr>
                  <w:tcW w:w="170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rightChars="0"/>
                    <w:jc w:val="center"/>
                    <w:rPr>
                      <w:rFonts w:hint="default"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东墙</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0.12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266"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294"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77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rightChars="0"/>
                    <w:jc w:val="center"/>
                    <w:rPr>
                      <w:rFonts w:hint="default"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楼上</w:t>
                  </w:r>
                </w:p>
              </w:tc>
              <w:tc>
                <w:tcPr>
                  <w:tcW w:w="130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0.12</w:t>
                  </w:r>
                </w:p>
              </w:tc>
              <w:tc>
                <w:tcPr>
                  <w:tcW w:w="170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leftChars="0" w:right="0" w:rightChars="0"/>
                    <w:jc w:val="center"/>
                    <w:rPr>
                      <w:rFonts w:hint="default"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w:t>
                  </w:r>
                </w:p>
              </w:tc>
              <w:tc>
                <w:tcPr>
                  <w:tcW w:w="1132"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0" w:firstLineChars="0"/>
              <w:jc w:val="center"/>
              <w:textAlignment w:val="auto"/>
              <w:outlineLvl w:val="9"/>
              <w:rPr>
                <w:rFonts w:hint="default" w:ascii="Times New Roman" w:hAnsi="Times New Roman" w:eastAsia="宋体" w:cs="Times New Roman"/>
                <w:b/>
                <w:bCs w:val="0"/>
                <w:kern w:val="0"/>
                <w:sz w:val="21"/>
                <w:szCs w:val="21"/>
                <w:lang w:val="en-US"/>
              </w:rPr>
            </w:pPr>
            <w:r>
              <w:rPr>
                <w:rFonts w:hint="default" w:ascii="Times New Roman" w:hAnsi="Times New Roman" w:eastAsia="宋体" w:cs="Times New Roman"/>
                <w:b/>
                <w:bCs w:val="0"/>
                <w:kern w:val="0"/>
                <w:sz w:val="21"/>
                <w:szCs w:val="21"/>
                <w:lang w:val="en-US" w:eastAsia="zh-CN" w:bidi="ar"/>
              </w:rPr>
              <w:t>表11</w:t>
            </w:r>
            <w:r>
              <w:rPr>
                <w:rFonts w:hint="eastAsia" w:ascii="Times New Roman" w:hAnsi="Times New Roman" w:eastAsia="宋体" w:cs="Times New Roman"/>
                <w:b/>
                <w:bCs w:val="0"/>
                <w:kern w:val="0"/>
                <w:sz w:val="21"/>
                <w:szCs w:val="21"/>
                <w:lang w:val="en-US" w:eastAsia="zh-CN" w:bidi="ar"/>
              </w:rPr>
              <w:t>-6</w:t>
            </w:r>
            <w:r>
              <w:rPr>
                <w:rFonts w:hint="default" w:ascii="Times New Roman" w:hAnsi="Times New Roman" w:eastAsia="宋体" w:cs="Times New Roman"/>
                <w:b/>
                <w:bCs w:val="0"/>
                <w:kern w:val="0"/>
                <w:sz w:val="21"/>
                <w:szCs w:val="21"/>
                <w:lang w:val="en-US" w:eastAsia="zh-CN" w:bidi="ar"/>
              </w:rPr>
              <w:t xml:space="preserve"> </w:t>
            </w:r>
            <w:r>
              <w:rPr>
                <w:rFonts w:hint="eastAsia" w:ascii="Times New Roman" w:hAnsi="Times New Roman" w:eastAsia="宋体" w:cs="Times New Roman"/>
                <w:b/>
                <w:bCs w:val="0"/>
                <w:kern w:val="0"/>
                <w:sz w:val="21"/>
                <w:szCs w:val="21"/>
                <w:lang w:val="en-US" w:eastAsia="zh-CN" w:bidi="ar"/>
              </w:rPr>
              <w:t xml:space="preserve"> </w:t>
            </w:r>
            <w:r>
              <w:rPr>
                <w:rFonts w:hint="default" w:ascii="Times New Roman" w:hAnsi="Times New Roman" w:eastAsia="宋体" w:cs="Times New Roman"/>
                <w:b/>
                <w:bCs w:val="0"/>
                <w:kern w:val="0"/>
                <w:sz w:val="21"/>
                <w:szCs w:val="21"/>
                <w:lang w:val="en-US" w:eastAsia="zh-CN" w:bidi="ar"/>
              </w:rPr>
              <w:t>本项目</w:t>
            </w:r>
            <w:r>
              <w:rPr>
                <w:rFonts w:hint="eastAsia" w:ascii="Times New Roman" w:hAnsi="Times New Roman" w:eastAsia="宋体" w:cs="Times New Roman"/>
                <w:b/>
                <w:bCs w:val="0"/>
                <w:kern w:val="0"/>
                <w:sz w:val="21"/>
                <w:szCs w:val="21"/>
                <w:lang w:val="en-US" w:eastAsia="zh-CN" w:bidi="ar"/>
              </w:rPr>
              <w:t>DR与已验收飞利浦DR</w:t>
            </w:r>
            <w:r>
              <w:rPr>
                <w:rFonts w:hint="default" w:ascii="Times New Roman" w:hAnsi="Times New Roman" w:eastAsia="宋体" w:cs="Times New Roman"/>
                <w:b/>
                <w:bCs w:val="0"/>
                <w:kern w:val="0"/>
                <w:sz w:val="21"/>
                <w:szCs w:val="21"/>
                <w:lang w:val="en-US" w:eastAsia="zh-CN" w:bidi="ar"/>
              </w:rPr>
              <w:t>类比参数一览表</w:t>
            </w:r>
          </w:p>
          <w:tbl>
            <w:tblPr>
              <w:tblStyle w:val="12"/>
              <w:tblW w:w="8293"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09"/>
              <w:gridCol w:w="3276"/>
              <w:gridCol w:w="31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2" w:hRule="atLeast"/>
                <w:jc w:val="center"/>
              </w:trPr>
              <w:tc>
                <w:tcPr>
                  <w:tcW w:w="1909"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名称类别</w:t>
                  </w:r>
                </w:p>
              </w:tc>
              <w:tc>
                <w:tcPr>
                  <w:tcW w:w="3276"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DR（新增）</w:t>
                  </w:r>
                  <w:r>
                    <w:rPr>
                      <w:rFonts w:hint="default" w:ascii="Times New Roman" w:hAnsi="Times New Roman" w:eastAsia="宋体" w:cs="Times New Roman"/>
                      <w:kern w:val="2"/>
                      <w:sz w:val="18"/>
                      <w:szCs w:val="18"/>
                      <w:lang w:val="en-US" w:eastAsia="zh-CN" w:bidi="ar"/>
                    </w:rPr>
                    <w:t xml:space="preserve"> </w:t>
                  </w:r>
                </w:p>
              </w:tc>
              <w:tc>
                <w:tcPr>
                  <w:tcW w:w="3108"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飞利浦DR（已验收）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909"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设备型号</w:t>
                  </w:r>
                </w:p>
              </w:tc>
              <w:tc>
                <w:tcPr>
                  <w:tcW w:w="3276"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DT570</w:t>
                  </w:r>
                </w:p>
              </w:tc>
              <w:tc>
                <w:tcPr>
                  <w:tcW w:w="3108"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飞利浦 DigitaiDiagrostvs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909"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参数</w:t>
                  </w:r>
                </w:p>
              </w:tc>
              <w:tc>
                <w:tcPr>
                  <w:tcW w:w="3276"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1</w:t>
                  </w:r>
                  <w:r>
                    <w:rPr>
                      <w:rFonts w:hint="eastAsia" w:ascii="Times New Roman" w:hAnsi="Times New Roman" w:eastAsia="宋体" w:cs="Times New Roman"/>
                      <w:kern w:val="2"/>
                      <w:sz w:val="18"/>
                      <w:szCs w:val="18"/>
                      <w:lang w:val="en-US" w:eastAsia="zh-CN" w:bidi="ar"/>
                    </w:rPr>
                    <w:t>50</w:t>
                  </w:r>
                  <w:r>
                    <w:rPr>
                      <w:rFonts w:hint="default" w:ascii="Times New Roman" w:hAnsi="Times New Roman" w:eastAsia="宋体" w:cs="Times New Roman"/>
                      <w:kern w:val="2"/>
                      <w:sz w:val="18"/>
                      <w:szCs w:val="18"/>
                      <w:lang w:val="en-US" w:eastAsia="zh-CN" w:bidi="ar"/>
                    </w:rPr>
                    <w:t xml:space="preserve"> kV</w:t>
                  </w:r>
                  <w:r>
                    <w:rPr>
                      <w:rFonts w:hint="eastAsia" w:ascii="Times New Roman" w:hAnsi="Times New Roman" w:eastAsia="宋体" w:cs="Times New Roman"/>
                      <w:kern w:val="2"/>
                      <w:sz w:val="18"/>
                      <w:szCs w:val="18"/>
                      <w:lang w:val="en-US" w:eastAsia="zh-CN" w:bidi="ar"/>
                    </w:rPr>
                    <w:t>，65</w:t>
                  </w:r>
                  <w:r>
                    <w:rPr>
                      <w:rFonts w:hint="default" w:ascii="Times New Roman" w:hAnsi="Times New Roman" w:eastAsia="宋体" w:cs="Times New Roman"/>
                      <w:kern w:val="2"/>
                      <w:sz w:val="18"/>
                      <w:szCs w:val="18"/>
                      <w:lang w:val="en-US" w:eastAsia="zh-CN" w:bidi="ar"/>
                    </w:rPr>
                    <w:t>0mA</w:t>
                  </w:r>
                </w:p>
              </w:tc>
              <w:tc>
                <w:tcPr>
                  <w:tcW w:w="3108"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1</w:t>
                  </w:r>
                  <w:r>
                    <w:rPr>
                      <w:rFonts w:hint="eastAsia" w:ascii="Times New Roman" w:hAnsi="Times New Roman" w:eastAsia="宋体" w:cs="Times New Roman"/>
                      <w:kern w:val="2"/>
                      <w:sz w:val="18"/>
                      <w:szCs w:val="18"/>
                      <w:lang w:val="en-US" w:eastAsia="zh-CN" w:bidi="ar"/>
                    </w:rPr>
                    <w:t>50</w:t>
                  </w:r>
                  <w:r>
                    <w:rPr>
                      <w:rFonts w:hint="default" w:ascii="Times New Roman" w:hAnsi="Times New Roman" w:eastAsia="宋体" w:cs="Times New Roman"/>
                      <w:kern w:val="2"/>
                      <w:sz w:val="18"/>
                      <w:szCs w:val="18"/>
                      <w:lang w:val="en-US" w:eastAsia="zh-CN" w:bidi="ar"/>
                    </w:rPr>
                    <w:t xml:space="preserve"> kV</w:t>
                  </w:r>
                  <w:r>
                    <w:rPr>
                      <w:rFonts w:hint="eastAsia" w:ascii="Times New Roman" w:hAnsi="Times New Roman" w:eastAsia="宋体" w:cs="Times New Roman"/>
                      <w:kern w:val="2"/>
                      <w:sz w:val="18"/>
                      <w:szCs w:val="18"/>
                      <w:lang w:val="en-US" w:eastAsia="zh-CN" w:bidi="ar"/>
                    </w:rPr>
                    <w:t>，500</w:t>
                  </w:r>
                  <w:r>
                    <w:rPr>
                      <w:rFonts w:hint="default" w:ascii="Times New Roman" w:hAnsi="Times New Roman" w:eastAsia="宋体" w:cs="Times New Roman"/>
                      <w:kern w:val="2"/>
                      <w:sz w:val="18"/>
                      <w:szCs w:val="18"/>
                      <w:lang w:val="en-US" w:eastAsia="zh-CN" w:bidi="ar"/>
                    </w:rPr>
                    <w:t>mA</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909"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机房墙体厚度</w:t>
                  </w:r>
                </w:p>
              </w:tc>
              <w:tc>
                <w:tcPr>
                  <w:tcW w:w="3276"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240mm</w:t>
                  </w:r>
                  <w:r>
                    <w:rPr>
                      <w:rFonts w:hint="eastAsia" w:ascii="Times New Roman" w:hAnsi="Times New Roman" w:eastAsia="宋体" w:cs="Times New Roman"/>
                      <w:kern w:val="2"/>
                      <w:sz w:val="18"/>
                      <w:szCs w:val="18"/>
                      <w:lang w:val="zh-CN" w:eastAsia="zh-CN" w:bidi="ar"/>
                    </w:rPr>
                    <w:t>实心砖</w:t>
                  </w:r>
                  <w:r>
                    <w:rPr>
                      <w:rFonts w:hint="default" w:ascii="Times New Roman" w:hAnsi="Times New Roman" w:eastAsia="宋体" w:cs="Times New Roman"/>
                      <w:kern w:val="2"/>
                      <w:sz w:val="18"/>
                      <w:szCs w:val="18"/>
                      <w:lang w:val="en-US" w:eastAsia="zh-CN" w:bidi="ar"/>
                    </w:rPr>
                    <w:t>+30mm</w:t>
                  </w:r>
                  <w:r>
                    <w:rPr>
                      <w:rFonts w:hint="eastAsia" w:ascii="Times New Roman" w:hAnsi="Times New Roman" w:eastAsia="宋体" w:cs="Times New Roman"/>
                      <w:kern w:val="2"/>
                      <w:sz w:val="18"/>
                      <w:szCs w:val="18"/>
                      <w:lang w:val="en-US" w:eastAsia="zh-CN" w:bidi="ar"/>
                    </w:rPr>
                    <w:t>钡水泥</w:t>
                  </w:r>
                </w:p>
              </w:tc>
              <w:tc>
                <w:tcPr>
                  <w:tcW w:w="3108"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240mm</w:t>
                  </w:r>
                  <w:r>
                    <w:rPr>
                      <w:rFonts w:hint="eastAsia" w:ascii="Times New Roman" w:hAnsi="Times New Roman" w:eastAsia="宋体" w:cs="Times New Roman"/>
                      <w:kern w:val="2"/>
                      <w:sz w:val="18"/>
                      <w:szCs w:val="18"/>
                      <w:lang w:val="en-US" w:eastAsia="zh-CN" w:bidi="ar"/>
                    </w:rPr>
                    <w:t>实心砖</w:t>
                  </w:r>
                  <w:r>
                    <w:rPr>
                      <w:rFonts w:hint="default" w:ascii="Times New Roman" w:hAnsi="Times New Roman" w:eastAsia="宋体" w:cs="Times New Roman"/>
                      <w:kern w:val="2"/>
                      <w:sz w:val="18"/>
                      <w:szCs w:val="18"/>
                      <w:lang w:val="en-US" w:eastAsia="zh-CN" w:bidi="ar"/>
                    </w:rPr>
                    <w:t>+30mm</w:t>
                  </w:r>
                  <w:r>
                    <w:rPr>
                      <w:rFonts w:hint="eastAsia" w:ascii="Times New Roman" w:hAnsi="Times New Roman" w:eastAsia="宋体" w:cs="Times New Roman"/>
                      <w:kern w:val="2"/>
                      <w:sz w:val="18"/>
                      <w:szCs w:val="18"/>
                      <w:lang w:val="en-US" w:eastAsia="zh-CN" w:bidi="ar"/>
                    </w:rPr>
                    <w:t>钡水泥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909"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机房顶厚度</w:t>
                  </w:r>
                </w:p>
              </w:tc>
              <w:tc>
                <w:tcPr>
                  <w:tcW w:w="3276"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200mm</w:t>
                  </w:r>
                  <w:r>
                    <w:rPr>
                      <w:rFonts w:hint="eastAsia" w:ascii="Times New Roman" w:hAnsi="Times New Roman" w:eastAsia="宋体" w:cs="Times New Roman"/>
                      <w:kern w:val="2"/>
                      <w:sz w:val="18"/>
                      <w:szCs w:val="18"/>
                      <w:lang w:val="en-US" w:eastAsia="zh-CN" w:bidi="ar"/>
                    </w:rPr>
                    <w:t>混凝土</w:t>
                  </w:r>
                  <w:r>
                    <w:rPr>
                      <w:rFonts w:hint="default" w:ascii="Times New Roman" w:hAnsi="Times New Roman" w:eastAsia="宋体" w:cs="Times New Roman"/>
                      <w:kern w:val="2"/>
                      <w:sz w:val="18"/>
                      <w:szCs w:val="18"/>
                      <w:lang w:val="en-US" w:eastAsia="zh-CN" w:bidi="ar"/>
                    </w:rPr>
                    <w:t>+30mm</w:t>
                  </w:r>
                  <w:r>
                    <w:rPr>
                      <w:rFonts w:hint="eastAsia" w:ascii="Times New Roman" w:hAnsi="Times New Roman" w:eastAsia="宋体" w:cs="Times New Roman"/>
                      <w:kern w:val="2"/>
                      <w:sz w:val="18"/>
                      <w:szCs w:val="18"/>
                      <w:lang w:val="en-US" w:eastAsia="zh-CN" w:bidi="ar"/>
                    </w:rPr>
                    <w:t>钡水泥</w:t>
                  </w:r>
                </w:p>
              </w:tc>
              <w:tc>
                <w:tcPr>
                  <w:tcW w:w="3108"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24</w:t>
                  </w:r>
                  <w:r>
                    <w:rPr>
                      <w:rFonts w:hint="default" w:ascii="Times New Roman" w:hAnsi="Times New Roman" w:eastAsia="宋体" w:cs="Times New Roman"/>
                      <w:kern w:val="2"/>
                      <w:sz w:val="18"/>
                      <w:szCs w:val="18"/>
                      <w:lang w:val="en-US" w:eastAsia="zh-CN" w:bidi="ar"/>
                    </w:rPr>
                    <w:t>0mm</w:t>
                  </w:r>
                  <w:r>
                    <w:rPr>
                      <w:rFonts w:hint="eastAsia" w:ascii="Times New Roman" w:hAnsi="Times New Roman" w:eastAsia="宋体" w:cs="Times New Roman"/>
                      <w:kern w:val="2"/>
                      <w:sz w:val="18"/>
                      <w:szCs w:val="18"/>
                      <w:lang w:val="en-US" w:eastAsia="zh-CN" w:bidi="ar"/>
                    </w:rPr>
                    <w:t>混凝土</w:t>
                  </w:r>
                  <w:r>
                    <w:rPr>
                      <w:rFonts w:hint="default" w:ascii="Times New Roman" w:hAnsi="Times New Roman" w:eastAsia="宋体" w:cs="Times New Roman"/>
                      <w:kern w:val="2"/>
                      <w:sz w:val="18"/>
                      <w:szCs w:val="18"/>
                      <w:lang w:val="en-US" w:eastAsia="zh-CN" w:bidi="ar"/>
                    </w:rPr>
                    <w:t>+30mm</w:t>
                  </w:r>
                  <w:r>
                    <w:rPr>
                      <w:rFonts w:hint="eastAsia" w:ascii="Times New Roman" w:hAnsi="Times New Roman" w:eastAsia="宋体" w:cs="Times New Roman"/>
                      <w:kern w:val="2"/>
                      <w:sz w:val="18"/>
                      <w:szCs w:val="18"/>
                      <w:lang w:val="en-US" w:eastAsia="zh-CN" w:bidi="ar"/>
                    </w:rPr>
                    <w:t>钡水泥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909"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机房防护门厚度</w:t>
                  </w:r>
                </w:p>
              </w:tc>
              <w:tc>
                <w:tcPr>
                  <w:tcW w:w="327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3mmPb</w:t>
                  </w:r>
                  <w:r>
                    <w:rPr>
                      <w:rFonts w:hint="eastAsia" w:ascii="Times New Roman" w:hAnsi="Times New Roman" w:eastAsia="宋体" w:cs="Times New Roman"/>
                      <w:kern w:val="2"/>
                      <w:sz w:val="18"/>
                      <w:szCs w:val="18"/>
                      <w:lang w:val="en-US" w:eastAsia="zh-CN" w:bidi="ar"/>
                    </w:rPr>
                    <w:t>当量</w:t>
                  </w:r>
                </w:p>
              </w:tc>
              <w:tc>
                <w:tcPr>
                  <w:tcW w:w="3108"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3mmPb</w:t>
                  </w:r>
                  <w:r>
                    <w:rPr>
                      <w:rFonts w:hint="eastAsia" w:ascii="Times New Roman" w:hAnsi="Times New Roman" w:eastAsia="宋体" w:cs="Times New Roman"/>
                      <w:kern w:val="2"/>
                      <w:sz w:val="18"/>
                      <w:szCs w:val="18"/>
                      <w:lang w:val="en-US" w:eastAsia="zh-CN" w:bidi="ar"/>
                    </w:rPr>
                    <w:t>当量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909"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操作间防护窗</w:t>
                  </w:r>
                </w:p>
              </w:tc>
              <w:tc>
                <w:tcPr>
                  <w:tcW w:w="327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3mmPb</w:t>
                  </w:r>
                  <w:r>
                    <w:rPr>
                      <w:rFonts w:hint="eastAsia" w:ascii="Times New Roman" w:hAnsi="Times New Roman" w:eastAsia="宋体" w:cs="Times New Roman"/>
                      <w:kern w:val="2"/>
                      <w:sz w:val="18"/>
                      <w:szCs w:val="18"/>
                      <w:lang w:val="en-US" w:eastAsia="zh-CN" w:bidi="ar"/>
                    </w:rPr>
                    <w:t>当量</w:t>
                  </w:r>
                </w:p>
              </w:tc>
              <w:tc>
                <w:tcPr>
                  <w:tcW w:w="3108"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3mmPb</w:t>
                  </w:r>
                  <w:r>
                    <w:rPr>
                      <w:rFonts w:hint="eastAsia" w:ascii="Times New Roman" w:hAnsi="Times New Roman" w:eastAsia="宋体" w:cs="Times New Roman"/>
                      <w:kern w:val="2"/>
                      <w:sz w:val="18"/>
                      <w:szCs w:val="18"/>
                      <w:lang w:val="en-US" w:eastAsia="zh-CN" w:bidi="ar"/>
                    </w:rPr>
                    <w:t>当量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909"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机房面积</w:t>
                  </w:r>
                </w:p>
              </w:tc>
              <w:tc>
                <w:tcPr>
                  <w:tcW w:w="3276"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31.05</w:t>
                  </w:r>
                  <w:r>
                    <w:rPr>
                      <w:rFonts w:hint="default" w:ascii="Times New Roman" w:hAnsi="Times New Roman" w:eastAsia="宋体" w:cs="Times New Roman"/>
                      <w:kern w:val="2"/>
                      <w:sz w:val="18"/>
                      <w:szCs w:val="18"/>
                      <w:lang w:val="en-US" w:eastAsia="zh-CN" w:bidi="ar"/>
                    </w:rPr>
                    <w:t>m</w:t>
                  </w:r>
                  <w:r>
                    <w:rPr>
                      <w:rFonts w:hint="default" w:ascii="Times New Roman" w:hAnsi="Times New Roman" w:eastAsia="宋体" w:cs="Times New Roman"/>
                      <w:kern w:val="2"/>
                      <w:sz w:val="18"/>
                      <w:szCs w:val="18"/>
                      <w:vertAlign w:val="superscript"/>
                      <w:lang w:val="en-US" w:eastAsia="zh-CN" w:bidi="ar"/>
                    </w:rPr>
                    <w:t>2</w:t>
                  </w:r>
                </w:p>
              </w:tc>
              <w:tc>
                <w:tcPr>
                  <w:tcW w:w="3108"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28</w:t>
                  </w:r>
                  <w:r>
                    <w:rPr>
                      <w:rFonts w:hint="default" w:ascii="Times New Roman" w:hAnsi="Times New Roman" w:eastAsia="宋体" w:cs="Times New Roman"/>
                      <w:kern w:val="2"/>
                      <w:sz w:val="18"/>
                      <w:szCs w:val="18"/>
                      <w:lang w:val="en-US" w:eastAsia="zh-CN" w:bidi="ar"/>
                    </w:rPr>
                    <w:t>m</w:t>
                  </w:r>
                  <w:r>
                    <w:rPr>
                      <w:rFonts w:hint="default" w:ascii="Times New Roman" w:hAnsi="Times New Roman" w:eastAsia="宋体" w:cs="Times New Roman"/>
                      <w:kern w:val="2"/>
                      <w:sz w:val="18"/>
                      <w:szCs w:val="18"/>
                      <w:vertAlign w:val="superscript"/>
                      <w:lang w:val="en-US" w:eastAsia="zh-CN" w:bidi="ar"/>
                    </w:rPr>
                    <w:t>2</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val="0"/>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val="0"/>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both"/>
              <w:textAlignment w:val="auto"/>
              <w:outlineLvl w:val="9"/>
              <w:rPr>
                <w:rFonts w:hint="default" w:ascii="Times New Roman" w:hAnsi="Times New Roman" w:eastAsia="宋体" w:cs="Times New Roman"/>
                <w:b/>
                <w:bCs w:val="0"/>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val="0"/>
                <w:kern w:val="2"/>
                <w:sz w:val="21"/>
                <w:szCs w:val="21"/>
                <w:lang w:val="en-US" w:eastAsia="zh-CN" w:bidi="ar"/>
              </w:rPr>
            </w:pPr>
            <w:r>
              <w:rPr>
                <w:rFonts w:hint="default" w:ascii="Times New Roman" w:hAnsi="Times New Roman" w:eastAsia="宋体" w:cs="Times New Roman"/>
                <w:b/>
                <w:bCs w:val="0"/>
                <w:kern w:val="2"/>
                <w:sz w:val="21"/>
                <w:szCs w:val="21"/>
                <w:lang w:val="en-US" w:eastAsia="zh-CN" w:bidi="ar"/>
              </w:rPr>
              <w:t>表11-</w:t>
            </w:r>
            <w:r>
              <w:rPr>
                <w:rFonts w:hint="eastAsia" w:ascii="Times New Roman" w:hAnsi="Times New Roman" w:eastAsia="宋体" w:cs="Times New Roman"/>
                <w:b/>
                <w:bCs w:val="0"/>
                <w:kern w:val="2"/>
                <w:sz w:val="21"/>
                <w:szCs w:val="21"/>
                <w:lang w:val="en-US" w:eastAsia="zh-CN" w:bidi="ar"/>
              </w:rPr>
              <w:t>7</w:t>
            </w:r>
            <w:r>
              <w:rPr>
                <w:rFonts w:hint="default" w:ascii="Times New Roman" w:hAnsi="Times New Roman" w:eastAsia="宋体" w:cs="Times New Roman"/>
                <w:b/>
                <w:bCs w:val="0"/>
                <w:kern w:val="2"/>
                <w:sz w:val="21"/>
                <w:szCs w:val="21"/>
                <w:lang w:val="en-US" w:eastAsia="zh-CN" w:bidi="ar"/>
              </w:rPr>
              <w:t xml:space="preserve"> </w:t>
            </w:r>
            <w:r>
              <w:rPr>
                <w:rFonts w:hint="eastAsia" w:ascii="Times New Roman" w:hAnsi="Times New Roman" w:eastAsia="宋体" w:cs="Times New Roman"/>
                <w:b/>
                <w:bCs w:val="0"/>
                <w:kern w:val="2"/>
                <w:sz w:val="21"/>
                <w:szCs w:val="21"/>
                <w:lang w:val="en-US" w:eastAsia="zh-CN" w:bidi="ar"/>
              </w:rPr>
              <w:t xml:space="preserve"> 岛津WHA-200</w:t>
            </w:r>
            <w:r>
              <w:rPr>
                <w:rFonts w:hint="default" w:ascii="Times New Roman" w:hAnsi="Times New Roman" w:eastAsia="宋体" w:cs="Times New Roman"/>
                <w:b/>
                <w:bCs w:val="0"/>
                <w:kern w:val="2"/>
                <w:sz w:val="21"/>
                <w:szCs w:val="21"/>
                <w:lang w:val="en-US" w:eastAsia="zh-CN" w:bidi="ar"/>
              </w:rPr>
              <w:t>型</w:t>
            </w:r>
            <w:r>
              <w:rPr>
                <w:rFonts w:hint="eastAsia" w:ascii="Times New Roman" w:hAnsi="Times New Roman" w:eastAsia="宋体" w:cs="Times New Roman"/>
                <w:b/>
                <w:bCs w:val="0"/>
                <w:kern w:val="2"/>
                <w:sz w:val="21"/>
                <w:szCs w:val="21"/>
                <w:lang w:val="en-US" w:eastAsia="zh-CN" w:bidi="ar"/>
              </w:rPr>
              <w:t>小C臂</w:t>
            </w:r>
            <w:r>
              <w:rPr>
                <w:rFonts w:hint="default" w:ascii="Times New Roman" w:hAnsi="Times New Roman" w:eastAsia="宋体" w:cs="Times New Roman"/>
                <w:b/>
                <w:bCs w:val="0"/>
                <w:kern w:val="2"/>
                <w:sz w:val="21"/>
                <w:szCs w:val="21"/>
                <w:lang w:val="en-US" w:eastAsia="zh-CN" w:bidi="ar"/>
              </w:rPr>
              <w:t>验收监测结果</w:t>
            </w:r>
          </w:p>
          <w:tbl>
            <w:tblPr>
              <w:tblStyle w:val="12"/>
              <w:tblW w:w="8472" w:type="dxa"/>
              <w:jc w:val="center"/>
              <w:tblInd w:w="-1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95"/>
              <w:gridCol w:w="855"/>
              <w:gridCol w:w="1331"/>
              <w:gridCol w:w="1860"/>
              <w:gridCol w:w="1455"/>
              <w:gridCol w:w="17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21" w:hRule="atLeast"/>
                <w:jc w:val="center"/>
              </w:trPr>
              <w:tc>
                <w:tcPr>
                  <w:tcW w:w="119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eastAsia="zh-CN" w:bidi="ar"/>
                    </w:rPr>
                  </w:pPr>
                  <w:r>
                    <w:rPr>
                      <w:rFonts w:hint="default" w:ascii="Times New Roman" w:hAnsi="Times New Roman" w:eastAsia="宋体" w:cs="Times New Roman"/>
                      <w:b/>
                      <w:bCs/>
                      <w:kern w:val="0"/>
                      <w:sz w:val="18"/>
                      <w:szCs w:val="18"/>
                      <w:lang w:val="en-US" w:eastAsia="zh-CN" w:bidi="ar"/>
                    </w:rPr>
                    <w:t>设备名称</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rPr>
                  </w:pPr>
                  <w:r>
                    <w:rPr>
                      <w:rFonts w:hint="default" w:ascii="Times New Roman" w:hAnsi="Times New Roman" w:eastAsia="宋体" w:cs="Times New Roman"/>
                      <w:b/>
                      <w:bCs/>
                      <w:kern w:val="0"/>
                      <w:sz w:val="18"/>
                      <w:szCs w:val="18"/>
                      <w:lang w:val="en-US" w:eastAsia="zh-CN" w:bidi="ar"/>
                    </w:rPr>
                    <w:t>规格型号</w:t>
                  </w:r>
                </w:p>
              </w:tc>
              <w:tc>
                <w:tcPr>
                  <w:tcW w:w="85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rPr>
                  </w:pPr>
                  <w:r>
                    <w:rPr>
                      <w:rFonts w:hint="default" w:ascii="Times New Roman" w:hAnsi="Times New Roman" w:eastAsia="宋体" w:cs="Times New Roman"/>
                      <w:b/>
                      <w:bCs/>
                      <w:kern w:val="0"/>
                      <w:sz w:val="18"/>
                      <w:szCs w:val="18"/>
                      <w:lang w:val="en-US" w:eastAsia="zh-CN" w:bidi="ar"/>
                    </w:rPr>
                    <w:t>测量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rPr>
                  </w:pPr>
                  <w:r>
                    <w:rPr>
                      <w:rFonts w:hint="default" w:ascii="Times New Roman" w:hAnsi="Times New Roman" w:eastAsia="宋体" w:cs="Times New Roman"/>
                      <w:b/>
                      <w:bCs/>
                      <w:kern w:val="0"/>
                      <w:sz w:val="18"/>
                      <w:szCs w:val="18"/>
                      <w:lang w:val="en-US" w:eastAsia="zh-CN" w:bidi="ar"/>
                    </w:rPr>
                    <w:t>条件</w:t>
                  </w:r>
                </w:p>
              </w:tc>
              <w:tc>
                <w:tcPr>
                  <w:tcW w:w="1331"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rPr>
                  </w:pPr>
                  <w:r>
                    <w:rPr>
                      <w:rFonts w:hint="default" w:ascii="Times New Roman" w:hAnsi="Times New Roman" w:eastAsia="宋体" w:cs="Times New Roman"/>
                      <w:b/>
                      <w:bCs/>
                      <w:kern w:val="0"/>
                      <w:sz w:val="18"/>
                      <w:szCs w:val="18"/>
                      <w:lang w:val="en-US" w:eastAsia="zh-CN" w:bidi="ar"/>
                    </w:rPr>
                    <w:t>测量位置</w:t>
                  </w:r>
                </w:p>
              </w:tc>
              <w:tc>
                <w:tcPr>
                  <w:tcW w:w="18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rPr>
                  </w:pPr>
                  <w:r>
                    <w:rPr>
                      <w:rFonts w:hint="default" w:ascii="Times New Roman" w:hAnsi="Times New Roman" w:eastAsia="宋体" w:cs="Times New Roman"/>
                      <w:b/>
                      <w:bCs/>
                      <w:kern w:val="2"/>
                      <w:sz w:val="18"/>
                      <w:szCs w:val="18"/>
                      <w:lang w:val="en-US" w:eastAsia="zh-CN" w:bidi="ar"/>
                    </w:rPr>
                    <w:t>空气比释动能率</w:t>
                  </w:r>
                  <w:r>
                    <w:rPr>
                      <w:rFonts w:hint="default" w:ascii="Times New Roman" w:hAnsi="Times New Roman" w:eastAsia="宋体" w:cs="Times New Roman"/>
                      <w:b/>
                      <w:bCs/>
                      <w:kern w:val="0"/>
                      <w:sz w:val="18"/>
                      <w:szCs w:val="18"/>
                      <w:lang w:val="en-US" w:eastAsia="zh-CN" w:bidi="ar"/>
                    </w:rPr>
                    <w:t>（</w:t>
                  </w:r>
                  <w:r>
                    <w:rPr>
                      <w:rFonts w:hint="default" w:ascii="Times New Roman" w:hAnsi="Times New Roman" w:eastAsia="宋体" w:cs="Times New Roman"/>
                      <w:b/>
                      <w:bCs/>
                      <w:kern w:val="2"/>
                      <w:sz w:val="18"/>
                      <w:szCs w:val="18"/>
                      <w:lang w:val="en-US" w:eastAsia="zh-CN" w:bidi="ar"/>
                    </w:rPr>
                    <w:t>μGy/h</w:t>
                  </w:r>
                  <w:r>
                    <w:rPr>
                      <w:rFonts w:hint="default" w:ascii="Times New Roman" w:hAnsi="Times New Roman" w:eastAsia="宋体" w:cs="Times New Roman"/>
                      <w:b/>
                      <w:bCs/>
                      <w:kern w:val="0"/>
                      <w:sz w:val="18"/>
                      <w:szCs w:val="18"/>
                      <w:lang w:val="en-US" w:eastAsia="zh-CN" w:bidi="ar"/>
                    </w:rPr>
                    <w:t>）</w:t>
                  </w:r>
                </w:p>
              </w:tc>
              <w:tc>
                <w:tcPr>
                  <w:tcW w:w="145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rPr>
                  </w:pPr>
                  <w:r>
                    <w:rPr>
                      <w:rFonts w:hint="default" w:ascii="Times New Roman" w:hAnsi="Times New Roman" w:eastAsia="宋体" w:cs="Times New Roman"/>
                      <w:b/>
                      <w:bCs/>
                      <w:kern w:val="0"/>
                      <w:sz w:val="18"/>
                      <w:szCs w:val="18"/>
                      <w:lang w:val="en-US" w:eastAsia="zh-CN" w:bidi="ar"/>
                    </w:rPr>
                    <w:t>测量位置</w:t>
                  </w:r>
                </w:p>
              </w:tc>
              <w:tc>
                <w:tcPr>
                  <w:tcW w:w="17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rPr>
                  </w:pPr>
                  <w:r>
                    <w:rPr>
                      <w:rFonts w:hint="default" w:ascii="Times New Roman" w:hAnsi="Times New Roman" w:eastAsia="宋体" w:cs="Times New Roman"/>
                      <w:b/>
                      <w:bCs/>
                      <w:kern w:val="2"/>
                      <w:sz w:val="18"/>
                      <w:szCs w:val="18"/>
                      <w:lang w:val="en-US" w:eastAsia="zh-CN" w:bidi="ar"/>
                    </w:rPr>
                    <w:t>空气比释动能</w:t>
                  </w:r>
                  <w:r>
                    <w:rPr>
                      <w:rFonts w:hint="eastAsia" w:ascii="Times New Roman" w:hAnsi="Times New Roman" w:eastAsia="宋体" w:cs="Times New Roman"/>
                      <w:b/>
                      <w:bCs/>
                      <w:kern w:val="2"/>
                      <w:sz w:val="18"/>
                      <w:szCs w:val="18"/>
                      <w:lang w:val="en-US" w:eastAsia="zh-CN" w:bidi="ar"/>
                    </w:rPr>
                    <w:t>率</w:t>
                  </w:r>
                  <w:r>
                    <w:rPr>
                      <w:rFonts w:hint="default" w:ascii="Times New Roman" w:hAnsi="Times New Roman" w:eastAsia="宋体" w:cs="Times New Roman"/>
                      <w:b/>
                      <w:bCs/>
                      <w:kern w:val="0"/>
                      <w:sz w:val="18"/>
                      <w:szCs w:val="18"/>
                      <w:lang w:val="en-US" w:eastAsia="zh-CN" w:bidi="ar"/>
                    </w:rPr>
                    <w:t>（</w:t>
                  </w:r>
                  <w:r>
                    <w:rPr>
                      <w:rFonts w:hint="default" w:ascii="Times New Roman" w:hAnsi="Times New Roman" w:eastAsia="宋体" w:cs="Times New Roman"/>
                      <w:b/>
                      <w:bCs/>
                      <w:kern w:val="2"/>
                      <w:sz w:val="18"/>
                      <w:szCs w:val="18"/>
                      <w:lang w:val="en-US" w:eastAsia="zh-CN" w:bidi="ar"/>
                    </w:rPr>
                    <w:t>μGy/h</w:t>
                  </w:r>
                  <w:r>
                    <w:rPr>
                      <w:rFonts w:hint="default" w:ascii="Times New Roman" w:hAnsi="Times New Roman" w:eastAsia="宋体" w:cs="Times New Roman"/>
                      <w:b/>
                      <w:bCs/>
                      <w:kern w:val="0"/>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195"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岛津</w:t>
                  </w:r>
                </w:p>
                <w:p>
                  <w:pPr>
                    <w:keepNext w:val="0"/>
                    <w:keepLines w:val="0"/>
                    <w:widowControl w:val="0"/>
                    <w:suppressLineNumbers w:val="0"/>
                    <w:spacing w:before="0" w:beforeAutospacing="0" w:after="0" w:afterAutospacing="0" w:line="360" w:lineRule="exact"/>
                    <w:ind w:left="0" w:right="0"/>
                    <w:jc w:val="center"/>
                    <w:rPr>
                      <w:rFonts w:hint="eastAsia"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2"/>
                      <w:sz w:val="18"/>
                      <w:szCs w:val="18"/>
                      <w:lang w:val="en-US" w:eastAsia="zh-CN" w:bidi="ar"/>
                    </w:rPr>
                    <w:t>WHA-200</w:t>
                  </w:r>
                  <w:r>
                    <w:rPr>
                      <w:rFonts w:hint="eastAsia" w:ascii="Times New Roman" w:hAnsi="Times New Roman" w:eastAsia="宋体" w:cs="Times New Roman"/>
                      <w:kern w:val="0"/>
                      <w:sz w:val="18"/>
                      <w:szCs w:val="18"/>
                      <w:lang w:val="en-US" w:eastAsia="zh-CN" w:bidi="ar"/>
                    </w:rPr>
                    <w:t>型</w:t>
                  </w:r>
                </w:p>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小C臂</w:t>
                  </w:r>
                </w:p>
              </w:tc>
              <w:tc>
                <w:tcPr>
                  <w:tcW w:w="855"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70</w:t>
                  </w:r>
                  <w:r>
                    <w:rPr>
                      <w:rFonts w:hint="default" w:ascii="Times New Roman" w:hAnsi="Times New Roman" w:eastAsia="宋体" w:cs="Times New Roman"/>
                      <w:kern w:val="0"/>
                      <w:sz w:val="18"/>
                      <w:szCs w:val="18"/>
                      <w:lang w:val="en-US" w:eastAsia="zh-CN" w:bidi="ar"/>
                    </w:rPr>
                    <w:t>kV</w:t>
                  </w:r>
                </w:p>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3</w:t>
                  </w:r>
                  <w:r>
                    <w:rPr>
                      <w:rFonts w:hint="eastAsia" w:ascii="Times New Roman" w:hAnsi="Times New Roman" w:eastAsia="宋体" w:cs="Times New Roman"/>
                      <w:kern w:val="0"/>
                      <w:sz w:val="18"/>
                      <w:szCs w:val="18"/>
                      <w:lang w:val="en-US" w:eastAsia="zh-CN" w:bidi="ar"/>
                    </w:rPr>
                    <w:t>.0</w:t>
                  </w:r>
                  <w:r>
                    <w:rPr>
                      <w:rFonts w:hint="default" w:ascii="Times New Roman" w:hAnsi="Times New Roman" w:eastAsia="宋体" w:cs="Times New Roman"/>
                      <w:kern w:val="0"/>
                      <w:sz w:val="18"/>
                      <w:szCs w:val="18"/>
                      <w:lang w:val="en-US" w:eastAsia="zh-CN" w:bidi="ar"/>
                    </w:rPr>
                    <w:t>mA</w:t>
                  </w:r>
                  <w:r>
                    <w:rPr>
                      <w:rFonts w:hint="eastAsia" w:ascii="Times New Roman" w:hAnsi="Times New Roman" w:eastAsia="宋体" w:cs="Times New Roman"/>
                      <w:kern w:val="0"/>
                      <w:sz w:val="18"/>
                      <w:szCs w:val="18"/>
                      <w:lang w:val="en-US" w:eastAsia="zh-CN" w:bidi="ar"/>
                    </w:rPr>
                    <w:t>s</w:t>
                  </w:r>
                </w:p>
              </w:tc>
              <w:tc>
                <w:tcPr>
                  <w:tcW w:w="133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防护门左缝</w:t>
                  </w:r>
                </w:p>
              </w:tc>
              <w:tc>
                <w:tcPr>
                  <w:tcW w:w="186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w:t>
                  </w:r>
                  <w:r>
                    <w:rPr>
                      <w:rFonts w:hint="eastAsia" w:ascii="Times New Roman" w:hAnsi="Times New Roman" w:eastAsia="宋体" w:cs="Times New Roman"/>
                      <w:kern w:val="0"/>
                      <w:sz w:val="18"/>
                      <w:szCs w:val="18"/>
                      <w:lang w:val="en-US" w:eastAsia="zh-CN" w:bidi="ar"/>
                    </w:rPr>
                    <w:t>6</w:t>
                  </w:r>
                </w:p>
              </w:tc>
              <w:tc>
                <w:tcPr>
                  <w:tcW w:w="145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防护门下缝</w:t>
                  </w:r>
                </w:p>
              </w:tc>
              <w:tc>
                <w:tcPr>
                  <w:tcW w:w="1776"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19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85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33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防护门中</w:t>
                  </w:r>
                </w:p>
              </w:tc>
              <w:tc>
                <w:tcPr>
                  <w:tcW w:w="186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w:t>
                  </w:r>
                  <w:r>
                    <w:rPr>
                      <w:rFonts w:hint="eastAsia" w:ascii="Times New Roman" w:hAnsi="Times New Roman" w:eastAsia="宋体" w:cs="Times New Roman"/>
                      <w:kern w:val="0"/>
                      <w:sz w:val="18"/>
                      <w:szCs w:val="18"/>
                      <w:lang w:val="en-US" w:eastAsia="zh-CN" w:bidi="ar"/>
                    </w:rPr>
                    <w:t>58</w:t>
                  </w:r>
                </w:p>
              </w:tc>
              <w:tc>
                <w:tcPr>
                  <w:tcW w:w="145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操作位</w:t>
                  </w:r>
                </w:p>
              </w:tc>
              <w:tc>
                <w:tcPr>
                  <w:tcW w:w="1776"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w:t>
                  </w:r>
                  <w:r>
                    <w:rPr>
                      <w:rFonts w:hint="eastAsia" w:ascii="Times New Roman" w:hAnsi="Times New Roman" w:eastAsia="宋体" w:cs="Times New Roman"/>
                      <w:kern w:val="0"/>
                      <w:sz w:val="18"/>
                      <w:szCs w:val="18"/>
                      <w:lang w:val="en-US" w:eastAsia="zh-CN" w:bidi="ar"/>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19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85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33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防护门右缝</w:t>
                  </w:r>
                </w:p>
              </w:tc>
              <w:tc>
                <w:tcPr>
                  <w:tcW w:w="186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w:t>
                  </w:r>
                  <w:r>
                    <w:rPr>
                      <w:rFonts w:hint="eastAsia" w:ascii="Times New Roman" w:hAnsi="Times New Roman" w:eastAsia="宋体" w:cs="Times New Roman"/>
                      <w:kern w:val="0"/>
                      <w:sz w:val="18"/>
                      <w:szCs w:val="18"/>
                      <w:lang w:val="en-US" w:eastAsia="zh-CN" w:bidi="ar"/>
                    </w:rPr>
                    <w:t>5</w:t>
                  </w:r>
                </w:p>
              </w:tc>
              <w:tc>
                <w:tcPr>
                  <w:tcW w:w="145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东墙</w:t>
                  </w:r>
                </w:p>
              </w:tc>
              <w:tc>
                <w:tcPr>
                  <w:tcW w:w="1776"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w:t>
                  </w:r>
                  <w:r>
                    <w:rPr>
                      <w:rFonts w:hint="eastAsia" w:ascii="Times New Roman" w:hAnsi="Times New Roman" w:eastAsia="宋体" w:cs="Times New Roman"/>
                      <w:kern w:val="0"/>
                      <w:sz w:val="18"/>
                      <w:szCs w:val="18"/>
                      <w:lang w:val="en-US" w:eastAsia="zh-CN" w:bidi="ar"/>
                    </w:rPr>
                    <w:t>11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19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85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331"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防护门左缝</w:t>
                  </w:r>
                </w:p>
              </w:tc>
              <w:tc>
                <w:tcPr>
                  <w:tcW w:w="186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0.14</w:t>
                  </w:r>
                </w:p>
              </w:tc>
              <w:tc>
                <w:tcPr>
                  <w:tcW w:w="145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eastAsia" w:ascii="Times New Roman" w:hAnsi="Times New Roman" w:eastAsia="宋体" w:cs="Times New Roman"/>
                      <w:kern w:val="0"/>
                      <w:sz w:val="18"/>
                      <w:szCs w:val="18"/>
                      <w:lang w:val="en-US" w:eastAsia="zh-CN" w:bidi="ar"/>
                    </w:rPr>
                    <w:t>西墙</w:t>
                  </w:r>
                </w:p>
              </w:tc>
              <w:tc>
                <w:tcPr>
                  <w:tcW w:w="1776"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eastAsia="zh-CN" w:bidi="ar"/>
                    </w:rPr>
                    <w:t>0.</w:t>
                  </w:r>
                  <w:r>
                    <w:rPr>
                      <w:rFonts w:hint="eastAsia" w:ascii="Times New Roman" w:hAnsi="Times New Roman" w:eastAsia="宋体" w:cs="Times New Roman"/>
                      <w:kern w:val="0"/>
                      <w:sz w:val="18"/>
                      <w:szCs w:val="18"/>
                      <w:lang w:val="en-US" w:eastAsia="zh-CN" w:bidi="ar"/>
                    </w:rPr>
                    <w:t>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50" w:type="dxa"/>
                  <w:gridSpan w:val="2"/>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备注</w:t>
                  </w:r>
                </w:p>
              </w:tc>
              <w:tc>
                <w:tcPr>
                  <w:tcW w:w="6422" w:type="dxa"/>
                  <w:gridSpan w:val="4"/>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exact"/>
                    <w:ind w:left="0" w:right="0"/>
                    <w:jc w:val="left"/>
                    <w:rPr>
                      <w:rFonts w:hint="default"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以上监测数据均未扣除本地</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0" w:firstLineChars="0"/>
              <w:jc w:val="center"/>
              <w:textAlignment w:val="auto"/>
              <w:outlineLvl w:val="9"/>
              <w:rPr>
                <w:rFonts w:hint="default" w:ascii="Times New Roman" w:hAnsi="Times New Roman" w:eastAsia="宋体" w:cs="Times New Roman"/>
                <w:b/>
                <w:bCs w:val="0"/>
                <w:kern w:val="0"/>
                <w:sz w:val="21"/>
                <w:szCs w:val="21"/>
                <w:lang w:val="en-US"/>
              </w:rPr>
            </w:pPr>
            <w:r>
              <w:rPr>
                <w:rFonts w:hint="default" w:ascii="Times New Roman" w:hAnsi="Times New Roman" w:eastAsia="宋体" w:cs="Times New Roman"/>
                <w:b/>
                <w:bCs w:val="0"/>
                <w:kern w:val="0"/>
                <w:sz w:val="21"/>
                <w:szCs w:val="21"/>
                <w:lang w:val="en-US" w:eastAsia="zh-CN" w:bidi="ar"/>
              </w:rPr>
              <w:t>表11</w:t>
            </w:r>
            <w:r>
              <w:rPr>
                <w:rFonts w:hint="eastAsia" w:ascii="Times New Roman" w:hAnsi="Times New Roman" w:eastAsia="宋体" w:cs="Times New Roman"/>
                <w:b/>
                <w:bCs w:val="0"/>
                <w:kern w:val="0"/>
                <w:sz w:val="21"/>
                <w:szCs w:val="21"/>
                <w:lang w:val="en-US" w:eastAsia="zh-CN" w:bidi="ar"/>
              </w:rPr>
              <w:t>-8</w:t>
            </w:r>
            <w:r>
              <w:rPr>
                <w:rFonts w:hint="default" w:ascii="Times New Roman" w:hAnsi="Times New Roman" w:eastAsia="宋体" w:cs="Times New Roman"/>
                <w:b/>
                <w:bCs w:val="0"/>
                <w:kern w:val="0"/>
                <w:sz w:val="21"/>
                <w:szCs w:val="21"/>
                <w:lang w:val="en-US" w:eastAsia="zh-CN" w:bidi="ar"/>
              </w:rPr>
              <w:t xml:space="preserve"> </w:t>
            </w:r>
            <w:r>
              <w:rPr>
                <w:rFonts w:hint="eastAsia" w:ascii="Times New Roman" w:hAnsi="Times New Roman" w:eastAsia="宋体" w:cs="Times New Roman"/>
                <w:b/>
                <w:bCs w:val="0"/>
                <w:kern w:val="0"/>
                <w:sz w:val="21"/>
                <w:szCs w:val="21"/>
                <w:lang w:val="en-US" w:eastAsia="zh-CN" w:bidi="ar"/>
              </w:rPr>
              <w:t xml:space="preserve"> </w:t>
            </w:r>
            <w:r>
              <w:rPr>
                <w:rFonts w:hint="default" w:ascii="Times New Roman" w:hAnsi="Times New Roman" w:eastAsia="宋体" w:cs="Times New Roman"/>
                <w:b/>
                <w:bCs w:val="0"/>
                <w:kern w:val="0"/>
                <w:sz w:val="21"/>
                <w:szCs w:val="21"/>
                <w:lang w:val="en-US" w:eastAsia="zh-CN" w:bidi="ar"/>
              </w:rPr>
              <w:t>本项目</w:t>
            </w:r>
            <w:r>
              <w:rPr>
                <w:rFonts w:hint="eastAsia" w:ascii="Times New Roman" w:hAnsi="Times New Roman" w:eastAsia="宋体" w:cs="Times New Roman"/>
                <w:b/>
                <w:bCs w:val="0"/>
                <w:kern w:val="0"/>
                <w:sz w:val="21"/>
                <w:szCs w:val="21"/>
                <w:lang w:val="en-US" w:eastAsia="zh-CN" w:bidi="ar"/>
              </w:rPr>
              <w:t>小C臂</w:t>
            </w:r>
            <w:r>
              <w:rPr>
                <w:rFonts w:hint="default" w:ascii="Times New Roman" w:hAnsi="Times New Roman" w:eastAsia="宋体" w:cs="Times New Roman"/>
                <w:b/>
                <w:bCs w:val="0"/>
                <w:kern w:val="0"/>
                <w:sz w:val="21"/>
                <w:szCs w:val="21"/>
                <w:lang w:val="en-US" w:eastAsia="zh-CN" w:bidi="ar"/>
              </w:rPr>
              <w:t>与</w:t>
            </w:r>
            <w:r>
              <w:rPr>
                <w:rFonts w:hint="eastAsia" w:ascii="Times New Roman" w:hAnsi="Times New Roman" w:eastAsia="宋体" w:cs="Times New Roman"/>
                <w:b/>
                <w:bCs w:val="0"/>
                <w:kern w:val="0"/>
                <w:sz w:val="21"/>
                <w:szCs w:val="21"/>
                <w:lang w:val="en-US" w:eastAsia="zh-CN" w:bidi="ar"/>
              </w:rPr>
              <w:t>已验收小C臂</w:t>
            </w:r>
            <w:r>
              <w:rPr>
                <w:rFonts w:hint="default" w:ascii="Times New Roman" w:hAnsi="Times New Roman" w:eastAsia="宋体" w:cs="Times New Roman"/>
                <w:b/>
                <w:bCs w:val="0"/>
                <w:kern w:val="0"/>
                <w:sz w:val="21"/>
                <w:szCs w:val="21"/>
                <w:lang w:val="en-US" w:eastAsia="zh-CN" w:bidi="ar"/>
              </w:rPr>
              <w:t>类比参数一览表</w:t>
            </w:r>
          </w:p>
          <w:tbl>
            <w:tblPr>
              <w:tblStyle w:val="12"/>
              <w:tblW w:w="8293"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09"/>
              <w:gridCol w:w="3276"/>
              <w:gridCol w:w="31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2" w:hRule="atLeast"/>
                <w:jc w:val="center"/>
              </w:trPr>
              <w:tc>
                <w:tcPr>
                  <w:tcW w:w="1909"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设备名称</w:t>
                  </w:r>
                </w:p>
              </w:tc>
              <w:tc>
                <w:tcPr>
                  <w:tcW w:w="3276"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小C臂（新增）</w:t>
                  </w:r>
                  <w:r>
                    <w:rPr>
                      <w:rFonts w:hint="default" w:ascii="Times New Roman" w:hAnsi="Times New Roman" w:eastAsia="宋体" w:cs="Times New Roman"/>
                      <w:kern w:val="2"/>
                      <w:sz w:val="18"/>
                      <w:szCs w:val="18"/>
                      <w:lang w:val="en-US" w:eastAsia="zh-CN" w:bidi="ar"/>
                    </w:rPr>
                    <w:t xml:space="preserve"> </w:t>
                  </w:r>
                </w:p>
              </w:tc>
              <w:tc>
                <w:tcPr>
                  <w:tcW w:w="3108"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岛津小C臂（已验收）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909"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设备型号</w:t>
                  </w:r>
                </w:p>
              </w:tc>
              <w:tc>
                <w:tcPr>
                  <w:tcW w:w="3276"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Brivo OEC 715</w:t>
                  </w:r>
                </w:p>
              </w:tc>
              <w:tc>
                <w:tcPr>
                  <w:tcW w:w="3108"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2"/>
                      <w:sz w:val="18"/>
                      <w:szCs w:val="18"/>
                      <w:lang w:val="en-US" w:eastAsia="zh-CN" w:bidi="ar"/>
                    </w:rPr>
                    <w:t xml:space="preserve">岛津 WHA-200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909"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2"/>
                      <w:sz w:val="18"/>
                      <w:szCs w:val="18"/>
                      <w:lang w:val="en-US" w:eastAsia="zh-CN" w:bidi="ar"/>
                    </w:rPr>
                    <w:t>参数</w:t>
                  </w:r>
                </w:p>
              </w:tc>
              <w:tc>
                <w:tcPr>
                  <w:tcW w:w="3276"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1</w:t>
                  </w:r>
                  <w:r>
                    <w:rPr>
                      <w:rFonts w:hint="eastAsia" w:ascii="Times New Roman" w:hAnsi="Times New Roman" w:eastAsia="宋体" w:cs="Times New Roman"/>
                      <w:kern w:val="2"/>
                      <w:sz w:val="18"/>
                      <w:szCs w:val="18"/>
                      <w:lang w:val="en-US" w:eastAsia="zh-CN" w:bidi="ar"/>
                    </w:rPr>
                    <w:t>10</w:t>
                  </w:r>
                  <w:r>
                    <w:rPr>
                      <w:rFonts w:hint="default" w:ascii="Times New Roman" w:hAnsi="Times New Roman" w:eastAsia="宋体" w:cs="Times New Roman"/>
                      <w:kern w:val="2"/>
                      <w:sz w:val="18"/>
                      <w:szCs w:val="18"/>
                      <w:lang w:val="en-US" w:eastAsia="zh-CN" w:bidi="ar"/>
                    </w:rPr>
                    <w:t xml:space="preserve"> kV</w:t>
                  </w:r>
                  <w:r>
                    <w:rPr>
                      <w:rFonts w:hint="eastAsia" w:ascii="Times New Roman" w:hAnsi="Times New Roman" w:eastAsia="宋体" w:cs="Times New Roman"/>
                      <w:kern w:val="2"/>
                      <w:sz w:val="18"/>
                      <w:szCs w:val="18"/>
                      <w:lang w:val="en-US" w:eastAsia="zh-CN" w:bidi="ar"/>
                    </w:rPr>
                    <w:t>，2</w:t>
                  </w:r>
                  <w:r>
                    <w:rPr>
                      <w:rFonts w:hint="default" w:ascii="Times New Roman" w:hAnsi="Times New Roman" w:eastAsia="宋体" w:cs="Times New Roman"/>
                      <w:kern w:val="2"/>
                      <w:sz w:val="18"/>
                      <w:szCs w:val="18"/>
                      <w:lang w:val="en-US" w:eastAsia="zh-CN" w:bidi="ar"/>
                    </w:rPr>
                    <w:t>0mA</w:t>
                  </w:r>
                </w:p>
              </w:tc>
              <w:tc>
                <w:tcPr>
                  <w:tcW w:w="3108"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2"/>
                      <w:sz w:val="18"/>
                      <w:szCs w:val="18"/>
                      <w:lang w:val="en-US" w:eastAsia="zh-CN" w:bidi="ar"/>
                    </w:rPr>
                    <w:t>1</w:t>
                  </w:r>
                  <w:r>
                    <w:rPr>
                      <w:rFonts w:hint="eastAsia" w:ascii="Times New Roman" w:hAnsi="Times New Roman" w:eastAsia="宋体" w:cs="Times New Roman"/>
                      <w:kern w:val="2"/>
                      <w:sz w:val="18"/>
                      <w:szCs w:val="18"/>
                      <w:lang w:val="en-US" w:eastAsia="zh-CN" w:bidi="ar"/>
                    </w:rPr>
                    <w:t>10</w:t>
                  </w:r>
                  <w:r>
                    <w:rPr>
                      <w:rFonts w:hint="default" w:ascii="Times New Roman" w:hAnsi="Times New Roman" w:eastAsia="宋体" w:cs="Times New Roman"/>
                      <w:kern w:val="2"/>
                      <w:sz w:val="18"/>
                      <w:szCs w:val="18"/>
                      <w:lang w:val="en-US" w:eastAsia="zh-CN" w:bidi="ar"/>
                    </w:rPr>
                    <w:t xml:space="preserve"> kV</w:t>
                  </w:r>
                  <w:r>
                    <w:rPr>
                      <w:rFonts w:hint="eastAsia" w:ascii="Times New Roman" w:hAnsi="Times New Roman" w:eastAsia="宋体" w:cs="Times New Roman"/>
                      <w:kern w:val="2"/>
                      <w:sz w:val="18"/>
                      <w:szCs w:val="18"/>
                      <w:lang w:val="en-US" w:eastAsia="zh-CN" w:bidi="ar"/>
                    </w:rPr>
                    <w:t>，2</w:t>
                  </w:r>
                  <w:r>
                    <w:rPr>
                      <w:rFonts w:hint="default" w:ascii="Times New Roman" w:hAnsi="Times New Roman" w:eastAsia="宋体" w:cs="Times New Roman"/>
                      <w:kern w:val="2"/>
                      <w:sz w:val="18"/>
                      <w:szCs w:val="18"/>
                      <w:lang w:val="en-US" w:eastAsia="zh-CN" w:bidi="ar"/>
                    </w:rPr>
                    <w:t>0mA</w:t>
                  </w:r>
                </w:p>
              </w:tc>
            </w:tr>
          </w:tbl>
          <w:p>
            <w:pPr>
              <w:keepNext w:val="0"/>
              <w:keepLines w:val="0"/>
              <w:suppressLineNumbers w:val="0"/>
              <w:adjustRightInd w:val="0"/>
              <w:spacing w:before="0" w:beforeAutospacing="0" w:after="0" w:afterAutospacing="0" w:line="460" w:lineRule="exact"/>
              <w:ind w:left="0" w:right="0" w:firstLine="480" w:firstLineChars="200"/>
              <w:rPr>
                <w:rFonts w:hint="default" w:ascii="Times New Roman" w:hAnsi="Times New Roman" w:eastAsia="宋体" w:cs="Times New Roman"/>
                <w:b w:val="0"/>
                <w:bCs/>
                <w:kern w:val="2"/>
                <w:sz w:val="24"/>
                <w:szCs w:val="24"/>
                <w:lang w:val="en-US" w:eastAsia="zh-CN" w:bidi="ar"/>
              </w:rPr>
            </w:pPr>
            <w:r>
              <w:rPr>
                <w:rFonts w:hint="default" w:ascii="Times New Roman" w:hAnsi="Times New Roman" w:eastAsia="宋体" w:cs="Times New Roman"/>
                <w:b w:val="0"/>
                <w:bCs/>
                <w:kern w:val="2"/>
                <w:sz w:val="24"/>
                <w:szCs w:val="24"/>
                <w:lang w:val="en-US" w:eastAsia="zh-CN" w:bidi="ar"/>
              </w:rPr>
              <w:t>长沙市中医医院（长沙市第八医院）飞利浦DR、岛津小C臂于2015年1</w:t>
            </w:r>
            <w:r>
              <w:rPr>
                <w:rFonts w:hint="eastAsia" w:ascii="Times New Roman" w:hAnsi="Times New Roman" w:eastAsia="宋体" w:cs="Times New Roman"/>
                <w:b w:val="0"/>
                <w:bCs/>
                <w:kern w:val="2"/>
                <w:sz w:val="24"/>
                <w:szCs w:val="24"/>
                <w:lang w:val="en-US" w:eastAsia="zh-CN" w:bidi="ar"/>
              </w:rPr>
              <w:t>2</w:t>
            </w:r>
            <w:r>
              <w:rPr>
                <w:rFonts w:hint="default" w:ascii="Times New Roman" w:hAnsi="Times New Roman" w:eastAsia="宋体" w:cs="Times New Roman"/>
                <w:b w:val="0"/>
                <w:bCs/>
                <w:kern w:val="2"/>
                <w:sz w:val="24"/>
                <w:szCs w:val="24"/>
                <w:lang w:val="en-US" w:eastAsia="zh-CN" w:bidi="ar"/>
              </w:rPr>
              <w:t>月</w:t>
            </w:r>
            <w:r>
              <w:rPr>
                <w:rFonts w:hint="eastAsia" w:ascii="Times New Roman" w:hAnsi="Times New Roman" w:eastAsia="宋体" w:cs="Times New Roman"/>
                <w:b w:val="0"/>
                <w:bCs/>
                <w:kern w:val="2"/>
                <w:sz w:val="24"/>
                <w:szCs w:val="24"/>
                <w:lang w:val="en-US" w:eastAsia="zh-CN" w:bidi="ar"/>
              </w:rPr>
              <w:t>通过了</w:t>
            </w:r>
            <w:r>
              <w:rPr>
                <w:rFonts w:hint="default" w:ascii="Times New Roman" w:hAnsi="Times New Roman" w:eastAsia="宋体" w:cs="Times New Roman"/>
                <w:b w:val="0"/>
                <w:bCs/>
                <w:kern w:val="2"/>
                <w:sz w:val="24"/>
                <w:szCs w:val="24"/>
                <w:lang w:val="en-US" w:eastAsia="zh-CN" w:bidi="ar"/>
              </w:rPr>
              <w:t>湖南省环境保护厅的验收（文号：湘环评验表（2015）</w:t>
            </w:r>
            <w:r>
              <w:rPr>
                <w:rFonts w:hint="eastAsia" w:ascii="Times New Roman" w:hAnsi="Times New Roman" w:eastAsia="宋体" w:cs="Times New Roman"/>
                <w:b w:val="0"/>
                <w:bCs/>
                <w:kern w:val="2"/>
                <w:sz w:val="24"/>
                <w:szCs w:val="24"/>
                <w:lang w:val="en-US" w:eastAsia="zh-CN" w:bidi="ar"/>
              </w:rPr>
              <w:t>5</w:t>
            </w:r>
            <w:r>
              <w:rPr>
                <w:rFonts w:hint="default" w:ascii="Times New Roman" w:hAnsi="Times New Roman" w:eastAsia="宋体" w:cs="Times New Roman"/>
                <w:b w:val="0"/>
                <w:bCs/>
                <w:kern w:val="2"/>
                <w:sz w:val="24"/>
                <w:szCs w:val="24"/>
                <w:lang w:val="en-US" w:eastAsia="zh-CN" w:bidi="ar"/>
              </w:rPr>
              <w:t>1号）。根据该竣工环境保护验收监测报告（贝环监〔HS2015〕第2469号）</w:t>
            </w:r>
            <w:r>
              <w:rPr>
                <w:rFonts w:hint="eastAsia" w:ascii="Times New Roman" w:hAnsi="Times New Roman" w:eastAsia="宋体" w:cs="Times New Roman"/>
                <w:bCs/>
                <w:kern w:val="0"/>
                <w:sz w:val="24"/>
                <w:szCs w:val="24"/>
                <w:lang w:val="en-US" w:eastAsia="zh-CN" w:bidi="ar"/>
              </w:rPr>
              <w:t>（</w:t>
            </w:r>
            <w:r>
              <w:rPr>
                <w:rFonts w:hint="eastAsia" w:ascii="Times New Roman" w:hAnsi="Times New Roman" w:eastAsia="宋体" w:cs="Times New Roman"/>
                <w:bCs/>
                <w:kern w:val="0"/>
                <w:sz w:val="24"/>
                <w:szCs w:val="24"/>
                <w:highlight w:val="none"/>
                <w:lang w:val="en-US" w:eastAsia="zh-CN" w:bidi="ar"/>
              </w:rPr>
              <w:t>详见附件11</w:t>
            </w:r>
            <w:r>
              <w:rPr>
                <w:rFonts w:hint="eastAsia" w:ascii="Times New Roman" w:hAnsi="Times New Roman" w:eastAsia="宋体" w:cs="Times New Roman"/>
                <w:bCs/>
                <w:kern w:val="0"/>
                <w:sz w:val="24"/>
                <w:szCs w:val="24"/>
                <w:lang w:val="en-US" w:eastAsia="zh-CN" w:bidi="ar"/>
              </w:rPr>
              <w:t>）</w:t>
            </w:r>
            <w:r>
              <w:rPr>
                <w:rFonts w:hint="default" w:ascii="Times New Roman" w:hAnsi="Times New Roman" w:eastAsia="宋体" w:cs="Times New Roman"/>
                <w:b w:val="0"/>
                <w:bCs/>
                <w:kern w:val="2"/>
                <w:sz w:val="24"/>
                <w:szCs w:val="24"/>
                <w:lang w:val="en-US" w:eastAsia="zh-CN" w:bidi="ar"/>
              </w:rPr>
              <w:t>可知，岛津</w:t>
            </w:r>
            <w:r>
              <w:rPr>
                <w:rFonts w:hint="default" w:ascii="Times New Roman" w:hAnsi="Times New Roman" w:eastAsia="宋体" w:cs="Times New Roman"/>
                <w:sz w:val="24"/>
              </w:rPr>
              <w:t>小C臂运行时对周围环境的影响符合《便携式X射线检查系统放射卫生防护标准》（GBZ177-2006）及《电离辐射防护与辐射源安全基本标准》（GB18871-2002）的要求</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DR运行时对周围环境的影响符合《医用X射线诊断放射防护要求》（GBZ130-2013）及《电离辐射防护与辐射源安全基本标准》（GB18871-2002）的要求。</w:t>
            </w:r>
            <w:r>
              <w:rPr>
                <w:rFonts w:hint="default" w:ascii="Times New Roman" w:hAnsi="Times New Roman" w:eastAsia="宋体" w:cs="Times New Roman"/>
                <w:b w:val="0"/>
                <w:bCs/>
                <w:kern w:val="2"/>
                <w:sz w:val="24"/>
                <w:szCs w:val="24"/>
                <w:lang w:val="en-US" w:eastAsia="zh-CN" w:bidi="ar"/>
              </w:rPr>
              <w:t>本项目新增DR、小C臂使用的最大管电压与最大管</w:t>
            </w:r>
            <w:r>
              <w:rPr>
                <w:rFonts w:hint="eastAsia" w:ascii="Times New Roman" w:hAnsi="Times New Roman" w:eastAsia="宋体" w:cs="Times New Roman"/>
                <w:b w:val="0"/>
                <w:bCs/>
                <w:kern w:val="2"/>
                <w:sz w:val="24"/>
                <w:szCs w:val="24"/>
                <w:lang w:val="en-US" w:eastAsia="zh-CN" w:bidi="ar"/>
              </w:rPr>
              <w:t>电</w:t>
            </w:r>
            <w:r>
              <w:rPr>
                <w:rFonts w:hint="default" w:ascii="Times New Roman" w:hAnsi="Times New Roman" w:eastAsia="宋体" w:cs="Times New Roman"/>
                <w:b w:val="0"/>
                <w:bCs/>
                <w:kern w:val="2"/>
                <w:sz w:val="24"/>
                <w:szCs w:val="24"/>
                <w:lang w:val="en-US" w:eastAsia="zh-CN" w:bidi="ar"/>
              </w:rPr>
              <w:t>流与该验收飞利浦DR、岛津小C臂基本相同，且机房尺寸、辐射防护措施均优于该飞利浦DR、岛津小C臂机房，因此本评价认为类比可行。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Times New Roman" w:hAnsi="Times New Roman" w:eastAsia="宋体" w:cs="Times New Roman"/>
                <w:bCs/>
                <w:kern w:val="0"/>
                <w:sz w:val="24"/>
                <w:szCs w:val="24"/>
                <w:lang w:val="en-US" w:eastAsia="zh-CN" w:bidi="ar"/>
              </w:rPr>
            </w:pPr>
            <w:r>
              <w:rPr>
                <w:rFonts w:hint="eastAsia" w:ascii="宋体" w:hAnsi="宋体" w:eastAsia="宋体" w:cs="宋体"/>
                <w:b w:val="0"/>
                <w:bCs/>
                <w:kern w:val="2"/>
                <w:sz w:val="24"/>
                <w:szCs w:val="24"/>
                <w:lang w:val="en-US" w:eastAsia="zh-CN" w:bidi="ar"/>
              </w:rPr>
              <w:t>②</w:t>
            </w:r>
            <w:r>
              <w:rPr>
                <w:rFonts w:hint="eastAsia" w:ascii="Times New Roman" w:hAnsi="Times New Roman" w:eastAsia="宋体" w:cs="Times New Roman"/>
                <w:bCs/>
                <w:sz w:val="24"/>
                <w:szCs w:val="24"/>
                <w:lang w:val="en-US" w:eastAsia="zh-CN" w:bidi="ar"/>
              </w:rPr>
              <w:t>对于口腔CT工作人员，其所受剂量来自于控制室对口腔CT进行曝光操作，通过选取该医院已通过医用诊断X射线装置防护性能和工作场所防护检测的报告（</w:t>
            </w:r>
            <w:r>
              <w:rPr>
                <w:rFonts w:hint="eastAsia" w:ascii="Times New Roman" w:hAnsi="Times New Roman" w:eastAsia="宋体" w:cs="Times New Roman"/>
                <w:bCs/>
                <w:sz w:val="24"/>
                <w:szCs w:val="24"/>
                <w:highlight w:val="none"/>
                <w:lang w:val="en-US" w:eastAsia="zh-CN" w:bidi="ar"/>
              </w:rPr>
              <w:t>详见附件13</w:t>
            </w:r>
            <w:r>
              <w:rPr>
                <w:rFonts w:hint="eastAsia" w:ascii="Times New Roman" w:hAnsi="Times New Roman" w:eastAsia="宋体" w:cs="Times New Roman"/>
                <w:bCs/>
                <w:sz w:val="24"/>
                <w:szCs w:val="24"/>
                <w:lang w:val="en-US" w:eastAsia="zh-CN" w:bidi="ar"/>
              </w:rPr>
              <w:t>），本项目口腔CT根据该检测报告的检测结果进行计算。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Times New Roman" w:hAnsi="Times New Roman" w:eastAsia="宋体" w:cs="Times New Roman"/>
                <w:bCs/>
                <w:kern w:val="0"/>
                <w:sz w:val="24"/>
                <w:szCs w:val="24"/>
                <w:lang w:val="en-US" w:eastAsia="zh-CN" w:bidi="ar"/>
              </w:rPr>
            </w:pPr>
            <w:r>
              <w:rPr>
                <w:rFonts w:hint="eastAsia" w:ascii="Times New Roman" w:hAnsi="Times New Roman" w:eastAsia="宋体" w:cs="Times New Roman"/>
                <w:bCs/>
                <w:kern w:val="0"/>
                <w:sz w:val="24"/>
                <w:szCs w:val="24"/>
                <w:lang w:val="en-US" w:eastAsia="zh-CN" w:bidi="ar"/>
              </w:rPr>
              <w:t>综上所述，根据医院提供DR、口腔CT、小C臂的工作负荷，假设按照每台射线装置由1名辐射工作人员进行操作，则DR、口腔CT、小C臂等辐射工作人员年有效剂量估算见下表11-9。</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Times New Roman" w:hAnsi="Times New Roman" w:eastAsia="宋体" w:cs="Times New Roman"/>
                <w:bCs/>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default" w:ascii="Times New Roman" w:hAnsi="Times New Roman" w:eastAsia="宋体" w:cs="Times New Roman"/>
                <w:bCs/>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default" w:ascii="Times New Roman" w:hAnsi="Times New Roman" w:eastAsia="宋体" w:cs="Times New Roman"/>
                <w:bCs/>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default" w:ascii="Times New Roman" w:hAnsi="Times New Roman" w:eastAsia="宋体" w:cs="Times New Roman"/>
                <w:bCs/>
                <w:kern w:val="0"/>
                <w:sz w:val="24"/>
                <w:szCs w:val="24"/>
                <w:lang w:val="en-US" w:eastAsia="zh-CN" w:bidi="ar"/>
              </w:rPr>
            </w:pPr>
          </w:p>
          <w:p>
            <w:pPr>
              <w:pStyle w:val="9"/>
              <w:keepNext w:val="0"/>
              <w:keepLines w:val="0"/>
              <w:pageBreakBefore w:val="0"/>
              <w:widowControl/>
              <w:shd w:val="clear" w:fill="FFFFFF"/>
              <w:kinsoku/>
              <w:wordWrap/>
              <w:overflowPunct/>
              <w:topLinePunct w:val="0"/>
              <w:autoSpaceDE/>
              <w:autoSpaceDN/>
              <w:bidi w:val="0"/>
              <w:adjustRightInd/>
              <w:snapToGrid/>
              <w:spacing w:before="157" w:beforeLines="50" w:after="0" w:line="360" w:lineRule="auto"/>
              <w:ind w:left="0" w:leftChars="0" w:right="0" w:rightChars="0" w:firstLine="0" w:firstLineChars="0"/>
              <w:jc w:val="center"/>
              <w:textAlignment w:val="auto"/>
              <w:outlineLvl w:val="9"/>
              <w:rPr>
                <w:rFonts w:hint="default" w:ascii="Times New Roman" w:hAnsi="Times New Roman" w:eastAsia="宋体" w:cs="Times New Roman"/>
                <w:b/>
                <w:bCs w:val="0"/>
                <w:sz w:val="21"/>
                <w:szCs w:val="21"/>
                <w:shd w:val="clear" w:fill="FFFFFF"/>
                <w:lang w:val="en-US"/>
              </w:rPr>
            </w:pPr>
            <w:r>
              <w:rPr>
                <w:rFonts w:hint="default" w:ascii="Times New Roman" w:hAnsi="Times New Roman" w:eastAsia="宋体" w:cs="Times New Roman"/>
                <w:b/>
                <w:bCs w:val="0"/>
                <w:sz w:val="21"/>
                <w:szCs w:val="21"/>
                <w:shd w:val="clear" w:fill="FFFFFF"/>
                <w:lang w:eastAsia="zh-CN"/>
              </w:rPr>
              <w:t>表</w:t>
            </w:r>
            <w:r>
              <w:rPr>
                <w:rFonts w:hint="default" w:ascii="Times New Roman" w:hAnsi="Times New Roman" w:eastAsia="宋体" w:cs="Times New Roman"/>
                <w:b/>
                <w:bCs w:val="0"/>
                <w:sz w:val="21"/>
                <w:szCs w:val="21"/>
                <w:shd w:val="clear" w:fill="FFFFFF"/>
                <w:lang w:val="en-US"/>
              </w:rPr>
              <w:t>11-</w:t>
            </w:r>
            <w:r>
              <w:rPr>
                <w:rFonts w:hint="eastAsia" w:ascii="Times New Roman" w:hAnsi="Times New Roman" w:cs="Times New Roman"/>
                <w:b/>
                <w:bCs w:val="0"/>
                <w:sz w:val="21"/>
                <w:szCs w:val="21"/>
                <w:shd w:val="clear" w:fill="FFFFFF"/>
                <w:lang w:val="en-US" w:eastAsia="zh-CN"/>
              </w:rPr>
              <w:t>9</w:t>
            </w:r>
            <w:r>
              <w:rPr>
                <w:rFonts w:hint="default" w:ascii="Times New Roman" w:hAnsi="Times New Roman" w:eastAsia="宋体" w:cs="Times New Roman"/>
                <w:b/>
                <w:bCs w:val="0"/>
                <w:sz w:val="21"/>
                <w:szCs w:val="21"/>
                <w:shd w:val="clear" w:fill="FFFFFF"/>
                <w:lang w:val="en-US"/>
              </w:rPr>
              <w:t xml:space="preserve">  DR</w:t>
            </w:r>
            <w:r>
              <w:rPr>
                <w:rFonts w:hint="default" w:ascii="Times New Roman" w:hAnsi="Times New Roman" w:eastAsia="宋体" w:cs="Times New Roman"/>
                <w:b/>
                <w:bCs w:val="0"/>
                <w:sz w:val="21"/>
                <w:szCs w:val="21"/>
                <w:shd w:val="clear" w:fill="FFFFFF"/>
                <w:lang w:eastAsia="zh-CN"/>
              </w:rPr>
              <w:t>、</w:t>
            </w:r>
            <w:r>
              <w:rPr>
                <w:rFonts w:hint="default" w:ascii="Times New Roman" w:hAnsi="Times New Roman" w:eastAsia="宋体" w:cs="Times New Roman"/>
                <w:b/>
                <w:bCs w:val="0"/>
                <w:sz w:val="21"/>
                <w:szCs w:val="21"/>
                <w:shd w:val="clear" w:fill="FFFFFF"/>
                <w:lang w:val="en-US" w:eastAsia="zh-CN"/>
              </w:rPr>
              <w:t>口腔CT、小C臂</w:t>
            </w:r>
            <w:r>
              <w:rPr>
                <w:rFonts w:hint="eastAsia" w:ascii="Times New Roman" w:hAnsi="Times New Roman" w:cs="Times New Roman"/>
                <w:b/>
                <w:bCs w:val="0"/>
                <w:sz w:val="21"/>
                <w:szCs w:val="21"/>
                <w:shd w:val="clear" w:fill="FFFFFF"/>
                <w:lang w:val="en-US" w:eastAsia="zh-CN"/>
              </w:rPr>
              <w:t>辐射</w:t>
            </w:r>
            <w:r>
              <w:rPr>
                <w:rFonts w:hint="default" w:ascii="Times New Roman" w:hAnsi="Times New Roman" w:eastAsia="宋体" w:cs="Times New Roman"/>
                <w:b/>
                <w:bCs w:val="0"/>
                <w:sz w:val="21"/>
                <w:szCs w:val="21"/>
                <w:shd w:val="clear" w:fill="FFFFFF"/>
                <w:lang w:eastAsia="zh-CN"/>
              </w:rPr>
              <w:t>工作人员年有效剂量估算表</w:t>
            </w:r>
          </w:p>
          <w:tbl>
            <w:tblPr>
              <w:tblStyle w:val="12"/>
              <w:tblW w:w="8272" w:type="dxa"/>
              <w:jc w:val="center"/>
              <w:tblInd w:w="-36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70"/>
              <w:gridCol w:w="1275"/>
              <w:gridCol w:w="1185"/>
              <w:gridCol w:w="1376"/>
              <w:gridCol w:w="1410"/>
              <w:gridCol w:w="2456"/>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18" w:hRule="exact"/>
                <w:jc w:val="center"/>
              </w:trPr>
              <w:tc>
                <w:tcPr>
                  <w:tcW w:w="570" w:type="dxa"/>
                  <w:vMerge w:val="restart"/>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bCs/>
                      <w:sz w:val="18"/>
                      <w:szCs w:val="18"/>
                      <w:lang w:val="en-US"/>
                    </w:rPr>
                  </w:pPr>
                  <w:r>
                    <w:rPr>
                      <w:rFonts w:hint="eastAsia" w:ascii="Times New Roman" w:hAnsi="Times New Roman" w:eastAsia="宋体" w:cs="Times New Roman"/>
                      <w:b/>
                      <w:bCs/>
                      <w:kern w:val="2"/>
                      <w:sz w:val="18"/>
                      <w:szCs w:val="18"/>
                      <w:lang w:val="en-US" w:eastAsia="zh-CN" w:bidi="ar"/>
                    </w:rPr>
                    <w:t>序</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18"/>
                      <w:szCs w:val="18"/>
                      <w:lang w:val="en-US"/>
                    </w:rPr>
                  </w:pPr>
                  <w:r>
                    <w:rPr>
                      <w:rFonts w:hint="eastAsia" w:ascii="Times New Roman" w:hAnsi="Times New Roman" w:eastAsia="宋体" w:cs="Times New Roman"/>
                      <w:b/>
                      <w:bCs/>
                      <w:kern w:val="2"/>
                      <w:sz w:val="18"/>
                      <w:szCs w:val="18"/>
                      <w:lang w:val="en-US" w:eastAsia="zh-CN" w:bidi="ar"/>
                    </w:rPr>
                    <w:t>号</w:t>
                  </w:r>
                </w:p>
              </w:tc>
              <w:tc>
                <w:tcPr>
                  <w:tcW w:w="1275" w:type="dxa"/>
                  <w:vMerge w:val="restart"/>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bCs/>
                      <w:sz w:val="18"/>
                      <w:szCs w:val="18"/>
                      <w:lang w:val="en-US"/>
                    </w:rPr>
                  </w:pPr>
                  <w:r>
                    <w:rPr>
                      <w:rFonts w:hint="eastAsia" w:ascii="Times New Roman" w:hAnsi="Times New Roman" w:eastAsia="宋体" w:cs="Times New Roman"/>
                      <w:b/>
                      <w:bCs/>
                      <w:kern w:val="2"/>
                      <w:sz w:val="18"/>
                      <w:szCs w:val="18"/>
                      <w:lang w:val="en-US" w:eastAsia="zh-CN" w:bidi="ar"/>
                    </w:rPr>
                    <w:t>射线装置</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cs="Times New Roman"/>
                      <w:b/>
                      <w:bCs/>
                      <w:sz w:val="18"/>
                      <w:szCs w:val="18"/>
                      <w:lang w:val="en-US"/>
                    </w:rPr>
                  </w:pPr>
                  <w:r>
                    <w:rPr>
                      <w:rFonts w:hint="eastAsia" w:ascii="Times New Roman" w:hAnsi="Times New Roman" w:eastAsia="宋体" w:cs="Times New Roman"/>
                      <w:b/>
                      <w:bCs/>
                      <w:kern w:val="2"/>
                      <w:sz w:val="18"/>
                      <w:szCs w:val="18"/>
                      <w:lang w:val="en-US" w:eastAsia="zh-CN" w:bidi="ar"/>
                    </w:rPr>
                    <w:t>名称</w:t>
                  </w:r>
                </w:p>
              </w:tc>
              <w:tc>
                <w:tcPr>
                  <w:tcW w:w="1185" w:type="dxa"/>
                  <w:vMerge w:val="restart"/>
                  <w:tcBorders>
                    <w:tl2br w:val="nil"/>
                    <w:tr2bl w:val="nil"/>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b/>
                      <w:bCs/>
                      <w:sz w:val="18"/>
                      <w:szCs w:val="18"/>
                      <w:lang w:val="en-US"/>
                    </w:rPr>
                  </w:pPr>
                  <w:r>
                    <w:rPr>
                      <w:rFonts w:hint="eastAsia" w:ascii="Times New Roman" w:hAnsi="Times New Roman" w:eastAsia="宋体" w:cs="Times New Roman"/>
                      <w:b/>
                      <w:bCs/>
                      <w:kern w:val="2"/>
                      <w:sz w:val="18"/>
                      <w:szCs w:val="18"/>
                      <w:lang w:val="en-US" w:eastAsia="zh-CN" w:bidi="ar"/>
                    </w:rPr>
                    <w:t>工作负荷</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18"/>
                      <w:szCs w:val="18"/>
                      <w:lang w:val="en-US"/>
                    </w:rPr>
                  </w:pPr>
                  <w:r>
                    <w:rPr>
                      <w:rFonts w:hint="eastAsia" w:ascii="Times New Roman" w:hAnsi="Times New Roman" w:eastAsia="宋体" w:cs="Times New Roman"/>
                      <w:b/>
                      <w:bCs/>
                      <w:kern w:val="2"/>
                      <w:sz w:val="18"/>
                      <w:szCs w:val="18"/>
                      <w:lang w:val="en-US" w:eastAsia="zh-CN" w:bidi="ar"/>
                    </w:rPr>
                    <w:t>（人次</w:t>
                  </w:r>
                  <w:r>
                    <w:rPr>
                      <w:rFonts w:hint="default" w:ascii="Times New Roman" w:hAnsi="Times New Roman" w:eastAsia="宋体" w:cs="Times New Roman"/>
                      <w:b/>
                      <w:bCs/>
                      <w:kern w:val="2"/>
                      <w:sz w:val="18"/>
                      <w:szCs w:val="18"/>
                      <w:lang w:val="en-US" w:eastAsia="zh-CN" w:bidi="ar"/>
                    </w:rPr>
                    <w:t>/</w:t>
                  </w:r>
                  <w:r>
                    <w:rPr>
                      <w:rFonts w:hint="eastAsia" w:ascii="Times New Roman" w:hAnsi="Times New Roman" w:eastAsia="宋体" w:cs="Times New Roman"/>
                      <w:b/>
                      <w:bCs/>
                      <w:kern w:val="2"/>
                      <w:sz w:val="18"/>
                      <w:szCs w:val="18"/>
                      <w:lang w:val="en-US" w:eastAsia="zh-CN" w:bidi="ar"/>
                    </w:rPr>
                    <w:t>年</w:t>
                  </w:r>
                  <w:r>
                    <w:rPr>
                      <w:rFonts w:hint="default" w:ascii="Times New Roman" w:hAnsi="Times New Roman" w:eastAsia="宋体" w:cs="Times New Roman"/>
                      <w:b/>
                      <w:bCs/>
                      <w:kern w:val="2"/>
                      <w:sz w:val="18"/>
                      <w:szCs w:val="18"/>
                      <w:lang w:val="en-US" w:eastAsia="zh-CN" w:bidi="ar"/>
                    </w:rPr>
                    <w:t>/</w:t>
                  </w:r>
                  <w:r>
                    <w:rPr>
                      <w:rFonts w:hint="eastAsia" w:ascii="Times New Roman" w:hAnsi="Times New Roman" w:eastAsia="宋体" w:cs="Times New Roman"/>
                      <w:b/>
                      <w:bCs/>
                      <w:kern w:val="2"/>
                      <w:sz w:val="18"/>
                      <w:szCs w:val="18"/>
                      <w:lang w:val="en-US" w:eastAsia="zh-CN" w:bidi="ar"/>
                    </w:rPr>
                    <w:t>台）</w:t>
                  </w:r>
                </w:p>
              </w:tc>
              <w:tc>
                <w:tcPr>
                  <w:tcW w:w="1376" w:type="dxa"/>
                  <w:vMerge w:val="restart"/>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18"/>
                      <w:szCs w:val="18"/>
                      <w:lang w:val="en-US" w:eastAsia="zh-CN" w:bidi="ar"/>
                    </w:rPr>
                  </w:pPr>
                  <w:r>
                    <w:rPr>
                      <w:rFonts w:hint="eastAsia" w:ascii="Times New Roman" w:hAnsi="Times New Roman" w:eastAsia="宋体" w:cs="Times New Roman"/>
                      <w:b/>
                      <w:bCs/>
                      <w:kern w:val="2"/>
                      <w:sz w:val="18"/>
                      <w:szCs w:val="18"/>
                      <w:lang w:val="en-US" w:eastAsia="zh-CN" w:bidi="ar"/>
                    </w:rPr>
                    <w:t>曝光时间</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18"/>
                      <w:szCs w:val="18"/>
                      <w:lang w:val="en-US"/>
                    </w:rPr>
                  </w:pPr>
                  <w:r>
                    <w:rPr>
                      <w:rFonts w:hint="eastAsia" w:ascii="Times New Roman" w:hAnsi="Times New Roman" w:eastAsia="宋体" w:cs="Times New Roman"/>
                      <w:b/>
                      <w:bCs/>
                      <w:kern w:val="2"/>
                      <w:sz w:val="18"/>
                      <w:szCs w:val="18"/>
                      <w:lang w:val="en-US" w:eastAsia="zh-CN" w:bidi="ar"/>
                    </w:rPr>
                    <w:t>（</w:t>
                  </w:r>
                  <w:r>
                    <w:rPr>
                      <w:rFonts w:hint="default" w:ascii="Times New Roman" w:hAnsi="Times New Roman" w:eastAsia="宋体" w:cs="Times New Roman"/>
                      <w:b/>
                      <w:bCs/>
                      <w:kern w:val="2"/>
                      <w:sz w:val="18"/>
                      <w:szCs w:val="18"/>
                      <w:lang w:val="en-US" w:eastAsia="zh-CN" w:bidi="ar"/>
                    </w:rPr>
                    <w:t>s</w:t>
                  </w:r>
                  <w:r>
                    <w:rPr>
                      <w:rFonts w:hint="eastAsia" w:ascii="Times New Roman" w:hAnsi="Times New Roman" w:eastAsia="宋体" w:cs="Times New Roman"/>
                      <w:b/>
                      <w:bCs/>
                      <w:kern w:val="2"/>
                      <w:sz w:val="18"/>
                      <w:szCs w:val="18"/>
                      <w:lang w:val="en-US" w:eastAsia="zh-CN" w:bidi="ar"/>
                    </w:rPr>
                    <w:t>）</w:t>
                  </w:r>
                </w:p>
              </w:tc>
              <w:tc>
                <w:tcPr>
                  <w:tcW w:w="1410" w:type="dxa"/>
                  <w:vMerge w:val="restart"/>
                  <w:tcBorders>
                    <w:tl2br w:val="nil"/>
                    <w:tr2bl w:val="nil"/>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b/>
                      <w:bCs/>
                      <w:sz w:val="18"/>
                      <w:szCs w:val="18"/>
                      <w:lang w:val="en-US"/>
                    </w:rPr>
                  </w:pPr>
                  <w:r>
                    <w:rPr>
                      <w:rFonts w:hint="eastAsia" w:ascii="Times New Roman" w:hAnsi="Times New Roman" w:eastAsia="宋体" w:cs="Times New Roman"/>
                      <w:b/>
                      <w:bCs/>
                      <w:kern w:val="2"/>
                      <w:sz w:val="18"/>
                      <w:szCs w:val="18"/>
                      <w:lang w:val="en-US" w:eastAsia="zh-CN" w:bidi="ar"/>
                    </w:rPr>
                    <w:t>控制室剂量率</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sz w:val="18"/>
                      <w:szCs w:val="18"/>
                      <w:lang w:val="en-US"/>
                    </w:rPr>
                  </w:pPr>
                  <w:r>
                    <w:rPr>
                      <w:rFonts w:hint="default" w:ascii="Times New Roman" w:hAnsi="Times New Roman" w:eastAsia="宋体" w:cs="Times New Roman"/>
                      <w:b/>
                      <w:bCs/>
                      <w:kern w:val="2"/>
                      <w:sz w:val="18"/>
                      <w:szCs w:val="18"/>
                      <w:lang w:val="en-US" w:eastAsia="zh-CN" w:bidi="ar"/>
                    </w:rPr>
                    <w:t>(μ</w:t>
                  </w:r>
                  <w:r>
                    <w:rPr>
                      <w:rFonts w:hint="eastAsia" w:ascii="Times New Roman" w:hAnsi="Times New Roman" w:eastAsia="宋体" w:cs="Times New Roman"/>
                      <w:b/>
                      <w:bCs/>
                      <w:kern w:val="2"/>
                      <w:sz w:val="18"/>
                      <w:szCs w:val="18"/>
                      <w:lang w:val="en-US" w:eastAsia="zh-CN" w:bidi="ar"/>
                    </w:rPr>
                    <w:t>Gy</w:t>
                  </w:r>
                  <w:r>
                    <w:rPr>
                      <w:rFonts w:hint="default" w:ascii="Times New Roman" w:hAnsi="Times New Roman" w:eastAsia="宋体" w:cs="Times New Roman"/>
                      <w:b/>
                      <w:bCs/>
                      <w:kern w:val="2"/>
                      <w:sz w:val="18"/>
                      <w:szCs w:val="18"/>
                      <w:lang w:val="en-US" w:eastAsia="zh-CN" w:bidi="ar"/>
                    </w:rPr>
                    <w:t>/h)</w:t>
                  </w:r>
                </w:p>
              </w:tc>
              <w:tc>
                <w:tcPr>
                  <w:tcW w:w="2456"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32" w:beforeLines="1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bCs/>
                      <w:sz w:val="18"/>
                      <w:szCs w:val="18"/>
                      <w:lang w:val="en-US"/>
                    </w:rPr>
                  </w:pPr>
                  <w:r>
                    <w:rPr>
                      <w:rFonts w:hint="eastAsia" w:ascii="Times New Roman" w:hAnsi="Times New Roman" w:eastAsia="宋体" w:cs="Times New Roman"/>
                      <w:b/>
                      <w:bCs/>
                      <w:kern w:val="2"/>
                      <w:sz w:val="18"/>
                      <w:szCs w:val="18"/>
                      <w:lang w:val="en-US" w:eastAsia="zh-CN" w:bidi="ar"/>
                    </w:rPr>
                    <w:t>年有效剂量</w:t>
                  </w:r>
                  <w:r>
                    <w:rPr>
                      <w:rFonts w:hint="default" w:ascii="Times New Roman" w:hAnsi="Times New Roman" w:eastAsia="宋体" w:cs="Times New Roman"/>
                      <w:b/>
                      <w:bCs/>
                      <w:kern w:val="2"/>
                      <w:sz w:val="18"/>
                      <w:szCs w:val="18"/>
                      <w:lang w:val="en-US" w:eastAsia="zh-CN" w:bidi="ar"/>
                    </w:rPr>
                    <w:t>(mSv)</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exact"/>
                <w:jc w:val="center"/>
              </w:trPr>
              <w:tc>
                <w:tcPr>
                  <w:tcW w:w="570" w:type="dxa"/>
                  <w:vMerge w:val="continue"/>
                  <w:tcBorders>
                    <w:tl2br w:val="nil"/>
                    <w:tr2bl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b/>
                      <w:bCs/>
                      <w:sz w:val="18"/>
                      <w:szCs w:val="18"/>
                    </w:rPr>
                  </w:pPr>
                </w:p>
              </w:tc>
              <w:tc>
                <w:tcPr>
                  <w:tcW w:w="1275" w:type="dxa"/>
                  <w:vMerge w:val="continue"/>
                  <w:tcBorders>
                    <w:tl2br w:val="nil"/>
                    <w:tr2bl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b/>
                      <w:bCs/>
                      <w:sz w:val="18"/>
                      <w:szCs w:val="18"/>
                    </w:rPr>
                  </w:pPr>
                </w:p>
              </w:tc>
              <w:tc>
                <w:tcPr>
                  <w:tcW w:w="1185" w:type="dxa"/>
                  <w:vMerge w:val="continue"/>
                  <w:tcBorders>
                    <w:tl2br w:val="nil"/>
                    <w:tr2bl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b/>
                      <w:bCs/>
                      <w:sz w:val="18"/>
                      <w:szCs w:val="18"/>
                    </w:rPr>
                  </w:pPr>
                </w:p>
              </w:tc>
              <w:tc>
                <w:tcPr>
                  <w:tcW w:w="1376" w:type="dxa"/>
                  <w:vMerge w:val="continue"/>
                  <w:tcBorders>
                    <w:tl2br w:val="nil"/>
                    <w:tr2bl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b/>
                      <w:bCs/>
                      <w:sz w:val="18"/>
                      <w:szCs w:val="18"/>
                    </w:rPr>
                  </w:pPr>
                </w:p>
              </w:tc>
              <w:tc>
                <w:tcPr>
                  <w:tcW w:w="1410" w:type="dxa"/>
                  <w:vMerge w:val="continue"/>
                  <w:tcBorders>
                    <w:tl2br w:val="nil"/>
                    <w:tr2bl w:val="nil"/>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b/>
                      <w:bCs/>
                      <w:sz w:val="18"/>
                      <w:szCs w:val="18"/>
                    </w:rPr>
                  </w:pPr>
                </w:p>
              </w:tc>
              <w:tc>
                <w:tcPr>
                  <w:tcW w:w="2456" w:type="dxa"/>
                  <w:tcBorders>
                    <w:tl2br w:val="nil"/>
                    <w:tr2bl w:val="nil"/>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b/>
                      <w:bCs/>
                      <w:sz w:val="18"/>
                      <w:szCs w:val="18"/>
                      <w:lang w:val="en-US"/>
                    </w:rPr>
                  </w:pPr>
                  <w:r>
                    <w:rPr>
                      <w:rFonts w:hint="eastAsia" w:ascii="Times New Roman" w:hAnsi="Times New Roman" w:eastAsia="宋体" w:cs="Times New Roman"/>
                      <w:b/>
                      <w:bCs/>
                      <w:kern w:val="2"/>
                      <w:sz w:val="18"/>
                      <w:szCs w:val="18"/>
                      <w:lang w:val="en-US" w:eastAsia="zh-CN" w:bidi="ar"/>
                    </w:rPr>
                    <w:t>辐射工作人员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jc w:val="center"/>
              </w:trPr>
              <w:tc>
                <w:tcPr>
                  <w:tcW w:w="570" w:type="dxa"/>
                  <w:tcBorders>
                    <w:tl2br w:val="nil"/>
                    <w:tr2bl w:val="nil"/>
                  </w:tcBorders>
                  <w:shd w:val="clear" w:color="auto" w:fill="auto"/>
                  <w:vAlign w:val="top"/>
                </w:tcPr>
                <w:p>
                  <w:pPr>
                    <w:pStyle w:val="9"/>
                    <w:widowControl/>
                    <w:jc w:val="center"/>
                    <w:rPr>
                      <w:rFonts w:hint="default" w:ascii="Times New Roman" w:hAnsi="Times New Roman" w:cs="Times New Roman"/>
                      <w:sz w:val="18"/>
                      <w:szCs w:val="18"/>
                      <w:lang w:val="en-US"/>
                    </w:rPr>
                  </w:pPr>
                  <w:r>
                    <w:rPr>
                      <w:rFonts w:hint="default" w:ascii="Times New Roman" w:hAnsi="Times New Roman" w:eastAsia="宋体" w:cs="Times New Roman"/>
                      <w:kern w:val="0"/>
                      <w:sz w:val="18"/>
                      <w:szCs w:val="18"/>
                      <w:lang w:val="en-US"/>
                    </w:rPr>
                    <w:t>1</w:t>
                  </w:r>
                </w:p>
              </w:tc>
              <w:tc>
                <w:tcPr>
                  <w:tcW w:w="1275" w:type="dxa"/>
                  <w:tcBorders>
                    <w:tl2br w:val="nil"/>
                    <w:tr2bl w:val="nil"/>
                  </w:tcBorders>
                  <w:shd w:val="clear" w:color="auto" w:fill="auto"/>
                  <w:vAlign w:val="top"/>
                </w:tcPr>
                <w:p>
                  <w:pPr>
                    <w:pStyle w:val="9"/>
                    <w:widowControl/>
                    <w:jc w:val="center"/>
                    <w:rPr>
                      <w:rFonts w:hint="default" w:ascii="Times New Roman" w:hAnsi="Times New Roman" w:cs="Times New Roman"/>
                      <w:sz w:val="18"/>
                      <w:szCs w:val="18"/>
                      <w:lang w:val="en-US"/>
                    </w:rPr>
                  </w:pPr>
                  <w:r>
                    <w:rPr>
                      <w:rFonts w:hint="default" w:ascii="Times New Roman" w:hAnsi="Times New Roman" w:eastAsia="宋体" w:cs="Times New Roman"/>
                      <w:kern w:val="0"/>
                      <w:sz w:val="18"/>
                      <w:szCs w:val="18"/>
                      <w:lang w:val="en-US"/>
                    </w:rPr>
                    <w:t>DR</w:t>
                  </w:r>
                </w:p>
              </w:tc>
              <w:tc>
                <w:tcPr>
                  <w:tcW w:w="1185" w:type="dxa"/>
                  <w:tcBorders>
                    <w:tl2br w:val="nil"/>
                    <w:tr2bl w:val="nil"/>
                  </w:tcBorders>
                  <w:shd w:val="clear" w:color="auto" w:fill="auto"/>
                  <w:vAlign w:val="top"/>
                </w:tcPr>
                <w:p>
                  <w:pPr>
                    <w:pStyle w:val="9"/>
                    <w:widowControl/>
                    <w:jc w:val="center"/>
                    <w:rPr>
                      <w:rFonts w:hint="default" w:ascii="Times New Roman" w:hAnsi="Times New Roman" w:cs="Times New Roman"/>
                      <w:sz w:val="18"/>
                      <w:szCs w:val="18"/>
                      <w:lang w:val="en-US"/>
                    </w:rPr>
                  </w:pPr>
                  <w:r>
                    <w:rPr>
                      <w:rFonts w:hint="default" w:ascii="Times New Roman" w:hAnsi="Times New Roman" w:eastAsia="宋体" w:cs="Times New Roman"/>
                      <w:kern w:val="0"/>
                      <w:sz w:val="18"/>
                      <w:szCs w:val="18"/>
                      <w:lang w:val="en-US"/>
                    </w:rPr>
                    <w:t>2</w:t>
                  </w:r>
                  <w:r>
                    <w:rPr>
                      <w:rFonts w:hint="eastAsia" w:ascii="Times New Roman" w:hAnsi="Times New Roman" w:cs="Times New Roman"/>
                      <w:kern w:val="0"/>
                      <w:sz w:val="18"/>
                      <w:szCs w:val="18"/>
                      <w:lang w:val="en-US" w:eastAsia="zh-CN"/>
                    </w:rPr>
                    <w:t>0</w:t>
                  </w:r>
                  <w:r>
                    <w:rPr>
                      <w:rFonts w:hint="default" w:ascii="Times New Roman" w:hAnsi="Times New Roman" w:eastAsia="宋体" w:cs="Times New Roman"/>
                      <w:kern w:val="0"/>
                      <w:sz w:val="18"/>
                      <w:szCs w:val="18"/>
                      <w:lang w:val="en-US"/>
                    </w:rPr>
                    <w:t>000</w:t>
                  </w:r>
                </w:p>
              </w:tc>
              <w:tc>
                <w:tcPr>
                  <w:tcW w:w="1376" w:type="dxa"/>
                  <w:tcBorders>
                    <w:tl2br w:val="nil"/>
                    <w:tr2bl w:val="nil"/>
                  </w:tcBorders>
                  <w:shd w:val="clear" w:color="auto" w:fill="auto"/>
                  <w:vAlign w:val="top"/>
                </w:tcPr>
                <w:p>
                  <w:pPr>
                    <w:pStyle w:val="9"/>
                    <w:widowControl/>
                    <w:jc w:val="center"/>
                    <w:rPr>
                      <w:rFonts w:hint="default" w:ascii="Times New Roman" w:hAnsi="Times New Roman" w:cs="Times New Roman"/>
                      <w:sz w:val="18"/>
                      <w:szCs w:val="18"/>
                      <w:lang w:val="en-US"/>
                    </w:rPr>
                  </w:pPr>
                  <w:r>
                    <w:rPr>
                      <w:rFonts w:hint="default" w:ascii="Times New Roman" w:hAnsi="Times New Roman" w:eastAsia="宋体" w:cs="Times New Roman"/>
                      <w:kern w:val="0"/>
                      <w:sz w:val="18"/>
                      <w:szCs w:val="18"/>
                      <w:lang w:val="en-US"/>
                    </w:rPr>
                    <w:t>0.1-0.5</w:t>
                  </w:r>
                </w:p>
              </w:tc>
              <w:tc>
                <w:tcPr>
                  <w:tcW w:w="1410" w:type="dxa"/>
                  <w:tcBorders>
                    <w:tl2br w:val="nil"/>
                    <w:tr2bl w:val="nil"/>
                  </w:tcBorders>
                  <w:shd w:val="clear" w:color="auto" w:fill="auto"/>
                  <w:vAlign w:val="top"/>
                </w:tcPr>
                <w:p>
                  <w:pPr>
                    <w:pStyle w:val="9"/>
                    <w:widowControl/>
                    <w:jc w:val="center"/>
                    <w:rPr>
                      <w:rFonts w:hint="default" w:ascii="Times New Roman" w:hAnsi="Times New Roman" w:cs="Times New Roman"/>
                      <w:sz w:val="18"/>
                      <w:szCs w:val="18"/>
                      <w:lang w:val="en-US"/>
                    </w:rPr>
                  </w:pPr>
                  <w:r>
                    <w:rPr>
                      <w:rFonts w:hint="default" w:ascii="Times New Roman" w:hAnsi="Times New Roman" w:eastAsia="宋体" w:cs="Times New Roman"/>
                      <w:kern w:val="0"/>
                      <w:sz w:val="18"/>
                      <w:szCs w:val="18"/>
                      <w:lang w:val="en-US"/>
                    </w:rPr>
                    <w:t>0.</w:t>
                  </w:r>
                  <w:r>
                    <w:rPr>
                      <w:rFonts w:hint="eastAsia" w:ascii="Times New Roman" w:hAnsi="Times New Roman" w:cs="Times New Roman"/>
                      <w:kern w:val="0"/>
                      <w:sz w:val="18"/>
                      <w:szCs w:val="18"/>
                      <w:lang w:val="en-US" w:eastAsia="zh-CN"/>
                    </w:rPr>
                    <w:t>1</w:t>
                  </w:r>
                  <w:r>
                    <w:rPr>
                      <w:rFonts w:hint="default" w:ascii="Times New Roman" w:hAnsi="Times New Roman" w:eastAsia="宋体" w:cs="Times New Roman"/>
                      <w:kern w:val="0"/>
                      <w:sz w:val="18"/>
                      <w:szCs w:val="18"/>
                      <w:lang w:val="en-US"/>
                    </w:rPr>
                    <w:t>2</w:t>
                  </w:r>
                </w:p>
              </w:tc>
              <w:tc>
                <w:tcPr>
                  <w:tcW w:w="2456" w:type="dxa"/>
                  <w:tcBorders>
                    <w:tl2br w:val="nil"/>
                    <w:tr2bl w:val="nil"/>
                  </w:tcBorders>
                  <w:shd w:val="clear" w:color="auto" w:fill="auto"/>
                  <w:vAlign w:val="top"/>
                </w:tcPr>
                <w:p>
                  <w:pPr>
                    <w:pStyle w:val="9"/>
                    <w:widowControl/>
                    <w:jc w:val="center"/>
                    <w:rPr>
                      <w:rFonts w:hint="default" w:ascii="Times New Roman" w:hAnsi="Times New Roman" w:cs="Times New Roman"/>
                      <w:sz w:val="18"/>
                      <w:szCs w:val="18"/>
                      <w:lang w:val="en-US"/>
                    </w:rPr>
                  </w:pPr>
                  <w:r>
                    <w:rPr>
                      <w:rFonts w:hint="default" w:ascii="Times New Roman" w:hAnsi="Times New Roman" w:eastAsia="宋体" w:cs="Times New Roman"/>
                      <w:kern w:val="0"/>
                      <w:sz w:val="18"/>
                      <w:szCs w:val="18"/>
                      <w:lang w:val="en-US"/>
                    </w:rPr>
                    <w:t>≈0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jc w:val="center"/>
              </w:trPr>
              <w:tc>
                <w:tcPr>
                  <w:tcW w:w="570" w:type="dxa"/>
                  <w:tcBorders>
                    <w:tl2br w:val="nil"/>
                    <w:tr2bl w:val="nil"/>
                  </w:tcBorders>
                  <w:shd w:val="clear" w:color="auto" w:fill="auto"/>
                  <w:vAlign w:val="top"/>
                </w:tcPr>
                <w:p>
                  <w:pPr>
                    <w:pStyle w:val="9"/>
                    <w:widowControl/>
                    <w:jc w:val="center"/>
                    <w:rPr>
                      <w:rFonts w:hint="default" w:ascii="Times New Roman" w:hAnsi="Times New Roman" w:cs="Times New Roman"/>
                      <w:sz w:val="18"/>
                      <w:szCs w:val="18"/>
                      <w:lang w:val="en-US"/>
                    </w:rPr>
                  </w:pPr>
                  <w:r>
                    <w:rPr>
                      <w:rFonts w:hint="default" w:ascii="Times New Roman" w:hAnsi="Times New Roman" w:eastAsia="宋体" w:cs="Times New Roman"/>
                      <w:kern w:val="0"/>
                      <w:sz w:val="18"/>
                      <w:szCs w:val="18"/>
                      <w:lang w:val="en-US"/>
                    </w:rPr>
                    <w:t>2</w:t>
                  </w:r>
                </w:p>
              </w:tc>
              <w:tc>
                <w:tcPr>
                  <w:tcW w:w="1275" w:type="dxa"/>
                  <w:tcBorders>
                    <w:tl2br w:val="nil"/>
                    <w:tr2bl w:val="nil"/>
                  </w:tcBorders>
                  <w:shd w:val="clear" w:color="auto" w:fill="auto"/>
                  <w:vAlign w:val="top"/>
                </w:tcPr>
                <w:p>
                  <w:pPr>
                    <w:pStyle w:val="9"/>
                    <w:widowControl/>
                    <w:jc w:val="center"/>
                    <w:rPr>
                      <w:rFonts w:hint="eastAsia" w:ascii="Times New Roman" w:hAnsi="Times New Roman" w:eastAsia="宋体" w:cs="Times New Roman"/>
                      <w:sz w:val="18"/>
                      <w:szCs w:val="18"/>
                      <w:lang w:val="en-US" w:eastAsia="zh-CN"/>
                    </w:rPr>
                  </w:pPr>
                  <w:r>
                    <w:rPr>
                      <w:rFonts w:hint="eastAsia" w:ascii="Times New Roman" w:hAnsi="Times New Roman" w:cs="Times New Roman"/>
                      <w:kern w:val="0"/>
                      <w:sz w:val="18"/>
                      <w:szCs w:val="18"/>
                      <w:lang w:val="en-US" w:eastAsia="zh-CN"/>
                    </w:rPr>
                    <w:t>口腔CT</w:t>
                  </w:r>
                </w:p>
              </w:tc>
              <w:tc>
                <w:tcPr>
                  <w:tcW w:w="1185" w:type="dxa"/>
                  <w:tcBorders>
                    <w:tl2br w:val="nil"/>
                    <w:tr2bl w:val="nil"/>
                  </w:tcBorders>
                  <w:shd w:val="clear" w:color="auto" w:fill="auto"/>
                  <w:vAlign w:val="top"/>
                </w:tcPr>
                <w:p>
                  <w:pPr>
                    <w:pStyle w:val="9"/>
                    <w:widowControl/>
                    <w:jc w:val="center"/>
                    <w:rPr>
                      <w:rFonts w:hint="default" w:ascii="Times New Roman" w:hAnsi="Times New Roman" w:cs="Times New Roman"/>
                      <w:sz w:val="18"/>
                      <w:szCs w:val="18"/>
                      <w:lang w:val="en-US"/>
                    </w:rPr>
                  </w:pPr>
                  <w:r>
                    <w:rPr>
                      <w:rFonts w:hint="eastAsia" w:ascii="Times New Roman" w:hAnsi="Times New Roman" w:cs="Times New Roman"/>
                      <w:kern w:val="0"/>
                      <w:sz w:val="18"/>
                      <w:szCs w:val="18"/>
                      <w:lang w:val="en-US" w:eastAsia="zh-CN"/>
                    </w:rPr>
                    <w:t>10</w:t>
                  </w:r>
                  <w:r>
                    <w:rPr>
                      <w:rFonts w:hint="default" w:ascii="Times New Roman" w:hAnsi="Times New Roman" w:eastAsia="宋体" w:cs="Times New Roman"/>
                      <w:kern w:val="0"/>
                      <w:sz w:val="18"/>
                      <w:szCs w:val="18"/>
                      <w:lang w:val="en-US"/>
                    </w:rPr>
                    <w:t>000</w:t>
                  </w:r>
                </w:p>
              </w:tc>
              <w:tc>
                <w:tcPr>
                  <w:tcW w:w="1376" w:type="dxa"/>
                  <w:tcBorders>
                    <w:tl2br w:val="nil"/>
                    <w:tr2bl w:val="nil"/>
                  </w:tcBorders>
                  <w:shd w:val="clear" w:color="auto" w:fill="auto"/>
                  <w:vAlign w:val="top"/>
                </w:tcPr>
                <w:p>
                  <w:pPr>
                    <w:pStyle w:val="9"/>
                    <w:widowControl/>
                    <w:jc w:val="center"/>
                    <w:rPr>
                      <w:rFonts w:hint="eastAsia" w:ascii="Times New Roman" w:hAnsi="Times New Roman" w:eastAsia="宋体" w:cs="Times New Roman"/>
                      <w:sz w:val="18"/>
                      <w:szCs w:val="18"/>
                      <w:lang w:val="en-US" w:eastAsia="zh-CN"/>
                    </w:rPr>
                  </w:pPr>
                  <w:r>
                    <w:rPr>
                      <w:rFonts w:hint="eastAsia" w:ascii="Times New Roman" w:hAnsi="Times New Roman" w:cs="Times New Roman"/>
                      <w:kern w:val="0"/>
                      <w:sz w:val="18"/>
                      <w:szCs w:val="18"/>
                      <w:lang w:val="en-US" w:eastAsia="zh-CN"/>
                    </w:rPr>
                    <w:t>18</w:t>
                  </w:r>
                </w:p>
              </w:tc>
              <w:tc>
                <w:tcPr>
                  <w:tcW w:w="1410" w:type="dxa"/>
                  <w:tcBorders>
                    <w:tl2br w:val="nil"/>
                    <w:tr2bl w:val="nil"/>
                  </w:tcBorders>
                  <w:shd w:val="clear" w:color="auto" w:fill="auto"/>
                  <w:vAlign w:val="top"/>
                </w:tcPr>
                <w:p>
                  <w:pPr>
                    <w:pStyle w:val="9"/>
                    <w:widowControl/>
                    <w:jc w:val="center"/>
                    <w:rPr>
                      <w:rFonts w:hint="eastAsia" w:ascii="Times New Roman" w:hAnsi="Times New Roman" w:eastAsia="宋体" w:cs="Times New Roman"/>
                      <w:sz w:val="18"/>
                      <w:szCs w:val="18"/>
                      <w:lang w:val="en-US" w:eastAsia="zh-CN"/>
                    </w:rPr>
                  </w:pPr>
                  <w:r>
                    <w:rPr>
                      <w:rFonts w:hint="eastAsia" w:ascii="Times New Roman" w:hAnsi="Times New Roman" w:cs="Times New Roman"/>
                      <w:kern w:val="0"/>
                      <w:sz w:val="18"/>
                      <w:szCs w:val="18"/>
                      <w:lang w:val="en-US" w:eastAsia="zh-CN"/>
                    </w:rPr>
                    <w:t>＜1</w:t>
                  </w:r>
                </w:p>
              </w:tc>
              <w:tc>
                <w:tcPr>
                  <w:tcW w:w="2456" w:type="dxa"/>
                  <w:tcBorders>
                    <w:tl2br w:val="nil"/>
                    <w:tr2bl w:val="nil"/>
                  </w:tcBorders>
                  <w:shd w:val="clear" w:color="auto" w:fill="auto"/>
                  <w:vAlign w:val="top"/>
                </w:tcPr>
                <w:p>
                  <w:pPr>
                    <w:pStyle w:val="9"/>
                    <w:widowControl/>
                    <w:jc w:val="center"/>
                    <w:rPr>
                      <w:rFonts w:hint="default" w:ascii="Times New Roman" w:hAnsi="Times New Roman" w:cs="Times New Roman"/>
                      <w:sz w:val="18"/>
                      <w:szCs w:val="18"/>
                      <w:lang w:val="en-US"/>
                    </w:rPr>
                  </w:pPr>
                  <w:r>
                    <w:rPr>
                      <w:rFonts w:hint="default" w:ascii="Times New Roman" w:hAnsi="Times New Roman" w:eastAsia="宋体" w:cs="Times New Roman"/>
                      <w:kern w:val="0"/>
                      <w:sz w:val="18"/>
                      <w:szCs w:val="18"/>
                      <w:lang w:val="en-US"/>
                    </w:rPr>
                    <w:t>≈0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jc w:val="center"/>
              </w:trPr>
              <w:tc>
                <w:tcPr>
                  <w:tcW w:w="570" w:type="dxa"/>
                  <w:tcBorders>
                    <w:tl2br w:val="nil"/>
                    <w:tr2bl w:val="nil"/>
                  </w:tcBorders>
                  <w:shd w:val="clear" w:color="auto" w:fill="auto"/>
                  <w:vAlign w:val="top"/>
                </w:tcPr>
                <w:p>
                  <w:pPr>
                    <w:pStyle w:val="9"/>
                    <w:widowControl/>
                    <w:jc w:val="center"/>
                    <w:rPr>
                      <w:rFonts w:hint="eastAsia"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3</w:t>
                  </w:r>
                </w:p>
              </w:tc>
              <w:tc>
                <w:tcPr>
                  <w:tcW w:w="1275" w:type="dxa"/>
                  <w:tcBorders>
                    <w:tl2br w:val="nil"/>
                    <w:tr2bl w:val="nil"/>
                  </w:tcBorders>
                  <w:shd w:val="clear" w:color="auto" w:fill="auto"/>
                  <w:vAlign w:val="top"/>
                </w:tcPr>
                <w:p>
                  <w:pPr>
                    <w:pStyle w:val="9"/>
                    <w:widowControl/>
                    <w:jc w:val="center"/>
                    <w:rPr>
                      <w:rFonts w:hint="eastAsia"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小C臂</w:t>
                  </w:r>
                </w:p>
              </w:tc>
              <w:tc>
                <w:tcPr>
                  <w:tcW w:w="1185" w:type="dxa"/>
                  <w:tcBorders>
                    <w:tl2br w:val="nil"/>
                    <w:tr2bl w:val="nil"/>
                  </w:tcBorders>
                  <w:shd w:val="clear" w:color="auto" w:fill="auto"/>
                  <w:vAlign w:val="top"/>
                </w:tcPr>
                <w:p>
                  <w:pPr>
                    <w:pStyle w:val="9"/>
                    <w:widowControl/>
                    <w:jc w:val="center"/>
                    <w:rPr>
                      <w:rFonts w:hint="eastAsia"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4000</w:t>
                  </w:r>
                </w:p>
              </w:tc>
              <w:tc>
                <w:tcPr>
                  <w:tcW w:w="1376" w:type="dxa"/>
                  <w:tcBorders>
                    <w:tl2br w:val="nil"/>
                    <w:tr2bl w:val="nil"/>
                  </w:tcBorders>
                  <w:shd w:val="clear" w:color="auto" w:fill="auto"/>
                  <w:vAlign w:val="top"/>
                </w:tcPr>
                <w:p>
                  <w:pPr>
                    <w:pStyle w:val="9"/>
                    <w:widowControl/>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rPr>
                    <w:t>≤</w:t>
                  </w:r>
                  <w:r>
                    <w:rPr>
                      <w:rFonts w:hint="eastAsia" w:ascii="Times New Roman" w:hAnsi="Times New Roman" w:cs="Times New Roman"/>
                      <w:kern w:val="0"/>
                      <w:sz w:val="18"/>
                      <w:szCs w:val="18"/>
                      <w:lang w:val="en-US" w:eastAsia="zh-CN"/>
                    </w:rPr>
                    <w:t>1</w:t>
                  </w:r>
                </w:p>
              </w:tc>
              <w:tc>
                <w:tcPr>
                  <w:tcW w:w="1410" w:type="dxa"/>
                  <w:tcBorders>
                    <w:tl2br w:val="nil"/>
                    <w:tr2bl w:val="nil"/>
                  </w:tcBorders>
                  <w:shd w:val="clear" w:color="auto" w:fill="auto"/>
                  <w:vAlign w:val="top"/>
                </w:tcPr>
                <w:p>
                  <w:pPr>
                    <w:pStyle w:val="9"/>
                    <w:widowControl/>
                    <w:jc w:val="center"/>
                    <w:rPr>
                      <w:rFonts w:hint="eastAsia"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0.13</w:t>
                  </w:r>
                </w:p>
              </w:tc>
              <w:tc>
                <w:tcPr>
                  <w:tcW w:w="2456" w:type="dxa"/>
                  <w:tcBorders>
                    <w:tl2br w:val="nil"/>
                    <w:tr2bl w:val="nil"/>
                  </w:tcBorders>
                  <w:shd w:val="clear" w:color="auto" w:fill="auto"/>
                  <w:vAlign w:val="top"/>
                </w:tcPr>
                <w:p>
                  <w:pPr>
                    <w:pStyle w:val="9"/>
                    <w:widowControl/>
                    <w:jc w:val="center"/>
                    <w:rPr>
                      <w:rFonts w:hint="default" w:ascii="Times New Roman" w:hAnsi="Times New Roman" w:eastAsia="宋体" w:cs="Times New Roman"/>
                      <w:kern w:val="0"/>
                      <w:sz w:val="18"/>
                      <w:szCs w:val="18"/>
                      <w:lang w:val="en-US"/>
                    </w:rPr>
                  </w:pPr>
                  <w:r>
                    <w:rPr>
                      <w:rFonts w:hint="default" w:ascii="Times New Roman" w:hAnsi="Times New Roman" w:eastAsia="宋体" w:cs="Times New Roman"/>
                      <w:kern w:val="0"/>
                      <w:sz w:val="18"/>
                      <w:szCs w:val="18"/>
                      <w:lang w:val="en-US"/>
                    </w:rPr>
                    <w:t>≈0</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kern w:val="2"/>
                <w:sz w:val="24"/>
                <w:szCs w:val="24"/>
                <w:lang w:val="en-US" w:eastAsia="zh-CN" w:bidi="ar"/>
              </w:rPr>
            </w:pPr>
            <w:r>
              <w:rPr>
                <w:rFonts w:hint="eastAsia" w:ascii="Times New Roman" w:hAnsi="Times New Roman" w:eastAsia="宋体" w:cs="Times New Roman"/>
                <w:bCs/>
                <w:kern w:val="0"/>
                <w:sz w:val="24"/>
                <w:szCs w:val="24"/>
                <w:lang w:val="en-US" w:eastAsia="zh-CN" w:bidi="ar"/>
              </w:rPr>
              <w:t>根据表</w:t>
            </w:r>
            <w:r>
              <w:rPr>
                <w:rFonts w:hint="default" w:ascii="Times New Roman" w:hAnsi="Times New Roman" w:eastAsia="宋体" w:cs="Times New Roman"/>
                <w:bCs/>
                <w:kern w:val="0"/>
                <w:sz w:val="24"/>
                <w:szCs w:val="24"/>
                <w:lang w:val="en-US" w:eastAsia="zh-CN" w:bidi="ar"/>
              </w:rPr>
              <w:t>11-</w:t>
            </w:r>
            <w:r>
              <w:rPr>
                <w:rFonts w:hint="eastAsia" w:ascii="Times New Roman" w:hAnsi="Times New Roman" w:eastAsia="宋体" w:cs="Times New Roman"/>
                <w:bCs/>
                <w:kern w:val="0"/>
                <w:sz w:val="24"/>
                <w:szCs w:val="24"/>
                <w:lang w:val="en-US" w:eastAsia="zh-CN" w:bidi="ar"/>
              </w:rPr>
              <w:t>9可知，</w:t>
            </w:r>
            <w:r>
              <w:rPr>
                <w:rFonts w:hint="default" w:ascii="Times New Roman" w:hAnsi="Times New Roman" w:eastAsia="宋体" w:cs="Times New Roman"/>
                <w:bCs/>
                <w:kern w:val="0"/>
                <w:sz w:val="24"/>
                <w:szCs w:val="24"/>
                <w:lang w:val="en-US" w:eastAsia="zh-CN" w:bidi="ar"/>
              </w:rPr>
              <w:t>DR</w:t>
            </w:r>
            <w:r>
              <w:rPr>
                <w:rFonts w:hint="eastAsia" w:ascii="Times New Roman" w:hAnsi="Times New Roman" w:eastAsia="宋体" w:cs="Times New Roman"/>
                <w:bCs/>
                <w:kern w:val="0"/>
                <w:sz w:val="24"/>
                <w:szCs w:val="24"/>
                <w:lang w:val="en-US" w:eastAsia="zh-CN" w:bidi="ar"/>
              </w:rPr>
              <w:t>、口腔CT、小C臂辐射工作人员年有效剂量趋于零。由于本项目为扩建项目，评价保守考虑，应将附加剂量加上辐射工作人员上一年度个人剂量检测最大值，由前文可知，本项目辐射工作人员剂量检测值符合相关要求。故累加后的辐射工作人员年有效剂量仍符合本报告提到的年有效剂量管理目标值的要求。因此，在按要求进行屏蔽设施施工的前提下，本项目对周围的辐射影响是很小的。另</w:t>
            </w:r>
            <w:r>
              <w:rPr>
                <w:rFonts w:hint="eastAsia" w:ascii="宋体" w:hAnsi="宋体" w:eastAsia="宋体" w:cs="宋体"/>
                <w:bCs/>
                <w:kern w:val="2"/>
                <w:sz w:val="24"/>
                <w:szCs w:val="24"/>
                <w:lang w:val="en-US" w:eastAsia="zh-CN" w:bidi="ar"/>
              </w:rPr>
              <w:t>根据计算，公众年有效附加剂量趋近于零。</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lang w:val="en-US" w:eastAsia="zh-CN" w:bidi="ar"/>
              </w:rPr>
              <w:t>三、大气环境影响分析</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本项目各射线诊断装置运行时会产生少量的臭氧和氮氧化物。因此射线诊断装置机房需设置动力排风装置保持良好的通风，以降低臭氧和氮氧化物浓度。根据设计，医院在射线装置机房内安装了动力通风装置，因此，拟建机房均预留了通风口，通过通风管道引至屋顶排放（高出屋顶</w:t>
            </w:r>
            <w:r>
              <w:rPr>
                <w:rFonts w:hint="default" w:ascii="Times New Roman" w:hAnsi="Times New Roman" w:eastAsia="宋体" w:cs="Times New Roman"/>
                <w:kern w:val="2"/>
                <w:sz w:val="24"/>
                <w:szCs w:val="24"/>
                <w:lang w:val="en-US" w:eastAsia="zh-CN" w:bidi="ar"/>
              </w:rPr>
              <w:t>2m</w:t>
            </w:r>
            <w:r>
              <w:rPr>
                <w:rFonts w:hint="eastAsia" w:ascii="Times New Roman" w:hAnsi="Times New Roman" w:eastAsia="宋体" w:cs="Times New Roman"/>
                <w:kern w:val="2"/>
                <w:sz w:val="24"/>
                <w:szCs w:val="24"/>
                <w:lang w:val="en-US" w:eastAsia="zh-CN" w:bidi="ar"/>
              </w:rPr>
              <w:t>），对机房周围的大气环境影响很小；排风量不仅大于</w:t>
            </w:r>
            <w:r>
              <w:rPr>
                <w:rFonts w:hint="default" w:ascii="Times New Roman" w:hAnsi="Times New Roman" w:eastAsia="宋体" w:cs="Times New Roman"/>
                <w:kern w:val="2"/>
                <w:sz w:val="24"/>
                <w:szCs w:val="24"/>
                <w:lang w:val="en-US" w:eastAsia="zh-CN" w:bidi="ar"/>
              </w:rPr>
              <w:t>500m</w:t>
            </w:r>
            <w:r>
              <w:rPr>
                <w:rFonts w:hint="default" w:ascii="Times New Roman" w:hAnsi="Times New Roman" w:eastAsia="宋体" w:cs="Times New Roman"/>
                <w:kern w:val="2"/>
                <w:sz w:val="24"/>
                <w:szCs w:val="24"/>
                <w:vertAlign w:val="superscript"/>
                <w:lang w:val="en-US" w:eastAsia="zh-CN" w:bidi="ar"/>
              </w:rPr>
              <w:t>3</w:t>
            </w:r>
            <w:r>
              <w:rPr>
                <w:rFonts w:hint="default" w:ascii="Times New Roman" w:hAnsi="Times New Roman" w:eastAsia="宋体" w:cs="Times New Roman"/>
                <w:kern w:val="2"/>
                <w:sz w:val="24"/>
                <w:szCs w:val="24"/>
                <w:lang w:val="en-US" w:eastAsia="zh-CN" w:bidi="ar"/>
              </w:rPr>
              <w:t>/h</w:t>
            </w:r>
            <w:r>
              <w:rPr>
                <w:rFonts w:hint="eastAsia" w:ascii="Times New Roman" w:hAnsi="Times New Roman" w:eastAsia="宋体" w:cs="Times New Roman"/>
                <w:kern w:val="2"/>
                <w:sz w:val="24"/>
                <w:szCs w:val="24"/>
                <w:lang w:val="en-US" w:eastAsia="zh-CN" w:bidi="ar"/>
              </w:rPr>
              <w:t>，而且机房内排风口高度离地面</w:t>
            </w:r>
            <w:r>
              <w:rPr>
                <w:rFonts w:hint="default" w:ascii="Times New Roman" w:hAnsi="Times New Roman" w:eastAsia="宋体" w:cs="Times New Roman"/>
                <w:kern w:val="2"/>
                <w:sz w:val="24"/>
                <w:szCs w:val="24"/>
                <w:lang w:val="en-US" w:eastAsia="zh-CN" w:bidi="ar"/>
              </w:rPr>
              <w:t>2.5m</w:t>
            </w:r>
            <w:r>
              <w:rPr>
                <w:rFonts w:hint="eastAsia" w:ascii="Times New Roman" w:hAnsi="Times New Roman" w:eastAsia="宋体" w:cs="Times New Roman"/>
                <w:kern w:val="2"/>
                <w:sz w:val="24"/>
                <w:szCs w:val="24"/>
                <w:lang w:val="en-US" w:eastAsia="zh-CN" w:bidi="ar"/>
              </w:rPr>
              <w:t>以上，因此机房内臭氧和氮氧化物通过动力排风装置稀释后对人体危害较小。</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lang w:val="en-US" w:eastAsia="zh-CN" w:bidi="ar"/>
              </w:rPr>
              <w:t>四、固体废物影响分析</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b w:val="0"/>
                <w:bCs/>
                <w:sz w:val="24"/>
                <w:szCs w:val="24"/>
                <w:lang w:val="en-US"/>
              </w:rPr>
            </w:pPr>
            <w:r>
              <w:rPr>
                <w:rFonts w:hint="default" w:ascii="Times New Roman" w:hAnsi="Times New Roman" w:eastAsia="宋体" w:cs="Times New Roman"/>
                <w:b w:val="0"/>
                <w:bCs/>
                <w:kern w:val="2"/>
                <w:sz w:val="24"/>
                <w:szCs w:val="24"/>
                <w:lang w:val="en-US" w:eastAsia="zh-CN" w:bidi="ar"/>
              </w:rPr>
              <w:t>（1）DSA</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 xml:space="preserve">    ①</w:t>
            </w:r>
            <w:r>
              <w:rPr>
                <w:rFonts w:hint="eastAsia" w:ascii="Times New Roman" w:hAnsi="Times New Roman" w:eastAsia="宋体" w:cs="Times New Roman"/>
                <w:kern w:val="2"/>
                <w:sz w:val="24"/>
                <w:szCs w:val="24"/>
                <w:lang w:val="en-US" w:eastAsia="zh-CN" w:bidi="ar"/>
              </w:rPr>
              <w:t>本项目</w:t>
            </w:r>
            <w:r>
              <w:rPr>
                <w:rFonts w:hint="default" w:ascii="Times New Roman" w:hAnsi="Times New Roman" w:eastAsia="宋体" w:cs="Times New Roman"/>
                <w:kern w:val="2"/>
                <w:sz w:val="24"/>
                <w:szCs w:val="24"/>
                <w:lang w:val="en-US" w:eastAsia="zh-CN" w:bidi="ar"/>
              </w:rPr>
              <w:t>DSA</w:t>
            </w:r>
            <w:r>
              <w:rPr>
                <w:rFonts w:hint="eastAsia" w:ascii="Times New Roman" w:hAnsi="Times New Roman" w:eastAsia="宋体" w:cs="Times New Roman"/>
                <w:kern w:val="2"/>
                <w:sz w:val="24"/>
                <w:szCs w:val="24"/>
                <w:lang w:val="en-US" w:eastAsia="zh-CN" w:bidi="ar"/>
              </w:rPr>
              <w:t>采用数字成像，根据病人的需要打印胶片，胶片打印出来后由病人带走并自行处理。</w:t>
            </w:r>
          </w:p>
          <w:p>
            <w:pPr>
              <w:keepNext w:val="0"/>
              <w:keepLines w:val="0"/>
              <w:widowControl w:val="0"/>
              <w:suppressLineNumbers w:val="0"/>
              <w:spacing w:before="0" w:beforeAutospacing="0" w:after="0" w:afterAutospacing="0" w:line="360" w:lineRule="auto"/>
              <w:ind w:left="0" w:right="0" w:firstLine="48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②</w:t>
            </w:r>
            <w:r>
              <w:rPr>
                <w:rFonts w:hint="eastAsia" w:ascii="Times New Roman" w:hAnsi="Times New Roman" w:eastAsia="宋体" w:cs="Times New Roman"/>
                <w:kern w:val="2"/>
                <w:sz w:val="24"/>
                <w:szCs w:val="24"/>
                <w:lang w:val="en-US" w:eastAsia="zh-CN" w:bidi="ar"/>
              </w:rPr>
              <w:t>介入手术时产生的医用器具和药棉、纱布、手套等医用辅料，采用专门的收集容器集中回收后，转移至医疗废物暂存库，按照普通医疗废物执行转移联单制度，由当地医疗废物处理机构定期统一回收处理。</w:t>
            </w:r>
          </w:p>
          <w:p>
            <w:pPr>
              <w:keepNext w:val="0"/>
              <w:keepLines w:val="0"/>
              <w:widowControl w:val="0"/>
              <w:suppressLineNumbers w:val="0"/>
              <w:spacing w:before="0" w:beforeAutospacing="0" w:after="0" w:afterAutospacing="0" w:line="360" w:lineRule="auto"/>
              <w:ind w:left="0" w:right="0" w:firstLine="480"/>
              <w:jc w:val="left"/>
              <w:rPr>
                <w:rFonts w:hint="eastAsia"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③</w:t>
            </w:r>
            <w:r>
              <w:rPr>
                <w:rFonts w:hint="eastAsia" w:ascii="Times New Roman" w:hAnsi="Times New Roman" w:eastAsia="宋体" w:cs="Times New Roman"/>
                <w:kern w:val="2"/>
                <w:sz w:val="24"/>
                <w:szCs w:val="24"/>
                <w:lang w:val="en-US" w:eastAsia="zh-CN" w:bidi="ar"/>
              </w:rPr>
              <w:t>工作人员产生的生活垃圾和办公垃圾不属于医疗废物，医院进行统一集中回收并交由环卫部门统一处理。</w:t>
            </w:r>
          </w:p>
          <w:p>
            <w:pPr>
              <w:keepNext w:val="0"/>
              <w:keepLines w:val="0"/>
              <w:widowControl w:val="0"/>
              <w:suppressLineNumbers w:val="0"/>
              <w:spacing w:before="0" w:beforeAutospacing="0" w:after="0" w:afterAutospacing="0" w:line="360" w:lineRule="auto"/>
              <w:ind w:left="0" w:right="0" w:firstLine="480"/>
              <w:jc w:val="left"/>
              <w:rPr>
                <w:rFonts w:hint="default" w:ascii="Times New Roman" w:hAnsi="Times New Roman" w:eastAsia="宋体" w:cs="Times New Roman"/>
                <w:kern w:val="2"/>
                <w:sz w:val="24"/>
                <w:szCs w:val="24"/>
                <w:lang w:val="en-US" w:eastAsia="zh-CN" w:bidi="ar"/>
              </w:rPr>
            </w:pP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 xml:space="preserve">   </w:t>
            </w:r>
            <w:r>
              <w:rPr>
                <w:rFonts w:hint="default" w:ascii="Times New Roman" w:hAnsi="Times New Roman" w:eastAsia="黑体" w:cs="Times New Roman"/>
                <w:b/>
                <w:kern w:val="2"/>
                <w:sz w:val="24"/>
                <w:szCs w:val="24"/>
                <w:lang w:val="en-US" w:eastAsia="zh-CN" w:bidi="ar"/>
              </w:rPr>
              <w:t xml:space="preserve"> </w:t>
            </w:r>
            <w:r>
              <w:rPr>
                <w:rFonts w:hint="default" w:ascii="Times New Roman" w:hAnsi="Times New Roman" w:eastAsia="宋体" w:cs="Times New Roman"/>
                <w:b w:val="0"/>
                <w:bCs/>
                <w:kern w:val="2"/>
                <w:sz w:val="24"/>
                <w:szCs w:val="24"/>
                <w:lang w:val="en-US" w:eastAsia="zh-CN" w:bidi="ar"/>
              </w:rPr>
              <w:t>（2）DR、口腔CT、小C臂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left"/>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 xml:space="preserve">    ①</w:t>
            </w:r>
            <w:r>
              <w:rPr>
                <w:rFonts w:hint="eastAsia" w:ascii="Times New Roman" w:hAnsi="Times New Roman" w:eastAsia="宋体" w:cs="Times New Roman"/>
                <w:kern w:val="2"/>
                <w:sz w:val="24"/>
                <w:szCs w:val="24"/>
                <w:lang w:val="en-US" w:eastAsia="zh-CN" w:bidi="ar"/>
              </w:rPr>
              <w:t>本项目Ⅲ类射线装置采用数字成像，根据病人的需要打印胶片，胶片打印出来后由病人带走并自行处理。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jc w:val="left"/>
              <w:textAlignment w:val="auto"/>
              <w:outlineLvl w:val="9"/>
              <w:rPr>
                <w:rFonts w:hint="eastAsia"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②</w:t>
            </w:r>
            <w:r>
              <w:rPr>
                <w:rFonts w:hint="eastAsia" w:ascii="Times New Roman" w:hAnsi="Times New Roman" w:eastAsia="宋体" w:cs="Times New Roman"/>
                <w:kern w:val="2"/>
                <w:sz w:val="24"/>
                <w:szCs w:val="24"/>
                <w:lang w:val="en-US" w:eastAsia="zh-CN" w:bidi="ar"/>
              </w:rPr>
              <w:t>工作人员产生的生活垃圾和办公垃圾不属于医疗废物，医院进行统一集中回收并交由环卫部门统一处理。</w:t>
            </w:r>
          </w:p>
          <w:p>
            <w:pPr>
              <w:keepNext w:val="0"/>
              <w:keepLines w:val="0"/>
              <w:widowControl w:val="0"/>
              <w:suppressLineNumbers w:val="0"/>
              <w:spacing w:before="0" w:beforeAutospacing="0" w:after="0" w:afterAutospacing="0" w:line="360" w:lineRule="auto"/>
              <w:ind w:left="0" w:right="0" w:firstLine="480"/>
              <w:jc w:val="left"/>
              <w:rPr>
                <w:rFonts w:hint="eastAsia" w:ascii="Times New Roman" w:hAnsi="Times New Roman" w:eastAsia="宋体" w:cs="Times New Roman"/>
                <w:kern w:val="2"/>
                <w:sz w:val="24"/>
                <w:szCs w:val="24"/>
                <w:lang w:val="en-US" w:eastAsia="zh-CN" w:bidi="ar"/>
              </w:rPr>
            </w:pPr>
            <w:r>
              <w:rPr>
                <w:rFonts w:hint="default"/>
                <w:sz w:val="24"/>
              </w:rPr>
              <mc:AlternateContent>
                <mc:Choice Requires="wps">
                  <w:drawing>
                    <wp:anchor distT="0" distB="0" distL="114300" distR="114300" simplePos="0" relativeHeight="251722752" behindDoc="0" locked="0" layoutInCell="1" allowOverlap="1">
                      <wp:simplePos x="0" y="0"/>
                      <wp:positionH relativeFrom="column">
                        <wp:posOffset>-71755</wp:posOffset>
                      </wp:positionH>
                      <wp:positionV relativeFrom="paragraph">
                        <wp:posOffset>160020</wp:posOffset>
                      </wp:positionV>
                      <wp:extent cx="5410200" cy="0"/>
                      <wp:effectExtent l="0" t="0" r="0" b="0"/>
                      <wp:wrapNone/>
                      <wp:docPr id="8" name="直接连接符 8"/>
                      <wp:cNvGraphicFramePr/>
                      <a:graphic xmlns:a="http://schemas.openxmlformats.org/drawingml/2006/main">
                        <a:graphicData uri="http://schemas.microsoft.com/office/word/2010/wordprocessingShape">
                          <wps:wsp>
                            <wps:cNvCnPr/>
                            <wps:spPr>
                              <a:xfrm>
                                <a:off x="1071245" y="5637530"/>
                                <a:ext cx="541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65pt;margin-top:12.6pt;height:0pt;width:426pt;z-index:251722752;mso-width-relative:page;mso-height-relative:page;" filled="f" stroked="t" coordsize="21600,21600" o:gfxdata="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swjy7WAAAACQEAAA8AAAAAAAAAAQAgAAAA&#10;IgAAAGRycy9kb3ducmV2LnhtbFBLAQIUABQAAAAIAIdO4kA+5yfI1AEAAG8DAAAOAAAAAAAAAAEA&#10;IAAAACUBAABkcnMvZTJvRG9jLnhtbFBLBQYAAAAABgAGAFkBAABrBQAAAAA=&#10;">
                      <v:fill on="f" focussize="0,0"/>
                      <v:stroke weight="0.5pt" color="#000000 [3200]" miterlimit="8" joinstyle="miter"/>
                      <v:imagedata o:title=""/>
                      <o:lock v:ext="edit" aspectratio="f"/>
                    </v:line>
                  </w:pict>
                </mc:Fallback>
              </mc:AlternateConten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kern w:val="2"/>
                <w:sz w:val="32"/>
                <w:szCs w:val="32"/>
                <w:lang w:val="en-US" w:eastAsia="zh-CN" w:bidi="ar"/>
              </w:rPr>
            </w:pPr>
            <w:r>
              <w:rPr>
                <w:rFonts w:hint="eastAsia" w:ascii="宋体" w:hAnsi="宋体" w:eastAsia="宋体" w:cs="宋体"/>
                <w:b/>
                <w:bCs/>
                <w:kern w:val="2"/>
                <w:sz w:val="32"/>
                <w:szCs w:val="32"/>
                <w:lang w:val="en-US" w:eastAsia="zh-CN" w:bidi="ar"/>
              </w:rPr>
              <w:t>事故影响分析</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一、事故等级</w:t>
            </w:r>
          </w:p>
          <w:p>
            <w:pPr>
              <w:pStyle w:val="25"/>
              <w:widowControl/>
              <w:spacing w:line="360" w:lineRule="auto"/>
              <w:ind w:left="0" w:firstLine="560"/>
              <w:rPr>
                <w:rFonts w:hint="default" w:ascii="Times New Roman" w:hAnsi="Times New Roman" w:eastAsia="宋体" w:cs="Times New Roman"/>
                <w:color w:val="000000"/>
                <w:sz w:val="24"/>
                <w:szCs w:val="24"/>
                <w:lang w:val="en-US"/>
              </w:rPr>
            </w:pPr>
            <w:r>
              <w:rPr>
                <w:rFonts w:hint="eastAsia" w:ascii="Times New Roman" w:hAnsi="Times New Roman" w:eastAsia="宋体" w:cs="Times New Roman"/>
                <w:bCs/>
                <w:color w:val="000000"/>
                <w:spacing w:val="0"/>
                <w:kern w:val="2"/>
                <w:sz w:val="24"/>
                <w:szCs w:val="24"/>
                <w:lang w:eastAsia="zh-CN"/>
              </w:rPr>
              <w:t>（</w:t>
            </w:r>
            <w:r>
              <w:rPr>
                <w:rFonts w:hint="eastAsia" w:ascii="Times New Roman" w:hAnsi="Times New Roman" w:eastAsia="宋体" w:cs="Times New Roman"/>
                <w:bCs/>
                <w:color w:val="000000"/>
                <w:spacing w:val="0"/>
                <w:kern w:val="2"/>
                <w:sz w:val="24"/>
                <w:szCs w:val="24"/>
                <w:lang w:val="en-US" w:eastAsia="zh-CN"/>
              </w:rPr>
              <w:t>1</w:t>
            </w:r>
            <w:r>
              <w:rPr>
                <w:rFonts w:hint="eastAsia" w:ascii="Times New Roman" w:hAnsi="Times New Roman" w:eastAsia="宋体" w:cs="Times New Roman"/>
                <w:bCs/>
                <w:color w:val="000000"/>
                <w:spacing w:val="0"/>
                <w:kern w:val="2"/>
                <w:sz w:val="24"/>
                <w:szCs w:val="24"/>
                <w:lang w:eastAsia="zh-CN"/>
              </w:rPr>
              <w:t>）</w:t>
            </w:r>
            <w:r>
              <w:rPr>
                <w:rFonts w:hint="default" w:ascii="Times New Roman" w:hAnsi="Times New Roman" w:eastAsia="宋体" w:cs="Times New Roman"/>
                <w:bCs/>
                <w:color w:val="000000"/>
                <w:spacing w:val="0"/>
                <w:kern w:val="2"/>
                <w:sz w:val="24"/>
                <w:szCs w:val="24"/>
                <w:lang w:eastAsia="zh-CN"/>
              </w:rPr>
              <w:t>根据《放射</w:t>
            </w:r>
            <w:r>
              <w:rPr>
                <w:rFonts w:hint="eastAsia" w:ascii="Times New Roman" w:eastAsia="宋体" w:cs="Times New Roman"/>
                <w:bCs/>
                <w:color w:val="000000"/>
                <w:spacing w:val="0"/>
                <w:kern w:val="2"/>
                <w:sz w:val="24"/>
                <w:szCs w:val="24"/>
                <w:lang w:val="en-US" w:eastAsia="zh-CN"/>
              </w:rPr>
              <w:t>性</w:t>
            </w:r>
            <w:r>
              <w:rPr>
                <w:rFonts w:hint="default" w:ascii="Times New Roman" w:hAnsi="Times New Roman" w:eastAsia="宋体" w:cs="Times New Roman"/>
                <w:bCs/>
                <w:color w:val="000000"/>
                <w:spacing w:val="0"/>
                <w:kern w:val="2"/>
                <w:sz w:val="24"/>
                <w:szCs w:val="24"/>
                <w:lang w:eastAsia="zh-CN"/>
              </w:rPr>
              <w:t>同位素与射线装置安全和防护条例》</w:t>
            </w:r>
            <w:r>
              <w:rPr>
                <w:rFonts w:hint="default" w:ascii="Times New Roman" w:hAnsi="Times New Roman" w:eastAsia="宋体" w:cs="Times New Roman"/>
                <w:bCs/>
                <w:color w:val="000000"/>
                <w:spacing w:val="0"/>
                <w:kern w:val="2"/>
                <w:sz w:val="24"/>
                <w:szCs w:val="24"/>
                <w:lang w:val="en-US"/>
              </w:rPr>
              <w:t>(</w:t>
            </w:r>
            <w:r>
              <w:rPr>
                <w:rFonts w:hint="default" w:ascii="Times New Roman" w:hAnsi="Times New Roman" w:eastAsia="宋体" w:cs="Times New Roman"/>
                <w:bCs/>
                <w:color w:val="000000"/>
                <w:spacing w:val="0"/>
                <w:kern w:val="2"/>
                <w:sz w:val="24"/>
                <w:szCs w:val="24"/>
                <w:lang w:eastAsia="zh-CN"/>
              </w:rPr>
              <w:t>国务院令第</w:t>
            </w:r>
            <w:r>
              <w:rPr>
                <w:rFonts w:hint="default" w:ascii="Times New Roman" w:hAnsi="Times New Roman" w:eastAsia="宋体" w:cs="Times New Roman"/>
                <w:bCs/>
                <w:color w:val="000000"/>
                <w:spacing w:val="0"/>
                <w:kern w:val="2"/>
                <w:sz w:val="24"/>
                <w:szCs w:val="24"/>
                <w:lang w:val="en-US"/>
              </w:rPr>
              <w:t>449</w:t>
            </w:r>
            <w:r>
              <w:rPr>
                <w:rFonts w:hint="default" w:ascii="Times New Roman" w:hAnsi="Times New Roman" w:eastAsia="宋体" w:cs="Times New Roman"/>
                <w:bCs/>
                <w:color w:val="000000"/>
                <w:spacing w:val="0"/>
                <w:kern w:val="2"/>
                <w:sz w:val="24"/>
                <w:szCs w:val="24"/>
                <w:lang w:eastAsia="zh-CN"/>
              </w:rPr>
              <w:t>号</w:t>
            </w:r>
            <w:r>
              <w:rPr>
                <w:rFonts w:hint="default" w:ascii="Times New Roman" w:hAnsi="Times New Roman" w:eastAsia="宋体" w:cs="Times New Roman"/>
                <w:bCs/>
                <w:color w:val="000000"/>
                <w:spacing w:val="0"/>
                <w:kern w:val="2"/>
                <w:sz w:val="24"/>
                <w:szCs w:val="24"/>
                <w:lang w:val="en-US"/>
              </w:rPr>
              <w:t>)</w:t>
            </w:r>
            <w:r>
              <w:rPr>
                <w:rFonts w:hint="default" w:ascii="Times New Roman" w:hAnsi="Times New Roman" w:eastAsia="宋体" w:cs="Times New Roman"/>
                <w:bCs/>
                <w:color w:val="000000"/>
                <w:spacing w:val="0"/>
                <w:kern w:val="2"/>
                <w:sz w:val="24"/>
                <w:szCs w:val="24"/>
                <w:lang w:eastAsia="zh-CN"/>
              </w:rPr>
              <w:t>，辐射事故从重到轻分为特别重大辐射事故、重大辐射事故、较大辐射事故和一般辐射事故四个等级，见表</w:t>
            </w:r>
            <w:r>
              <w:rPr>
                <w:rFonts w:hint="default" w:ascii="Times New Roman" w:hAnsi="Times New Roman" w:eastAsia="宋体" w:cs="Times New Roman"/>
                <w:bCs/>
                <w:color w:val="000000"/>
                <w:spacing w:val="0"/>
                <w:kern w:val="2"/>
                <w:sz w:val="24"/>
                <w:szCs w:val="24"/>
                <w:lang w:val="en-US"/>
              </w:rPr>
              <w:t>11-</w:t>
            </w:r>
            <w:r>
              <w:rPr>
                <w:rFonts w:hint="eastAsia" w:ascii="Times New Roman" w:eastAsia="宋体" w:cs="Times New Roman"/>
                <w:bCs/>
                <w:color w:val="000000"/>
                <w:spacing w:val="0"/>
                <w:kern w:val="2"/>
                <w:sz w:val="24"/>
                <w:szCs w:val="24"/>
                <w:lang w:val="en-US" w:eastAsia="zh-CN"/>
              </w:rPr>
              <w:t>10</w:t>
            </w:r>
            <w:r>
              <w:rPr>
                <w:rFonts w:hint="default" w:ascii="Times New Roman" w:hAnsi="Times New Roman" w:eastAsia="宋体" w:cs="Times New Roman"/>
                <w:bCs/>
                <w:color w:val="000000"/>
                <w:spacing w:val="0"/>
                <w:kern w:val="2"/>
                <w:sz w:val="24"/>
                <w:szCs w:val="24"/>
                <w:lang w:eastAsia="zh-CN"/>
              </w:rPr>
              <w:t>。</w:t>
            </w:r>
          </w:p>
          <w:p>
            <w:pPr>
              <w:pStyle w:val="25"/>
              <w:widowControl/>
              <w:spacing w:line="360" w:lineRule="auto"/>
              <w:ind w:left="0" w:firstLine="0" w:firstLineChars="0"/>
              <w:jc w:val="center"/>
              <w:rPr>
                <w:rFonts w:hint="default" w:ascii="Times New Roman" w:hAnsi="Times New Roman" w:eastAsia="宋体" w:cs="Times New Roman"/>
                <w:b/>
                <w:bCs/>
                <w:color w:val="000000"/>
                <w:sz w:val="21"/>
                <w:szCs w:val="21"/>
                <w:lang w:val="en-US"/>
              </w:rPr>
            </w:pPr>
            <w:r>
              <w:rPr>
                <w:rFonts w:hint="default" w:ascii="Times New Roman" w:hAnsi="Times New Roman" w:eastAsia="宋体" w:cs="Times New Roman"/>
                <w:b/>
                <w:bCs/>
                <w:color w:val="000000"/>
                <w:sz w:val="21"/>
                <w:szCs w:val="21"/>
                <w:lang w:eastAsia="zh-CN"/>
              </w:rPr>
              <w:t>表</w:t>
            </w:r>
            <w:r>
              <w:rPr>
                <w:rFonts w:hint="default" w:ascii="Times New Roman" w:hAnsi="Times New Roman" w:eastAsia="宋体" w:cs="Times New Roman"/>
                <w:b/>
                <w:bCs/>
                <w:color w:val="000000"/>
                <w:sz w:val="21"/>
                <w:szCs w:val="21"/>
                <w:lang w:val="en-US"/>
              </w:rPr>
              <w:t>11-</w:t>
            </w:r>
            <w:r>
              <w:rPr>
                <w:rFonts w:hint="eastAsia" w:ascii="Times New Roman" w:eastAsia="宋体" w:cs="Times New Roman"/>
                <w:b/>
                <w:bCs/>
                <w:color w:val="000000"/>
                <w:sz w:val="21"/>
                <w:szCs w:val="21"/>
                <w:lang w:val="en-US" w:eastAsia="zh-CN"/>
              </w:rPr>
              <w:t>10</w:t>
            </w:r>
            <w:r>
              <w:rPr>
                <w:rFonts w:hint="default" w:ascii="Times New Roman" w:hAnsi="Times New Roman" w:eastAsia="宋体" w:cs="Times New Roman"/>
                <w:b/>
                <w:bCs/>
                <w:color w:val="000000"/>
                <w:sz w:val="21"/>
                <w:szCs w:val="21"/>
                <w:lang w:val="en-US"/>
              </w:rPr>
              <w:t xml:space="preserve">  </w:t>
            </w:r>
            <w:r>
              <w:rPr>
                <w:rFonts w:hint="default" w:ascii="Times New Roman" w:hAnsi="Times New Roman" w:eastAsia="宋体" w:cs="Times New Roman"/>
                <w:b/>
                <w:bCs/>
                <w:color w:val="000000"/>
                <w:sz w:val="21"/>
                <w:szCs w:val="21"/>
                <w:lang w:eastAsia="zh-CN"/>
              </w:rPr>
              <w:t>国务院令第</w:t>
            </w:r>
            <w:r>
              <w:rPr>
                <w:rFonts w:hint="default" w:ascii="Times New Roman" w:hAnsi="Times New Roman" w:eastAsia="宋体" w:cs="Times New Roman"/>
                <w:b/>
                <w:bCs/>
                <w:color w:val="000000"/>
                <w:sz w:val="21"/>
                <w:szCs w:val="21"/>
                <w:lang w:val="en-US"/>
              </w:rPr>
              <w:t>449</w:t>
            </w:r>
            <w:r>
              <w:rPr>
                <w:rFonts w:hint="default" w:ascii="Times New Roman" w:hAnsi="Times New Roman" w:eastAsia="宋体" w:cs="Times New Roman"/>
                <w:b/>
                <w:bCs/>
                <w:color w:val="000000"/>
                <w:sz w:val="21"/>
                <w:szCs w:val="21"/>
                <w:lang w:eastAsia="zh-CN"/>
              </w:rPr>
              <w:t>号辐射事故等级分级一览表</w:t>
            </w:r>
          </w:p>
          <w:tbl>
            <w:tblPr>
              <w:tblStyle w:val="12"/>
              <w:tblW w:w="8440" w:type="dxa"/>
              <w:jc w:val="center"/>
              <w:tblInd w:w="-3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1886"/>
              <w:gridCol w:w="65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57" w:type="dxa"/>
                  <w:bottom w:w="0" w:type="dxa"/>
                  <w:right w:w="57" w:type="dxa"/>
                </w:tblCellMar>
              </w:tblPrEx>
              <w:trPr>
                <w:trHeight w:val="342" w:hRule="atLeast"/>
                <w:jc w:val="center"/>
              </w:trPr>
              <w:tc>
                <w:tcPr>
                  <w:tcW w:w="188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color w:val="000000"/>
                      <w:sz w:val="18"/>
                      <w:szCs w:val="18"/>
                      <w:lang w:val="en-US"/>
                    </w:rPr>
                  </w:pPr>
                  <w:r>
                    <w:rPr>
                      <w:rFonts w:hint="default" w:ascii="Times New Roman" w:hAnsi="Times New Roman" w:eastAsia="宋体" w:cs="Times New Roman"/>
                      <w:b/>
                      <w:bCs/>
                      <w:color w:val="000000"/>
                      <w:kern w:val="2"/>
                      <w:sz w:val="18"/>
                      <w:szCs w:val="18"/>
                      <w:lang w:val="en-US" w:eastAsia="zh-CN" w:bidi="ar"/>
                    </w:rPr>
                    <w:t>事故等级</w:t>
                  </w:r>
                </w:p>
              </w:tc>
              <w:tc>
                <w:tcPr>
                  <w:tcW w:w="6554"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color w:val="000000"/>
                      <w:sz w:val="18"/>
                      <w:szCs w:val="18"/>
                      <w:lang w:val="en-US"/>
                    </w:rPr>
                  </w:pPr>
                  <w:r>
                    <w:rPr>
                      <w:rFonts w:hint="default" w:ascii="Times New Roman" w:hAnsi="Times New Roman" w:eastAsia="宋体" w:cs="Times New Roman"/>
                      <w:b/>
                      <w:bCs/>
                      <w:color w:val="000000"/>
                      <w:kern w:val="2"/>
                      <w:sz w:val="18"/>
                      <w:szCs w:val="18"/>
                      <w:lang w:val="en-US" w:eastAsia="zh-CN" w:bidi="ar"/>
                    </w:rPr>
                    <w:t>危害结果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59" w:hRule="atLeast"/>
                <w:jc w:val="center"/>
              </w:trPr>
              <w:tc>
                <w:tcPr>
                  <w:tcW w:w="188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特别重大辐射事故</w:t>
                  </w:r>
                </w:p>
              </w:tc>
              <w:tc>
                <w:tcPr>
                  <w:tcW w:w="6554"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射线装置失控导致3人以上（含3人）急性死亡。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1" w:hRule="atLeast"/>
                <w:jc w:val="center"/>
              </w:trPr>
              <w:tc>
                <w:tcPr>
                  <w:tcW w:w="188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重大辐射事故</w:t>
                  </w:r>
                </w:p>
              </w:tc>
              <w:tc>
                <w:tcPr>
                  <w:tcW w:w="6554"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射线装置失控导致2人以下（含2人）急性死亡或者10人以上（含10人）急性重度放射病、局部器官残疾。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6" w:hRule="atLeast"/>
                <w:jc w:val="center"/>
              </w:trPr>
              <w:tc>
                <w:tcPr>
                  <w:tcW w:w="188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较大辐射事故</w:t>
                  </w:r>
                </w:p>
              </w:tc>
              <w:tc>
                <w:tcPr>
                  <w:tcW w:w="6554"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射线装置失控导致9人以下（含9人）急性重度放射病、局部器官残疾。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1886"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一般辐射事故</w:t>
                  </w:r>
                </w:p>
              </w:tc>
              <w:tc>
                <w:tcPr>
                  <w:tcW w:w="6554"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射线装置失控导致人员受到超过年剂量限值的照射。</w:t>
                  </w:r>
                </w:p>
              </w:tc>
            </w:tr>
          </w:tbl>
          <w:p>
            <w:pPr>
              <w:pStyle w:val="25"/>
              <w:keepNext w:val="0"/>
              <w:keepLines w:val="0"/>
              <w:pageBreakBefore w:val="0"/>
              <w:widowControl/>
              <w:kinsoku/>
              <w:wordWrap/>
              <w:overflowPunct/>
              <w:topLinePunct w:val="0"/>
              <w:autoSpaceDE/>
              <w:autoSpaceDN/>
              <w:bidi w:val="0"/>
              <w:adjustRightInd/>
              <w:snapToGrid/>
              <w:spacing w:before="157" w:beforeLines="50" w:after="0" w:line="360" w:lineRule="auto"/>
              <w:ind w:left="0" w:leftChars="0" w:right="0" w:rightChars="0" w:firstLine="480" w:firstLineChars="200"/>
              <w:jc w:val="both"/>
              <w:textAlignment w:val="auto"/>
              <w:outlineLvl w:val="9"/>
              <w:rPr>
                <w:rFonts w:hint="eastAsia" w:ascii="Times New Roman" w:hAnsi="宋体" w:eastAsia="黑体" w:cs="黑体"/>
                <w:color w:val="000000"/>
                <w:lang w:eastAsia="zh-CN"/>
              </w:rPr>
            </w:pPr>
            <w:r>
              <w:rPr>
                <w:rFonts w:hint="eastAsia" w:ascii="Times New Roman" w:eastAsia="宋体" w:cs="Times New Roman"/>
                <w:bCs/>
                <w:color w:val="000000"/>
                <w:spacing w:val="0"/>
                <w:kern w:val="2"/>
                <w:sz w:val="24"/>
                <w:szCs w:val="24"/>
                <w:lang w:eastAsia="zh-CN"/>
              </w:rPr>
              <w:t>（</w:t>
            </w:r>
            <w:r>
              <w:rPr>
                <w:rFonts w:hint="eastAsia" w:ascii="Times New Roman" w:eastAsia="宋体" w:cs="Times New Roman"/>
                <w:bCs/>
                <w:color w:val="000000"/>
                <w:spacing w:val="0"/>
                <w:kern w:val="2"/>
                <w:sz w:val="24"/>
                <w:szCs w:val="24"/>
                <w:lang w:val="en-US" w:eastAsia="zh-CN"/>
              </w:rPr>
              <w:t>2</w:t>
            </w:r>
            <w:r>
              <w:rPr>
                <w:rFonts w:hint="eastAsia" w:ascii="Times New Roman" w:eastAsia="宋体" w:cs="Times New Roman"/>
                <w:bCs/>
                <w:color w:val="000000"/>
                <w:spacing w:val="0"/>
                <w:kern w:val="2"/>
                <w:sz w:val="24"/>
                <w:szCs w:val="24"/>
                <w:lang w:eastAsia="zh-CN"/>
              </w:rPr>
              <w:t>）</w:t>
            </w:r>
            <w:r>
              <w:rPr>
                <w:rFonts w:hint="default" w:ascii="Times New Roman" w:hAnsi="Times New Roman" w:eastAsia="宋体" w:cs="Times New Roman"/>
                <w:bCs/>
                <w:color w:val="000000"/>
                <w:spacing w:val="0"/>
                <w:kern w:val="2"/>
                <w:sz w:val="24"/>
                <w:szCs w:val="24"/>
                <w:lang w:eastAsia="zh-CN"/>
              </w:rPr>
              <w:t>根据《实用辐射安全手册》（第二版）（丛慧玲，北京：原子能出版社）急性放射病的发生率以及急性放射病的死亡率与辐射剂量的关系，见表</w:t>
            </w:r>
            <w:r>
              <w:rPr>
                <w:rFonts w:hint="default" w:ascii="Times New Roman" w:hAnsi="Times New Roman" w:eastAsia="宋体" w:cs="Times New Roman"/>
                <w:bCs/>
                <w:color w:val="000000"/>
                <w:spacing w:val="0"/>
                <w:kern w:val="2"/>
                <w:sz w:val="24"/>
                <w:szCs w:val="24"/>
                <w:lang w:val="en-US"/>
              </w:rPr>
              <w:t>11-</w:t>
            </w:r>
            <w:r>
              <w:rPr>
                <w:rFonts w:hint="eastAsia" w:ascii="Times New Roman" w:eastAsia="宋体" w:cs="Times New Roman"/>
                <w:bCs/>
                <w:color w:val="000000"/>
                <w:spacing w:val="0"/>
                <w:kern w:val="2"/>
                <w:sz w:val="24"/>
                <w:szCs w:val="24"/>
                <w:lang w:val="en-US" w:eastAsia="zh-CN"/>
              </w:rPr>
              <w:t>11</w:t>
            </w:r>
            <w:r>
              <w:rPr>
                <w:rFonts w:hint="default" w:ascii="Times New Roman" w:hAnsi="Times New Roman" w:eastAsia="宋体" w:cs="Times New Roman"/>
                <w:bCs/>
                <w:color w:val="000000"/>
                <w:spacing w:val="0"/>
                <w:kern w:val="2"/>
                <w:sz w:val="24"/>
                <w:szCs w:val="24"/>
                <w:lang w:eastAsia="zh-CN"/>
              </w:rPr>
              <w:t>。</w:t>
            </w:r>
          </w:p>
          <w:p>
            <w:pPr>
              <w:pStyle w:val="23"/>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000000"/>
                <w:sz w:val="21"/>
                <w:szCs w:val="21"/>
                <w:lang w:val="en-US"/>
              </w:rPr>
            </w:pPr>
            <w:r>
              <w:rPr>
                <w:rFonts w:hint="default" w:ascii="Times New Roman" w:hAnsi="Times New Roman" w:eastAsia="宋体" w:cs="Times New Roman"/>
                <w:b/>
                <w:bCs/>
                <w:color w:val="000000"/>
                <w:sz w:val="21"/>
                <w:szCs w:val="21"/>
                <w:lang w:eastAsia="zh-CN"/>
              </w:rPr>
              <w:t>表</w:t>
            </w:r>
            <w:r>
              <w:rPr>
                <w:rFonts w:hint="default" w:ascii="Times New Roman" w:hAnsi="Times New Roman" w:eastAsia="宋体" w:cs="Times New Roman"/>
                <w:b/>
                <w:bCs/>
                <w:color w:val="000000"/>
                <w:sz w:val="21"/>
                <w:szCs w:val="21"/>
                <w:lang w:val="en-US"/>
              </w:rPr>
              <w:t>11-</w:t>
            </w:r>
            <w:r>
              <w:rPr>
                <w:rFonts w:hint="eastAsia" w:eastAsia="宋体" w:cs="Times New Roman"/>
                <w:b/>
                <w:bCs/>
                <w:color w:val="000000"/>
                <w:sz w:val="21"/>
                <w:szCs w:val="21"/>
                <w:lang w:val="en-US" w:eastAsia="zh-CN"/>
              </w:rPr>
              <w:t>11</w:t>
            </w:r>
            <w:r>
              <w:rPr>
                <w:rFonts w:hint="default" w:ascii="Times New Roman" w:hAnsi="Times New Roman" w:eastAsia="宋体" w:cs="Times New Roman"/>
                <w:b/>
                <w:bCs/>
                <w:color w:val="000000"/>
                <w:sz w:val="21"/>
                <w:szCs w:val="21"/>
                <w:lang w:val="en-US"/>
              </w:rPr>
              <w:t xml:space="preserve">  </w:t>
            </w:r>
            <w:r>
              <w:rPr>
                <w:rFonts w:hint="default" w:ascii="Times New Roman" w:hAnsi="Times New Roman" w:eastAsia="宋体" w:cs="Times New Roman"/>
                <w:b/>
                <w:bCs/>
                <w:color w:val="000000"/>
                <w:sz w:val="21"/>
                <w:szCs w:val="21"/>
                <w:lang w:eastAsia="zh-CN"/>
              </w:rPr>
              <w:t>急性放射病的发生率、死亡率与辐射剂量的关系</w:t>
            </w:r>
          </w:p>
          <w:tbl>
            <w:tblPr>
              <w:tblStyle w:val="12"/>
              <w:tblW w:w="8259" w:type="dxa"/>
              <w:jc w:val="center"/>
              <w:tblInd w:w="9"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959"/>
              <w:gridCol w:w="2929"/>
              <w:gridCol w:w="1886"/>
              <w:gridCol w:w="1485"/>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84" w:hRule="atLeast"/>
                <w:jc w:val="center"/>
              </w:trPr>
              <w:tc>
                <w:tcPr>
                  <w:tcW w:w="1959" w:type="dxa"/>
                  <w:tcBorders>
                    <w:tl2br w:val="nil"/>
                    <w:tr2bl w:val="nil"/>
                  </w:tcBorders>
                  <w:shd w:val="clear" w:color="auto" w:fill="auto"/>
                  <w:vAlign w:val="center"/>
                </w:tcPr>
                <w:p>
                  <w:pPr>
                    <w:pStyle w:val="22"/>
                    <w:widowControl/>
                    <w:rPr>
                      <w:rFonts w:hint="default" w:ascii="Times New Roman" w:hAnsi="Times New Roman" w:cs="Times New Roman"/>
                      <w:b/>
                      <w:bCs/>
                      <w:color w:val="000000"/>
                      <w:sz w:val="18"/>
                      <w:szCs w:val="18"/>
                      <w:lang w:val="en-US"/>
                    </w:rPr>
                  </w:pPr>
                  <w:r>
                    <w:rPr>
                      <w:rFonts w:hint="default" w:ascii="Times New Roman" w:hAnsi="Times New Roman" w:eastAsia="宋体" w:cs="Times New Roman"/>
                      <w:b/>
                      <w:bCs/>
                      <w:color w:val="000000"/>
                      <w:sz w:val="18"/>
                      <w:szCs w:val="18"/>
                    </w:rPr>
                    <w:t>辐射剂量</w:t>
                  </w:r>
                  <w:r>
                    <w:rPr>
                      <w:rFonts w:hint="default" w:ascii="Times New Roman" w:hAnsi="Times New Roman" w:cs="Times New Roman"/>
                      <w:b/>
                      <w:bCs/>
                      <w:color w:val="000000"/>
                      <w:sz w:val="18"/>
                      <w:szCs w:val="18"/>
                      <w:lang w:val="en-US"/>
                    </w:rPr>
                    <w:t>/ Gy</w:t>
                  </w:r>
                </w:p>
              </w:tc>
              <w:tc>
                <w:tcPr>
                  <w:tcW w:w="2929" w:type="dxa"/>
                  <w:tcBorders>
                    <w:tl2br w:val="nil"/>
                    <w:tr2bl w:val="nil"/>
                  </w:tcBorders>
                  <w:shd w:val="clear" w:color="auto" w:fill="auto"/>
                  <w:vAlign w:val="center"/>
                </w:tcPr>
                <w:p>
                  <w:pPr>
                    <w:pStyle w:val="22"/>
                    <w:widowControl/>
                    <w:rPr>
                      <w:rFonts w:hint="default" w:ascii="Times New Roman" w:hAnsi="Times New Roman" w:cs="Times New Roman"/>
                      <w:b/>
                      <w:bCs/>
                      <w:color w:val="000000"/>
                      <w:sz w:val="18"/>
                      <w:szCs w:val="18"/>
                      <w:lang w:val="en-US"/>
                    </w:rPr>
                  </w:pPr>
                  <w:r>
                    <w:rPr>
                      <w:rFonts w:hint="default" w:ascii="Times New Roman" w:hAnsi="Times New Roman" w:eastAsia="宋体" w:cs="Times New Roman"/>
                      <w:b/>
                      <w:bCs/>
                      <w:color w:val="000000"/>
                      <w:sz w:val="18"/>
                      <w:szCs w:val="18"/>
                    </w:rPr>
                    <w:t>急性放射病发生率</w:t>
                  </w:r>
                  <w:r>
                    <w:rPr>
                      <w:rFonts w:hint="default" w:ascii="Times New Roman" w:hAnsi="Times New Roman" w:cs="Times New Roman"/>
                      <w:b/>
                      <w:bCs/>
                      <w:color w:val="000000"/>
                      <w:sz w:val="18"/>
                      <w:szCs w:val="18"/>
                      <w:lang w:val="en-US"/>
                    </w:rPr>
                    <w:t>/%</w:t>
                  </w:r>
                </w:p>
              </w:tc>
              <w:tc>
                <w:tcPr>
                  <w:tcW w:w="1886" w:type="dxa"/>
                  <w:tcBorders>
                    <w:tl2br w:val="nil"/>
                    <w:tr2bl w:val="nil"/>
                  </w:tcBorders>
                  <w:shd w:val="clear" w:color="auto" w:fill="auto"/>
                  <w:vAlign w:val="center"/>
                </w:tcPr>
                <w:p>
                  <w:pPr>
                    <w:pStyle w:val="22"/>
                    <w:widowControl/>
                    <w:rPr>
                      <w:rFonts w:hint="default" w:ascii="Times New Roman" w:hAnsi="Times New Roman" w:cs="Times New Roman"/>
                      <w:b/>
                      <w:bCs/>
                      <w:color w:val="000000"/>
                      <w:sz w:val="18"/>
                      <w:szCs w:val="18"/>
                      <w:lang w:val="en-US"/>
                    </w:rPr>
                  </w:pPr>
                  <w:r>
                    <w:rPr>
                      <w:rFonts w:hint="default" w:ascii="Times New Roman" w:hAnsi="Times New Roman" w:eastAsia="宋体" w:cs="Times New Roman"/>
                      <w:b/>
                      <w:bCs/>
                      <w:color w:val="000000"/>
                      <w:sz w:val="18"/>
                      <w:szCs w:val="18"/>
                    </w:rPr>
                    <w:t>辐射剂量</w:t>
                  </w:r>
                  <w:r>
                    <w:rPr>
                      <w:rFonts w:hint="default" w:ascii="Times New Roman" w:hAnsi="Times New Roman" w:cs="Times New Roman"/>
                      <w:b/>
                      <w:bCs/>
                      <w:color w:val="000000"/>
                      <w:sz w:val="18"/>
                      <w:szCs w:val="18"/>
                      <w:lang w:val="en-US"/>
                    </w:rPr>
                    <w:t>/Gy</w:t>
                  </w:r>
                </w:p>
              </w:tc>
              <w:tc>
                <w:tcPr>
                  <w:tcW w:w="1485" w:type="dxa"/>
                  <w:tcBorders>
                    <w:tl2br w:val="nil"/>
                    <w:tr2bl w:val="nil"/>
                  </w:tcBorders>
                  <w:shd w:val="clear" w:color="auto" w:fill="auto"/>
                  <w:vAlign w:val="center"/>
                </w:tcPr>
                <w:p>
                  <w:pPr>
                    <w:pStyle w:val="22"/>
                    <w:widowControl/>
                    <w:rPr>
                      <w:rFonts w:hint="default" w:ascii="Times New Roman" w:hAnsi="Times New Roman" w:cs="Times New Roman"/>
                      <w:b/>
                      <w:bCs/>
                      <w:color w:val="000000"/>
                      <w:sz w:val="18"/>
                      <w:szCs w:val="18"/>
                      <w:lang w:val="en-US"/>
                    </w:rPr>
                  </w:pPr>
                  <w:r>
                    <w:rPr>
                      <w:rFonts w:hint="default" w:ascii="Times New Roman" w:hAnsi="Times New Roman" w:eastAsia="宋体" w:cs="Times New Roman"/>
                      <w:b/>
                      <w:bCs/>
                      <w:color w:val="000000"/>
                      <w:sz w:val="18"/>
                      <w:szCs w:val="18"/>
                    </w:rPr>
                    <w:t>死亡率</w:t>
                  </w:r>
                  <w:r>
                    <w:rPr>
                      <w:rFonts w:hint="default" w:ascii="Times New Roman" w:hAnsi="Times New Roman" w:cs="Times New Roman"/>
                      <w:b/>
                      <w:bCs/>
                      <w:color w:val="000000"/>
                      <w:sz w:val="18"/>
                      <w:szCs w:val="18"/>
                      <w:lang w:val="en-US"/>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959"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0.70</w:t>
                  </w:r>
                </w:p>
              </w:tc>
              <w:tc>
                <w:tcPr>
                  <w:tcW w:w="2929"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1</w:t>
                  </w:r>
                </w:p>
              </w:tc>
              <w:tc>
                <w:tcPr>
                  <w:tcW w:w="1886"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2.00</w:t>
                  </w:r>
                </w:p>
              </w:tc>
              <w:tc>
                <w:tcPr>
                  <w:tcW w:w="1485"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959"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0.90</w:t>
                  </w:r>
                </w:p>
              </w:tc>
              <w:tc>
                <w:tcPr>
                  <w:tcW w:w="2929"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10</w:t>
                  </w:r>
                </w:p>
              </w:tc>
              <w:tc>
                <w:tcPr>
                  <w:tcW w:w="1886"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2.50</w:t>
                  </w:r>
                </w:p>
              </w:tc>
              <w:tc>
                <w:tcPr>
                  <w:tcW w:w="1485"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10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959"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1.00</w:t>
                  </w:r>
                </w:p>
              </w:tc>
              <w:tc>
                <w:tcPr>
                  <w:tcW w:w="2929"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20</w:t>
                  </w:r>
                </w:p>
              </w:tc>
              <w:tc>
                <w:tcPr>
                  <w:tcW w:w="1886"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2.80</w:t>
                  </w:r>
                </w:p>
              </w:tc>
              <w:tc>
                <w:tcPr>
                  <w:tcW w:w="1485"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20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959"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1.05</w:t>
                  </w:r>
                </w:p>
              </w:tc>
              <w:tc>
                <w:tcPr>
                  <w:tcW w:w="2929"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30</w:t>
                  </w:r>
                </w:p>
              </w:tc>
              <w:tc>
                <w:tcPr>
                  <w:tcW w:w="1886"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3.00</w:t>
                  </w:r>
                </w:p>
              </w:tc>
              <w:tc>
                <w:tcPr>
                  <w:tcW w:w="1485"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30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959"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1.10</w:t>
                  </w:r>
                </w:p>
              </w:tc>
              <w:tc>
                <w:tcPr>
                  <w:tcW w:w="2929"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40</w:t>
                  </w:r>
                </w:p>
              </w:tc>
              <w:tc>
                <w:tcPr>
                  <w:tcW w:w="1886"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3.20</w:t>
                  </w:r>
                </w:p>
              </w:tc>
              <w:tc>
                <w:tcPr>
                  <w:tcW w:w="1485"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40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959"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1.20</w:t>
                  </w:r>
                </w:p>
              </w:tc>
              <w:tc>
                <w:tcPr>
                  <w:tcW w:w="2929"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50</w:t>
                  </w:r>
                </w:p>
              </w:tc>
              <w:tc>
                <w:tcPr>
                  <w:tcW w:w="1886"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3.50</w:t>
                  </w:r>
                </w:p>
              </w:tc>
              <w:tc>
                <w:tcPr>
                  <w:tcW w:w="1485"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50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959"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1.25</w:t>
                  </w:r>
                </w:p>
              </w:tc>
              <w:tc>
                <w:tcPr>
                  <w:tcW w:w="2929"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60</w:t>
                  </w:r>
                </w:p>
              </w:tc>
              <w:tc>
                <w:tcPr>
                  <w:tcW w:w="1886"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3.60</w:t>
                  </w:r>
                </w:p>
              </w:tc>
              <w:tc>
                <w:tcPr>
                  <w:tcW w:w="1485"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60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959"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1.35</w:t>
                  </w:r>
                </w:p>
              </w:tc>
              <w:tc>
                <w:tcPr>
                  <w:tcW w:w="2929"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70</w:t>
                  </w:r>
                </w:p>
              </w:tc>
              <w:tc>
                <w:tcPr>
                  <w:tcW w:w="1886"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3.75</w:t>
                  </w:r>
                </w:p>
              </w:tc>
              <w:tc>
                <w:tcPr>
                  <w:tcW w:w="1485"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70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959"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1.40</w:t>
                  </w:r>
                </w:p>
              </w:tc>
              <w:tc>
                <w:tcPr>
                  <w:tcW w:w="2929"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80</w:t>
                  </w:r>
                </w:p>
              </w:tc>
              <w:tc>
                <w:tcPr>
                  <w:tcW w:w="1886"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4.00</w:t>
                  </w:r>
                </w:p>
              </w:tc>
              <w:tc>
                <w:tcPr>
                  <w:tcW w:w="1485"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80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959"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1.60</w:t>
                  </w:r>
                </w:p>
              </w:tc>
              <w:tc>
                <w:tcPr>
                  <w:tcW w:w="2929"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90</w:t>
                  </w:r>
                </w:p>
              </w:tc>
              <w:tc>
                <w:tcPr>
                  <w:tcW w:w="1886"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4.50</w:t>
                  </w:r>
                </w:p>
              </w:tc>
              <w:tc>
                <w:tcPr>
                  <w:tcW w:w="1485" w:type="dxa"/>
                  <w:tcBorders>
                    <w:tl2br w:val="nil"/>
                    <w:tr2bl w:val="nil"/>
                  </w:tcBorders>
                  <w:shd w:val="clear" w:color="auto" w:fill="auto"/>
                  <w:vAlign w:val="center"/>
                </w:tcPr>
                <w:p>
                  <w:pPr>
                    <w:pStyle w:val="22"/>
                    <w:widowControl/>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rPr>
                    <w:t>90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959" w:type="dxa"/>
                  <w:tcBorders>
                    <w:tl2br w:val="nil"/>
                    <w:tr2bl w:val="nil"/>
                  </w:tcBorders>
                  <w:shd w:val="clear" w:color="auto" w:fill="auto"/>
                  <w:vAlign w:val="center"/>
                </w:tcPr>
                <w:p>
                  <w:pPr>
                    <w:pStyle w:val="22"/>
                    <w:widowControl/>
                    <w:jc w:val="center"/>
                    <w:rPr>
                      <w:color w:val="000000"/>
                      <w:sz w:val="18"/>
                      <w:szCs w:val="18"/>
                      <w:lang w:val="en-US"/>
                    </w:rPr>
                  </w:pPr>
                  <w:r>
                    <w:rPr>
                      <w:color w:val="000000"/>
                      <w:sz w:val="18"/>
                      <w:szCs w:val="18"/>
                      <w:lang w:val="en-US"/>
                    </w:rPr>
                    <w:t>2.00</w:t>
                  </w:r>
                </w:p>
              </w:tc>
              <w:tc>
                <w:tcPr>
                  <w:tcW w:w="2929" w:type="dxa"/>
                  <w:tcBorders>
                    <w:tl2br w:val="nil"/>
                    <w:tr2bl w:val="nil"/>
                  </w:tcBorders>
                  <w:shd w:val="clear" w:color="auto" w:fill="auto"/>
                  <w:vAlign w:val="center"/>
                </w:tcPr>
                <w:p>
                  <w:pPr>
                    <w:pStyle w:val="22"/>
                    <w:widowControl/>
                    <w:jc w:val="center"/>
                    <w:rPr>
                      <w:color w:val="000000"/>
                      <w:sz w:val="18"/>
                      <w:szCs w:val="18"/>
                      <w:lang w:val="en-US"/>
                    </w:rPr>
                  </w:pPr>
                  <w:r>
                    <w:rPr>
                      <w:color w:val="000000"/>
                      <w:sz w:val="18"/>
                      <w:szCs w:val="18"/>
                      <w:lang w:val="en-US"/>
                    </w:rPr>
                    <w:t>99</w:t>
                  </w:r>
                </w:p>
              </w:tc>
              <w:tc>
                <w:tcPr>
                  <w:tcW w:w="1886" w:type="dxa"/>
                  <w:tcBorders>
                    <w:tl2br w:val="nil"/>
                    <w:tr2bl w:val="nil"/>
                  </w:tcBorders>
                  <w:shd w:val="clear" w:color="auto" w:fill="auto"/>
                  <w:vAlign w:val="center"/>
                </w:tcPr>
                <w:p>
                  <w:pPr>
                    <w:pStyle w:val="22"/>
                    <w:widowControl/>
                    <w:jc w:val="center"/>
                    <w:rPr>
                      <w:color w:val="000000"/>
                      <w:sz w:val="18"/>
                      <w:szCs w:val="18"/>
                      <w:lang w:val="en-US"/>
                    </w:rPr>
                  </w:pPr>
                  <w:r>
                    <w:rPr>
                      <w:color w:val="000000"/>
                      <w:sz w:val="18"/>
                      <w:szCs w:val="18"/>
                      <w:lang w:val="en-US"/>
                    </w:rPr>
                    <w:t>5.50</w:t>
                  </w:r>
                </w:p>
              </w:tc>
              <w:tc>
                <w:tcPr>
                  <w:tcW w:w="1485" w:type="dxa"/>
                  <w:tcBorders>
                    <w:tl2br w:val="nil"/>
                    <w:tr2bl w:val="nil"/>
                  </w:tcBorders>
                  <w:shd w:val="clear" w:color="auto" w:fill="auto"/>
                  <w:vAlign w:val="center"/>
                </w:tcPr>
                <w:p>
                  <w:pPr>
                    <w:pStyle w:val="22"/>
                    <w:widowControl/>
                    <w:jc w:val="center"/>
                    <w:rPr>
                      <w:color w:val="000000"/>
                      <w:sz w:val="18"/>
                      <w:szCs w:val="18"/>
                      <w:lang w:val="en-US"/>
                    </w:rPr>
                  </w:pPr>
                  <w:r>
                    <w:rPr>
                      <w:color w:val="000000"/>
                      <w:sz w:val="18"/>
                      <w:szCs w:val="18"/>
                      <w:lang w:val="en-US"/>
                    </w:rPr>
                    <w:t>99</w:t>
                  </w:r>
                </w:p>
              </w:tc>
            </w:tr>
          </w:tbl>
          <w:p>
            <w:pPr>
              <w:pStyle w:val="23"/>
              <w:keepNext w:val="0"/>
              <w:keepLines w:val="0"/>
              <w:pageBreakBefore w:val="0"/>
              <w:widowControl w:val="0"/>
              <w:numPr>
                <w:ilvl w:val="0"/>
                <w:numId w:val="1"/>
              </w:numPr>
              <w:suppressLineNumbers w:val="0"/>
              <w:kinsoku/>
              <w:wordWrap/>
              <w:overflowPunct/>
              <w:topLinePunct w:val="0"/>
              <w:autoSpaceDE/>
              <w:autoSpaceDN/>
              <w:bidi w:val="0"/>
              <w:adjustRightInd/>
              <w:snapToGrid/>
              <w:spacing w:before="157" w:beforeLines="50" w:beforeAutospacing="0" w:after="0" w:line="240" w:lineRule="auto"/>
              <w:ind w:left="0" w:leftChars="0" w:right="0" w:rightChars="0" w:firstLine="480" w:firstLineChars="200"/>
              <w:jc w:val="both"/>
              <w:textAlignment w:val="auto"/>
              <w:outlineLvl w:val="9"/>
              <w:rPr>
                <w:rFonts w:hint="default" w:ascii="Times New Roman" w:hAnsi="Times New Roman" w:eastAsia="宋体" w:cs="Times New Roman"/>
                <w:bCs/>
                <w:color w:val="000000"/>
                <w:kern w:val="2"/>
                <w:sz w:val="24"/>
                <w:szCs w:val="24"/>
                <w:lang w:val="en-US" w:eastAsia="zh-CN"/>
              </w:rPr>
            </w:pPr>
            <w:r>
              <w:rPr>
                <w:rFonts w:hint="default" w:ascii="Times New Roman" w:hAnsi="Times New Roman" w:eastAsia="宋体" w:cs="Times New Roman"/>
                <w:bCs/>
                <w:color w:val="000000"/>
                <w:kern w:val="2"/>
                <w:sz w:val="24"/>
                <w:szCs w:val="24"/>
                <w:lang w:eastAsia="zh-CN"/>
              </w:rPr>
              <w:t>根据表</w:t>
            </w:r>
            <w:r>
              <w:rPr>
                <w:rFonts w:hint="default" w:ascii="Times New Roman" w:hAnsi="Times New Roman" w:eastAsia="宋体" w:cs="Times New Roman"/>
                <w:bCs/>
                <w:color w:val="000000"/>
                <w:kern w:val="2"/>
                <w:sz w:val="24"/>
                <w:szCs w:val="24"/>
                <w:lang w:val="en-US"/>
              </w:rPr>
              <w:t>11-</w:t>
            </w:r>
            <w:r>
              <w:rPr>
                <w:rFonts w:hint="eastAsia" w:eastAsia="宋体" w:cs="Times New Roman"/>
                <w:bCs/>
                <w:color w:val="000000"/>
                <w:kern w:val="2"/>
                <w:sz w:val="24"/>
                <w:szCs w:val="24"/>
                <w:lang w:val="en-US" w:eastAsia="zh-CN"/>
              </w:rPr>
              <w:t>10</w:t>
            </w:r>
            <w:r>
              <w:rPr>
                <w:rFonts w:hint="default" w:ascii="Times New Roman" w:hAnsi="Times New Roman" w:eastAsia="宋体" w:cs="Times New Roman"/>
                <w:bCs/>
                <w:color w:val="000000"/>
                <w:kern w:val="2"/>
                <w:sz w:val="24"/>
                <w:szCs w:val="24"/>
                <w:lang w:eastAsia="zh-CN"/>
              </w:rPr>
              <w:t>和表</w:t>
            </w:r>
            <w:r>
              <w:rPr>
                <w:rFonts w:hint="default" w:ascii="Times New Roman" w:hAnsi="Times New Roman" w:eastAsia="宋体" w:cs="Times New Roman"/>
                <w:bCs/>
                <w:color w:val="000000"/>
                <w:kern w:val="2"/>
                <w:sz w:val="24"/>
                <w:szCs w:val="24"/>
                <w:lang w:val="en-US"/>
              </w:rPr>
              <w:t>11-</w:t>
            </w:r>
            <w:r>
              <w:rPr>
                <w:rFonts w:hint="eastAsia" w:eastAsia="宋体" w:cs="Times New Roman"/>
                <w:bCs/>
                <w:color w:val="000000"/>
                <w:kern w:val="2"/>
                <w:sz w:val="24"/>
                <w:szCs w:val="24"/>
                <w:lang w:val="en-US" w:eastAsia="zh-CN"/>
              </w:rPr>
              <w:t>11</w:t>
            </w:r>
            <w:r>
              <w:rPr>
                <w:rFonts w:hint="default" w:ascii="Times New Roman" w:hAnsi="Times New Roman" w:eastAsia="宋体" w:cs="Times New Roman"/>
                <w:bCs/>
                <w:color w:val="000000"/>
                <w:kern w:val="2"/>
                <w:sz w:val="24"/>
                <w:szCs w:val="24"/>
                <w:lang w:eastAsia="zh-CN"/>
              </w:rPr>
              <w:t>，本项目</w:t>
            </w:r>
            <w:r>
              <w:rPr>
                <w:rFonts w:hint="eastAsia" w:eastAsia="宋体" w:cs="Times New Roman"/>
                <w:bCs/>
                <w:color w:val="000000"/>
                <w:kern w:val="2"/>
                <w:sz w:val="24"/>
                <w:szCs w:val="24"/>
                <w:lang w:val="en-US" w:eastAsia="zh-CN"/>
              </w:rPr>
              <w:t>各射线装置</w:t>
            </w:r>
            <w:r>
              <w:rPr>
                <w:rFonts w:hint="default" w:ascii="Times New Roman" w:hAnsi="Times New Roman" w:eastAsia="宋体" w:cs="Times New Roman"/>
                <w:bCs/>
                <w:color w:val="000000"/>
                <w:kern w:val="2"/>
                <w:sz w:val="24"/>
                <w:szCs w:val="24"/>
                <w:lang w:eastAsia="zh-CN"/>
              </w:rPr>
              <w:t>可能发生的辐射事故等级见表</w:t>
            </w:r>
            <w:r>
              <w:rPr>
                <w:rFonts w:hint="default" w:ascii="Times New Roman" w:hAnsi="Times New Roman" w:eastAsia="宋体" w:cs="Times New Roman"/>
                <w:bCs/>
                <w:color w:val="000000"/>
                <w:kern w:val="2"/>
                <w:sz w:val="24"/>
                <w:szCs w:val="24"/>
                <w:lang w:val="en-US"/>
              </w:rPr>
              <w:t>11-</w:t>
            </w:r>
            <w:r>
              <w:rPr>
                <w:rFonts w:hint="eastAsia" w:eastAsia="宋体" w:cs="Times New Roman"/>
                <w:bCs/>
                <w:color w:val="000000"/>
                <w:kern w:val="2"/>
                <w:sz w:val="24"/>
                <w:szCs w:val="24"/>
                <w:lang w:val="en-US" w:eastAsia="zh-CN"/>
              </w:rPr>
              <w:t>12</w:t>
            </w:r>
            <w:r>
              <w:rPr>
                <w:rFonts w:hint="default" w:ascii="Times New Roman" w:hAnsi="Times New Roman" w:eastAsia="宋体" w:cs="Times New Roman"/>
                <w:bCs/>
                <w:color w:val="000000"/>
                <w:kern w:val="2"/>
                <w:sz w:val="24"/>
                <w:szCs w:val="24"/>
                <w:lang w:eastAsia="zh-CN"/>
              </w:rPr>
              <w:t>。</w:t>
            </w:r>
          </w:p>
          <w:p>
            <w:pPr>
              <w:pStyle w:val="23"/>
              <w:keepNext w:val="0"/>
              <w:keepLines w:val="0"/>
              <w:pageBreakBefore w:val="0"/>
              <w:widowControl w:val="0"/>
              <w:suppressLineNumbers w:val="0"/>
              <w:kinsoku/>
              <w:wordWrap/>
              <w:overflowPunct/>
              <w:topLinePunct w:val="0"/>
              <w:autoSpaceDE/>
              <w:autoSpaceDN/>
              <w:bidi w:val="0"/>
              <w:adjustRightInd/>
              <w:snapToGrid/>
              <w:spacing w:before="157" w:beforeLines="50" w:after="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eastAsia="zh-CN"/>
              </w:rPr>
              <w:t>表</w:t>
            </w:r>
            <w:r>
              <w:rPr>
                <w:rFonts w:hint="default" w:ascii="Times New Roman" w:hAnsi="Times New Roman" w:eastAsia="宋体" w:cs="Times New Roman"/>
                <w:b/>
                <w:bCs/>
                <w:color w:val="000000"/>
                <w:sz w:val="21"/>
                <w:szCs w:val="21"/>
                <w:lang w:val="en-US" w:eastAsia="zh-CN"/>
              </w:rPr>
              <w:t>11-</w:t>
            </w:r>
            <w:r>
              <w:rPr>
                <w:rFonts w:hint="eastAsia" w:eastAsia="宋体" w:cs="Times New Roman"/>
                <w:b/>
                <w:bCs/>
                <w:color w:val="000000"/>
                <w:sz w:val="21"/>
                <w:szCs w:val="21"/>
                <w:lang w:val="en-US" w:eastAsia="zh-CN"/>
              </w:rPr>
              <w:t>12</w:t>
            </w:r>
            <w:r>
              <w:rPr>
                <w:rFonts w:hint="default" w:ascii="Times New Roman" w:hAnsi="Times New Roman" w:eastAsia="宋体" w:cs="Times New Roman"/>
                <w:b/>
                <w:bCs/>
                <w:color w:val="000000"/>
                <w:sz w:val="21"/>
                <w:szCs w:val="21"/>
                <w:lang w:val="en-US" w:eastAsia="zh-CN"/>
              </w:rPr>
              <w:t xml:space="preserve">  </w:t>
            </w:r>
            <w:r>
              <w:rPr>
                <w:rFonts w:hint="default" w:ascii="Times New Roman" w:hAnsi="Times New Roman" w:eastAsia="宋体" w:cs="Times New Roman"/>
                <w:b/>
                <w:bCs/>
                <w:color w:val="000000"/>
                <w:sz w:val="21"/>
                <w:szCs w:val="21"/>
                <w:lang w:eastAsia="zh-CN"/>
              </w:rPr>
              <w:t>本项目</w:t>
            </w:r>
            <w:r>
              <w:rPr>
                <w:rFonts w:hint="eastAsia" w:eastAsia="宋体" w:cs="Times New Roman"/>
                <w:b/>
                <w:bCs/>
                <w:color w:val="000000"/>
                <w:sz w:val="21"/>
                <w:szCs w:val="21"/>
                <w:lang w:val="en-US" w:eastAsia="zh-CN"/>
              </w:rPr>
              <w:t>各</w:t>
            </w:r>
            <w:r>
              <w:rPr>
                <w:rFonts w:hint="default" w:ascii="Times New Roman" w:hAnsi="Times New Roman" w:eastAsia="宋体" w:cs="Times New Roman"/>
                <w:b/>
                <w:bCs/>
                <w:color w:val="000000"/>
                <w:sz w:val="21"/>
                <w:szCs w:val="21"/>
                <w:lang w:eastAsia="zh-CN"/>
              </w:rPr>
              <w:t>射线装置的环境风险因子、潜在危害及事故等级</w:t>
            </w:r>
          </w:p>
          <w:tbl>
            <w:tblPr>
              <w:tblStyle w:val="12"/>
              <w:tblW w:w="8273" w:type="dxa"/>
              <w:jc w:val="center"/>
              <w:tblInd w:w="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1171"/>
              <w:gridCol w:w="852"/>
              <w:gridCol w:w="3644"/>
              <w:gridCol w:w="1384"/>
              <w:gridCol w:w="12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Ex>
              <w:trPr>
                <w:trHeight w:val="404" w:hRule="atLeast"/>
                <w:jc w:val="center"/>
              </w:trPr>
              <w:tc>
                <w:tcPr>
                  <w:tcW w:w="1171"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color w:val="000000"/>
                      <w:sz w:val="18"/>
                      <w:szCs w:val="18"/>
                      <w:lang w:val="en-US"/>
                    </w:rPr>
                  </w:pPr>
                  <w:r>
                    <w:rPr>
                      <w:rFonts w:hint="eastAsia" w:ascii="Times New Roman" w:hAnsi="宋体" w:eastAsia="宋体" w:cs="宋体"/>
                      <w:b/>
                      <w:bCs/>
                      <w:color w:val="000000"/>
                      <w:kern w:val="2"/>
                      <w:sz w:val="18"/>
                      <w:szCs w:val="18"/>
                      <w:lang w:val="en-US" w:eastAsia="zh-CN" w:bidi="ar"/>
                    </w:rPr>
                    <w:t>装置名称</w:t>
                  </w:r>
                </w:p>
              </w:tc>
              <w:tc>
                <w:tcPr>
                  <w:tcW w:w="852"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color w:val="000000"/>
                      <w:sz w:val="18"/>
                      <w:szCs w:val="18"/>
                      <w:lang w:val="en-US"/>
                    </w:rPr>
                  </w:pPr>
                  <w:r>
                    <w:rPr>
                      <w:rFonts w:hint="eastAsia" w:ascii="Times New Roman" w:hAnsi="宋体" w:eastAsia="宋体" w:cs="宋体"/>
                      <w:b/>
                      <w:bCs/>
                      <w:color w:val="000000"/>
                      <w:kern w:val="2"/>
                      <w:sz w:val="18"/>
                      <w:szCs w:val="18"/>
                      <w:lang w:val="en-US" w:eastAsia="zh-CN" w:bidi="ar"/>
                    </w:rPr>
                    <w:t>环境风</w:t>
                  </w:r>
                </w:p>
                <w:p>
                  <w:pPr>
                    <w:keepNext w:val="0"/>
                    <w:keepLines w:val="0"/>
                    <w:widowControl w:val="0"/>
                    <w:suppressLineNumbers w:val="0"/>
                    <w:spacing w:before="0" w:beforeAutospacing="0" w:after="0" w:afterAutospacing="0"/>
                    <w:ind w:left="0" w:right="0"/>
                    <w:jc w:val="center"/>
                    <w:rPr>
                      <w:rFonts w:hint="default"/>
                      <w:b/>
                      <w:bCs/>
                      <w:color w:val="000000"/>
                      <w:sz w:val="18"/>
                      <w:szCs w:val="18"/>
                      <w:lang w:val="en-US"/>
                    </w:rPr>
                  </w:pPr>
                  <w:r>
                    <w:rPr>
                      <w:rFonts w:hint="eastAsia" w:ascii="Times New Roman" w:hAnsi="宋体" w:eastAsia="宋体" w:cs="宋体"/>
                      <w:b/>
                      <w:bCs/>
                      <w:color w:val="000000"/>
                      <w:kern w:val="2"/>
                      <w:sz w:val="18"/>
                      <w:szCs w:val="18"/>
                      <w:lang w:val="en-US" w:eastAsia="zh-CN" w:bidi="ar"/>
                    </w:rPr>
                    <w:t>险因子</w:t>
                  </w:r>
                </w:p>
              </w:tc>
              <w:tc>
                <w:tcPr>
                  <w:tcW w:w="3644"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color w:val="000000"/>
                      <w:sz w:val="18"/>
                      <w:szCs w:val="18"/>
                      <w:lang w:val="en-US"/>
                    </w:rPr>
                  </w:pPr>
                  <w:r>
                    <w:rPr>
                      <w:rFonts w:hint="eastAsia" w:ascii="Times New Roman" w:hAnsi="宋体" w:eastAsia="宋体" w:cs="宋体"/>
                      <w:b/>
                      <w:bCs/>
                      <w:color w:val="000000"/>
                      <w:kern w:val="2"/>
                      <w:sz w:val="18"/>
                      <w:szCs w:val="18"/>
                      <w:lang w:val="en-US" w:eastAsia="zh-CN" w:bidi="ar"/>
                    </w:rPr>
                    <w:t>可能发生辐射事故</w:t>
                  </w:r>
                </w:p>
                <w:p>
                  <w:pPr>
                    <w:keepNext w:val="0"/>
                    <w:keepLines w:val="0"/>
                    <w:widowControl w:val="0"/>
                    <w:suppressLineNumbers w:val="0"/>
                    <w:spacing w:before="0" w:beforeAutospacing="0" w:after="0" w:afterAutospacing="0"/>
                    <w:ind w:left="0" w:right="0"/>
                    <w:jc w:val="center"/>
                    <w:rPr>
                      <w:rFonts w:hint="default"/>
                      <w:b/>
                      <w:bCs/>
                      <w:color w:val="000000"/>
                      <w:sz w:val="18"/>
                      <w:szCs w:val="18"/>
                      <w:lang w:val="en-US"/>
                    </w:rPr>
                  </w:pPr>
                  <w:r>
                    <w:rPr>
                      <w:rFonts w:hint="eastAsia" w:ascii="Times New Roman" w:hAnsi="宋体" w:eastAsia="宋体" w:cs="宋体"/>
                      <w:b/>
                      <w:bCs/>
                      <w:color w:val="000000"/>
                      <w:kern w:val="2"/>
                      <w:sz w:val="18"/>
                      <w:szCs w:val="18"/>
                      <w:lang w:val="en-US" w:eastAsia="zh-CN" w:bidi="ar"/>
                    </w:rPr>
                    <w:t>的意外条件</w:t>
                  </w:r>
                </w:p>
              </w:tc>
              <w:tc>
                <w:tcPr>
                  <w:tcW w:w="1384"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color w:val="000000"/>
                      <w:sz w:val="18"/>
                      <w:szCs w:val="18"/>
                      <w:lang w:val="en-US"/>
                    </w:rPr>
                  </w:pPr>
                  <w:r>
                    <w:rPr>
                      <w:rFonts w:hint="eastAsia" w:ascii="Times New Roman" w:hAnsi="宋体" w:eastAsia="宋体" w:cs="宋体"/>
                      <w:b/>
                      <w:bCs/>
                      <w:color w:val="000000"/>
                      <w:kern w:val="2"/>
                      <w:sz w:val="18"/>
                      <w:szCs w:val="18"/>
                      <w:lang w:val="en-US" w:eastAsia="zh-CN" w:bidi="ar"/>
                    </w:rPr>
                    <w:t>危害结果</w:t>
                  </w:r>
                </w:p>
              </w:tc>
              <w:tc>
                <w:tcPr>
                  <w:tcW w:w="1222"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color w:val="000000"/>
                      <w:sz w:val="18"/>
                      <w:szCs w:val="18"/>
                      <w:lang w:val="en-US"/>
                    </w:rPr>
                  </w:pPr>
                  <w:r>
                    <w:rPr>
                      <w:rFonts w:hint="eastAsia" w:ascii="Times New Roman" w:hAnsi="宋体" w:eastAsia="宋体" w:cs="宋体"/>
                      <w:b/>
                      <w:bCs/>
                      <w:color w:val="000000"/>
                      <w:kern w:val="2"/>
                      <w:sz w:val="18"/>
                      <w:szCs w:val="18"/>
                      <w:lang w:val="en-US" w:eastAsia="zh-CN" w:bidi="ar"/>
                    </w:rPr>
                    <w:t>事故等级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4" w:hRule="atLeast"/>
                <w:jc w:val="center"/>
              </w:trPr>
              <w:tc>
                <w:tcPr>
                  <w:tcW w:w="1171"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color w:val="000000"/>
                      <w:kern w:val="2"/>
                      <w:sz w:val="18"/>
                      <w:szCs w:val="18"/>
                      <w:lang w:val="en-US" w:eastAsia="zh-CN" w:bidi="ar"/>
                    </w:rPr>
                  </w:pPr>
                  <w:r>
                    <w:rPr>
                      <w:rFonts w:hint="default" w:ascii="Times New Roman" w:hAnsi="Times New Roman" w:eastAsia="宋体" w:cs="Times New Roman"/>
                      <w:color w:val="000000"/>
                      <w:kern w:val="2"/>
                      <w:sz w:val="18"/>
                      <w:szCs w:val="18"/>
                      <w:lang w:val="en-US" w:eastAsia="zh-CN" w:bidi="ar"/>
                    </w:rPr>
                    <w:t>DSA</w:t>
                  </w:r>
                  <w:r>
                    <w:rPr>
                      <w:rFonts w:hint="eastAsia" w:ascii="Times New Roman" w:hAnsi="Times New Roman" w:eastAsia="宋体" w:cs="Times New Roman"/>
                      <w:color w:val="000000"/>
                      <w:kern w:val="2"/>
                      <w:sz w:val="18"/>
                      <w:szCs w:val="18"/>
                      <w:lang w:val="en-US" w:eastAsia="zh-CN" w:bidi="ar"/>
                    </w:rPr>
                    <w:t>、DR</w:t>
                  </w:r>
                </w:p>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color w:val="000000"/>
                      <w:kern w:val="2"/>
                      <w:sz w:val="18"/>
                      <w:szCs w:val="18"/>
                      <w:lang w:val="en-US" w:eastAsia="zh-CN" w:bidi="ar"/>
                    </w:rPr>
                  </w:pPr>
                  <w:r>
                    <w:rPr>
                      <w:rFonts w:hint="eastAsia" w:ascii="Times New Roman" w:hAnsi="Times New Roman" w:eastAsia="宋体" w:cs="Times New Roman"/>
                      <w:color w:val="000000"/>
                      <w:kern w:val="2"/>
                      <w:sz w:val="18"/>
                      <w:szCs w:val="18"/>
                      <w:lang w:val="en-US" w:eastAsia="zh-CN" w:bidi="ar"/>
                    </w:rPr>
                    <w:t>口腔CT、</w:t>
                  </w:r>
                </w:p>
                <w:p>
                  <w:pPr>
                    <w:keepNext w:val="0"/>
                    <w:keepLines w:val="0"/>
                    <w:widowControl w:val="0"/>
                    <w:suppressLineNumbers w:val="0"/>
                    <w:spacing w:before="0" w:beforeAutospacing="0" w:after="0" w:afterAutospacing="0"/>
                    <w:ind w:left="0" w:right="0"/>
                    <w:jc w:val="center"/>
                    <w:rPr>
                      <w:rFonts w:hint="default" w:hAnsi="宋体"/>
                      <w:color w:val="000000"/>
                      <w:sz w:val="18"/>
                      <w:szCs w:val="18"/>
                      <w:lang w:val="en-US"/>
                    </w:rPr>
                  </w:pPr>
                  <w:r>
                    <w:rPr>
                      <w:rFonts w:hint="eastAsia" w:ascii="Times New Roman" w:hAnsi="Times New Roman" w:eastAsia="宋体" w:cs="Times New Roman"/>
                      <w:color w:val="000000"/>
                      <w:kern w:val="2"/>
                      <w:sz w:val="18"/>
                      <w:szCs w:val="18"/>
                      <w:lang w:val="en-US" w:eastAsia="zh-CN" w:bidi="ar"/>
                    </w:rPr>
                    <w:t>小C臂</w:t>
                  </w:r>
                </w:p>
              </w:tc>
              <w:tc>
                <w:tcPr>
                  <w:tcW w:w="852" w:type="dxa"/>
                  <w:tcBorders>
                    <w:tl2br w:val="nil"/>
                    <w:tr2bl w:val="nil"/>
                  </w:tcBorders>
                  <w:shd w:val="clear" w:color="auto" w:fill="auto"/>
                  <w:vAlign w:val="center"/>
                </w:tcPr>
                <w:p>
                  <w:pPr>
                    <w:pStyle w:val="22"/>
                    <w:widowControl/>
                    <w:rPr>
                      <w:color w:val="000000"/>
                      <w:sz w:val="18"/>
                      <w:szCs w:val="18"/>
                      <w:lang w:val="en-US"/>
                    </w:rPr>
                  </w:pPr>
                  <w:r>
                    <w:rPr>
                      <w:color w:val="000000"/>
                      <w:sz w:val="18"/>
                      <w:szCs w:val="18"/>
                      <w:lang w:val="en-US"/>
                    </w:rPr>
                    <w:t>X</w:t>
                  </w:r>
                  <w:r>
                    <w:rPr>
                      <w:rFonts w:hint="eastAsia" w:ascii="Times New Roman" w:hAnsi="宋体" w:eastAsia="宋体" w:cs="宋体"/>
                      <w:color w:val="000000"/>
                      <w:sz w:val="18"/>
                      <w:szCs w:val="18"/>
                    </w:rPr>
                    <w:t>射线</w:t>
                  </w:r>
                </w:p>
              </w:tc>
              <w:tc>
                <w:tcPr>
                  <w:tcW w:w="3644"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imes New Roman" w:hAnsi="宋体" w:eastAsia="宋体" w:cs="宋体"/>
                      <w:color w:val="000000"/>
                      <w:kern w:val="2"/>
                      <w:sz w:val="18"/>
                      <w:szCs w:val="18"/>
                      <w:lang w:val="en-US" w:eastAsia="zh-CN" w:bidi="ar"/>
                    </w:rPr>
                  </w:pPr>
                  <w:r>
                    <w:rPr>
                      <w:rFonts w:hint="eastAsia" w:ascii="Times New Roman" w:hAnsi="宋体" w:eastAsia="宋体" w:cs="宋体"/>
                      <w:color w:val="000000"/>
                      <w:kern w:val="2"/>
                      <w:sz w:val="18"/>
                      <w:szCs w:val="18"/>
                      <w:lang w:val="en-US" w:eastAsia="zh-CN" w:bidi="ar"/>
                    </w:rPr>
                    <w:t>①门灯连锁装置发生故障状况下，人员误入正在运行的射线装置机房。</w:t>
                  </w:r>
                </w:p>
                <w:p>
                  <w:pPr>
                    <w:keepNext w:val="0"/>
                    <w:keepLines w:val="0"/>
                    <w:widowControl w:val="0"/>
                    <w:suppressLineNumbers w:val="0"/>
                    <w:spacing w:before="0" w:beforeAutospacing="0" w:after="0" w:afterAutospacing="0"/>
                    <w:ind w:left="0" w:right="0"/>
                    <w:jc w:val="both"/>
                    <w:rPr>
                      <w:rFonts w:hint="default"/>
                      <w:color w:val="000000"/>
                      <w:sz w:val="18"/>
                      <w:szCs w:val="18"/>
                      <w:lang w:val="en-US"/>
                    </w:rPr>
                  </w:pPr>
                  <w:r>
                    <w:rPr>
                      <w:rFonts w:hint="eastAsia" w:ascii="Times New Roman" w:hAnsi="宋体" w:eastAsia="宋体" w:cs="宋体"/>
                      <w:color w:val="000000"/>
                      <w:kern w:val="2"/>
                      <w:sz w:val="18"/>
                      <w:szCs w:val="18"/>
                      <w:lang w:val="en-US" w:eastAsia="zh-CN" w:bidi="ar"/>
                    </w:rPr>
                    <w:t>②病人家属或其它医护人员还未全部撤离机房，即进行曝光，人员受到不必要的照射。所受照射剂量与其所在位置有关，距离射线装置越近，受照剂量越大。</w:t>
                  </w:r>
                </w:p>
                <w:p>
                  <w:pPr>
                    <w:keepNext w:val="0"/>
                    <w:keepLines w:val="0"/>
                    <w:widowControl w:val="0"/>
                    <w:suppressLineNumbers w:val="0"/>
                    <w:spacing w:before="0" w:beforeAutospacing="0" w:after="0" w:afterAutospacing="0"/>
                    <w:ind w:left="0" w:right="0"/>
                    <w:jc w:val="both"/>
                    <w:rPr>
                      <w:rFonts w:hint="eastAsia" w:ascii="Times New Roman" w:hAnsi="宋体" w:eastAsia="宋体" w:cs="宋体"/>
                      <w:color w:val="000000"/>
                      <w:kern w:val="2"/>
                      <w:sz w:val="18"/>
                      <w:szCs w:val="18"/>
                      <w:lang w:val="en-US" w:eastAsia="zh-CN" w:bidi="ar"/>
                    </w:rPr>
                  </w:pPr>
                  <w:r>
                    <w:rPr>
                      <w:rFonts w:hint="eastAsia" w:ascii="Times New Roman" w:hAnsi="宋体" w:eastAsia="宋体" w:cs="宋体"/>
                      <w:color w:val="000000"/>
                      <w:kern w:val="2"/>
                      <w:sz w:val="18"/>
                      <w:szCs w:val="18"/>
                      <w:lang w:val="en-US" w:eastAsia="zh-CN" w:bidi="ar"/>
                    </w:rPr>
                    <w:t>③在防护门未关闭的情况下即进行曝光操作，可能给工作人员和周围活动的人员造成不必要的照射。</w:t>
                  </w:r>
                </w:p>
                <w:p>
                  <w:pPr>
                    <w:keepNext w:val="0"/>
                    <w:keepLines w:val="0"/>
                    <w:widowControl w:val="0"/>
                    <w:suppressLineNumbers w:val="0"/>
                    <w:spacing w:before="0" w:beforeAutospacing="0" w:after="0" w:afterAutospacing="0"/>
                    <w:ind w:left="0" w:right="0"/>
                    <w:jc w:val="both"/>
                    <w:rPr>
                      <w:rFonts w:hint="default"/>
                      <w:color w:val="000000"/>
                      <w:sz w:val="18"/>
                      <w:szCs w:val="18"/>
                      <w:lang w:val="en-US"/>
                    </w:rPr>
                  </w:pPr>
                  <w:r>
                    <w:rPr>
                      <w:rFonts w:hint="eastAsia" w:ascii="Times New Roman" w:hAnsi="宋体" w:eastAsia="宋体" w:cs="宋体"/>
                      <w:color w:val="000000"/>
                      <w:kern w:val="2"/>
                      <w:sz w:val="18"/>
                      <w:szCs w:val="18"/>
                      <w:lang w:val="en-US" w:eastAsia="zh-CN" w:bidi="ar"/>
                    </w:rPr>
                    <w:t>④医护人员开展介入治疗时，未穿防护服进行手术操作受到射线照射。</w:t>
                  </w:r>
                </w:p>
              </w:tc>
              <w:tc>
                <w:tcPr>
                  <w:tcW w:w="1384" w:type="dxa"/>
                  <w:tcBorders>
                    <w:tl2br w:val="nil"/>
                    <w:tr2bl w:val="nil"/>
                  </w:tcBorders>
                  <w:shd w:val="clear" w:color="auto" w:fill="auto"/>
                  <w:vAlign w:val="center"/>
                </w:tcPr>
                <w:p>
                  <w:pPr>
                    <w:pStyle w:val="22"/>
                    <w:widowControl/>
                    <w:rPr>
                      <w:color w:val="000000"/>
                      <w:sz w:val="18"/>
                      <w:szCs w:val="18"/>
                      <w:lang w:val="en-US"/>
                    </w:rPr>
                  </w:pPr>
                  <w:r>
                    <w:rPr>
                      <w:rFonts w:hint="eastAsia" w:ascii="Times New Roman" w:hAnsi="宋体" w:eastAsia="宋体" w:cs="宋体"/>
                      <w:color w:val="000000"/>
                      <w:sz w:val="18"/>
                      <w:szCs w:val="18"/>
                    </w:rPr>
                    <w:t>导致人员受照射剂量超过年有效剂量限值</w:t>
                  </w:r>
                </w:p>
              </w:tc>
              <w:tc>
                <w:tcPr>
                  <w:tcW w:w="1222" w:type="dxa"/>
                  <w:tcBorders>
                    <w:tl2br w:val="nil"/>
                    <w:tr2bl w:val="nil"/>
                  </w:tcBorders>
                  <w:shd w:val="clear" w:color="auto" w:fill="auto"/>
                  <w:vAlign w:val="center"/>
                </w:tcPr>
                <w:p>
                  <w:pPr>
                    <w:pStyle w:val="22"/>
                    <w:widowControl/>
                    <w:rPr>
                      <w:rFonts w:hint="eastAsia" w:ascii="Times New Roman" w:hAnsi="宋体" w:eastAsia="宋体" w:cs="宋体"/>
                      <w:color w:val="000000"/>
                      <w:sz w:val="18"/>
                      <w:szCs w:val="18"/>
                    </w:rPr>
                  </w:pPr>
                  <w:r>
                    <w:rPr>
                      <w:rFonts w:hint="eastAsia" w:ascii="Times New Roman" w:hAnsi="宋体" w:eastAsia="宋体" w:cs="宋体"/>
                      <w:color w:val="000000"/>
                      <w:sz w:val="18"/>
                      <w:szCs w:val="18"/>
                    </w:rPr>
                    <w:t>一般辐射</w:t>
                  </w:r>
                </w:p>
                <w:p>
                  <w:pPr>
                    <w:pStyle w:val="22"/>
                    <w:widowControl/>
                    <w:rPr>
                      <w:color w:val="000000"/>
                      <w:sz w:val="18"/>
                      <w:szCs w:val="18"/>
                      <w:lang w:val="en-US"/>
                    </w:rPr>
                  </w:pPr>
                  <w:r>
                    <w:rPr>
                      <w:rFonts w:hint="eastAsia" w:ascii="Times New Roman" w:hAnsi="宋体" w:eastAsia="宋体" w:cs="宋体"/>
                      <w:color w:val="000000"/>
                      <w:sz w:val="18"/>
                      <w:szCs w:val="18"/>
                    </w:rPr>
                    <w:t>事故</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color w:val="000000"/>
                <w:sz w:val="28"/>
                <w:szCs w:val="28"/>
                <w:lang w:val="en-US"/>
              </w:rPr>
            </w:pPr>
            <w:r>
              <w:rPr>
                <w:rFonts w:hint="eastAsia" w:ascii="宋体" w:hAnsi="宋体" w:eastAsia="宋体" w:cs="宋体"/>
                <w:b/>
                <w:bCs/>
                <w:color w:val="000000"/>
                <w:kern w:val="2"/>
                <w:sz w:val="28"/>
                <w:szCs w:val="28"/>
                <w:lang w:val="en-US" w:eastAsia="zh-CN" w:bidi="ar"/>
              </w:rPr>
              <w:t>二、事故预防措施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480" w:firstLineChars="200"/>
              <w:jc w:val="both"/>
              <w:textAlignment w:val="auto"/>
              <w:rPr>
                <w:rFonts w:hint="default" w:ascii="Times New Roman" w:hAnsi="Times New Roman" w:eastAsia="宋体" w:cs="Times New Roman"/>
                <w:b w:val="0"/>
                <w:bCs/>
                <w:sz w:val="24"/>
                <w:szCs w:val="24"/>
                <w:lang w:val="en-US"/>
              </w:rPr>
            </w:pPr>
            <w:r>
              <w:rPr>
                <w:rFonts w:hint="default" w:ascii="Times New Roman" w:hAnsi="Times New Roman" w:eastAsia="宋体" w:cs="Times New Roman"/>
                <w:b w:val="0"/>
                <w:bCs/>
                <w:kern w:val="2"/>
                <w:sz w:val="24"/>
                <w:szCs w:val="24"/>
                <w:lang w:val="en-US" w:eastAsia="zh-CN" w:bidi="ar"/>
              </w:rPr>
              <w:t>（1）辐射安全管理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6" w:lineRule="exact"/>
              <w:ind w:left="62"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医院成立了辐射防护安全管理领导小组，负责全院辐射防护工作的监督、监测、检查、指导和管理；负责收集、整理、分析全院辐射防护的有关资料，掌握辐射防护的发展趋势，及时制定并采取防护措施；督促各有关科室人员采取有效的防护措施，合理使用个人防护用品，遵守个人防护守则，使个人辐射剂量保持在最低水平，并对放射工作人员建立健康档案，负责辐射防护的培训、咨询及技术指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default" w:ascii="Times New Roman" w:hAnsi="Times New Roman" w:eastAsia="黑体" w:cs="Times New Roman"/>
                <w:b/>
                <w:sz w:val="24"/>
                <w:szCs w:val="24"/>
                <w:lang w:val="en-US"/>
              </w:rPr>
            </w:pPr>
            <w:r>
              <w:rPr>
                <w:rFonts w:hint="default" w:ascii="Times New Roman" w:hAnsi="Times New Roman" w:eastAsia="宋体" w:cs="Times New Roman"/>
                <w:kern w:val="2"/>
                <w:sz w:val="24"/>
                <w:szCs w:val="24"/>
                <w:lang w:val="en-US" w:eastAsia="zh-CN" w:bidi="ar"/>
              </w:rPr>
              <w:t xml:space="preserve">   </w:t>
            </w:r>
            <w:r>
              <w:rPr>
                <w:rFonts w:hint="default" w:ascii="Times New Roman" w:hAnsi="Times New Roman" w:eastAsia="宋体" w:cs="Times New Roman"/>
                <w:b w:val="0"/>
                <w:bCs/>
                <w:kern w:val="2"/>
                <w:sz w:val="24"/>
                <w:szCs w:val="24"/>
                <w:lang w:val="en-US" w:eastAsia="zh-CN" w:bidi="ar"/>
              </w:rPr>
              <w:t>（2）辐射事故预防措施及应急处理预案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医院制定了辐射事故预防措施及应急处理预案，包括了应急机构的设置与职责、应急响应程序、紧急响应措施、条件保障等。环评要求将本项目所涉及的射线装置纳入应急适用范围，增加医院内部应急领导小组成员电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480" w:firstLineChars="200"/>
              <w:jc w:val="both"/>
              <w:textAlignment w:val="auto"/>
              <w:rPr>
                <w:rFonts w:hint="default" w:ascii="Times New Roman" w:hAnsi="Times New Roman" w:eastAsia="宋体" w:cs="Times New Roman"/>
                <w:b w:val="0"/>
                <w:bCs/>
                <w:sz w:val="24"/>
                <w:szCs w:val="24"/>
                <w:lang w:val="en-US"/>
              </w:rPr>
            </w:pPr>
            <w:r>
              <w:rPr>
                <w:rFonts w:hint="default" w:ascii="Times New Roman" w:hAnsi="Times New Roman" w:eastAsia="宋体" w:cs="Times New Roman"/>
                <w:b w:val="0"/>
                <w:bCs/>
                <w:kern w:val="2"/>
                <w:sz w:val="24"/>
                <w:szCs w:val="24"/>
                <w:lang w:val="en-US" w:eastAsia="zh-CN" w:bidi="ar"/>
              </w:rPr>
              <w:t>（3）辐射防护相关制度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0" w:lineRule="exact"/>
              <w:ind w:left="0" w:leftChars="0" w:right="0" w:rightChars="0" w:firstLine="480" w:firstLineChars="200"/>
              <w:jc w:val="both"/>
              <w:textAlignment w:val="auto"/>
              <w:outlineLvl w:val="9"/>
              <w:rPr>
                <w:rFonts w:hint="eastAsia" w:ascii="宋体" w:hAnsi="宋体" w:eastAsia="宋体" w:cs="宋体"/>
                <w:bCs/>
                <w:color w:val="000000"/>
                <w:sz w:val="24"/>
                <w:szCs w:val="24"/>
                <w:lang w:val="en-US"/>
              </w:rPr>
            </w:pPr>
            <w:r>
              <w:rPr>
                <w:rFonts w:hint="eastAsia" w:ascii="宋体" w:hAnsi="宋体" w:eastAsia="宋体" w:cs="宋体"/>
                <w:kern w:val="2"/>
                <w:sz w:val="24"/>
                <w:szCs w:val="24"/>
                <w:lang w:val="en-US" w:eastAsia="zh-CN" w:bidi="ar"/>
              </w:rPr>
              <w:t>医院制定了辐射防护和安全保卫制度、设备检修维护制度、设备使用登记制度、操作规程等规章制度。环评要求将本项目所涉及的射线装置纳入辐射防护管理，并制定相关的操作规程。各辐射工作场所日常工作中严格按照规章制度执行，防止辐射事故的发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leftChars="0" w:right="0" w:rightChars="0" w:firstLine="482" w:firstLineChars="0"/>
              <w:jc w:val="both"/>
              <w:textAlignment w:val="auto"/>
              <w:outlineLvl w:val="9"/>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以上各种事故的防范与对策措施，可减少或避免放射性事故的发生率，从而保证项目的正常运营，也保障了工作人员、公众的健康与安全。</w:t>
            </w:r>
          </w:p>
        </w:tc>
      </w:tr>
    </w:tbl>
    <w:p>
      <w:pPr>
        <w:spacing w:line="360" w:lineRule="auto"/>
        <w:outlineLvl w:val="0"/>
        <w:rPr>
          <w:rFonts w:hint="default" w:ascii="Times New Roman" w:hAnsi="Times New Roman" w:eastAsia="黑体" w:cs="Times New Roman"/>
          <w:b/>
          <w:sz w:val="32"/>
          <w:szCs w:val="32"/>
        </w:rPr>
      </w:pPr>
      <w:bookmarkStart w:id="19" w:name="_Toc17676"/>
      <w:bookmarkStart w:id="20" w:name="_Toc1439"/>
      <w:r>
        <w:rPr>
          <w:rFonts w:hint="default" w:ascii="Times New Roman" w:hAnsi="Times New Roman" w:eastAsia="黑体" w:cs="Times New Roman"/>
          <w:b/>
          <w:sz w:val="32"/>
          <w:szCs w:val="32"/>
        </w:rPr>
        <w:t>表12  辐射安全管理</w:t>
      </w:r>
      <w:bookmarkEnd w:id="19"/>
      <w:bookmarkEnd w:id="20"/>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color w:val="000000"/>
                <w:kern w:val="2"/>
                <w:sz w:val="32"/>
                <w:szCs w:val="32"/>
                <w:lang w:val="en-US" w:eastAsia="zh-CN" w:bidi="ar"/>
              </w:rPr>
            </w:pPr>
            <w:r>
              <w:rPr>
                <w:rFonts w:hint="eastAsia" w:ascii="宋体" w:hAnsi="宋体" w:eastAsia="宋体" w:cs="宋体"/>
                <w:b/>
                <w:bCs/>
                <w:color w:val="000000"/>
                <w:kern w:val="2"/>
                <w:sz w:val="32"/>
                <w:szCs w:val="32"/>
                <w:lang w:val="en-US" w:eastAsia="zh-CN" w:bidi="ar"/>
              </w:rPr>
              <w:t>一、辐射安全与环境保护管理机构的设置</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Cs/>
                <w:color w:val="000000"/>
                <w:sz w:val="24"/>
                <w:szCs w:val="24"/>
                <w:lang w:val="en-US"/>
              </w:rPr>
            </w:pPr>
            <w:r>
              <w:rPr>
                <w:rFonts w:hint="eastAsia" w:ascii="Times New Roman" w:hAnsi="Times New Roman" w:eastAsia="宋体" w:cs="Times New Roman"/>
                <w:bCs/>
                <w:color w:val="000000"/>
                <w:kern w:val="2"/>
                <w:sz w:val="24"/>
                <w:szCs w:val="24"/>
                <w:lang w:val="en-US" w:eastAsia="zh-CN" w:bidi="ar"/>
              </w:rPr>
              <w:t>一</w:t>
            </w:r>
            <w:r>
              <w:rPr>
                <w:rFonts w:hint="default" w:ascii="Times New Roman" w:hAnsi="Times New Roman" w:eastAsia="宋体" w:cs="Times New Roman"/>
                <w:bCs/>
                <w:color w:val="000000"/>
                <w:kern w:val="2"/>
                <w:sz w:val="24"/>
                <w:szCs w:val="24"/>
                <w:lang w:val="en-US" w:eastAsia="zh-CN" w:bidi="ar"/>
              </w:rPr>
              <w:t>、医院成立了</w:t>
            </w:r>
            <w:r>
              <w:rPr>
                <w:rFonts w:hint="eastAsia" w:ascii="Times New Roman" w:hAnsi="Times New Roman" w:eastAsia="宋体" w:cs="Times New Roman"/>
                <w:bCs/>
                <w:color w:val="000000"/>
                <w:kern w:val="2"/>
                <w:sz w:val="24"/>
                <w:szCs w:val="24"/>
                <w:lang w:val="en-US" w:eastAsia="zh-CN" w:bidi="ar"/>
              </w:rPr>
              <w:t>辐射</w:t>
            </w:r>
            <w:r>
              <w:rPr>
                <w:rFonts w:hint="default" w:ascii="Times New Roman" w:hAnsi="Times New Roman" w:eastAsia="宋体" w:cs="Times New Roman"/>
                <w:bCs/>
                <w:color w:val="000000"/>
                <w:kern w:val="2"/>
                <w:sz w:val="24"/>
                <w:szCs w:val="24"/>
                <w:lang w:val="en-US" w:eastAsia="zh-CN" w:bidi="ar"/>
              </w:rPr>
              <w:t>防护</w:t>
            </w:r>
            <w:r>
              <w:rPr>
                <w:rFonts w:hint="eastAsia" w:ascii="Times New Roman" w:hAnsi="Times New Roman" w:eastAsia="宋体" w:cs="Times New Roman"/>
                <w:bCs/>
                <w:color w:val="000000"/>
                <w:kern w:val="2"/>
                <w:sz w:val="24"/>
                <w:szCs w:val="24"/>
                <w:lang w:val="en-US" w:eastAsia="zh-CN" w:bidi="ar"/>
              </w:rPr>
              <w:t>安全管理领导小组</w:t>
            </w:r>
            <w:r>
              <w:rPr>
                <w:rFonts w:hint="default" w:ascii="Times New Roman" w:hAnsi="Times New Roman" w:eastAsia="宋体" w:cs="Times New Roman"/>
                <w:bCs/>
                <w:color w:val="000000"/>
                <w:kern w:val="2"/>
                <w:sz w:val="24"/>
                <w:szCs w:val="24"/>
                <w:lang w:val="en-US" w:eastAsia="zh-CN" w:bidi="ar"/>
              </w:rPr>
              <w:t>，有领导分管、安全机构健全。</w:t>
            </w:r>
            <w:r>
              <w:rPr>
                <w:rFonts w:hint="eastAsia" w:ascii="Times New Roman" w:hAnsi="Times New Roman" w:eastAsia="宋体" w:cs="Times New Roman"/>
                <w:bCs/>
                <w:color w:val="000000"/>
                <w:kern w:val="2"/>
                <w:sz w:val="24"/>
                <w:szCs w:val="24"/>
                <w:lang w:val="en-US" w:eastAsia="zh-CN" w:bidi="ar"/>
              </w:rPr>
              <w:t>该小组</w:t>
            </w:r>
            <w:r>
              <w:rPr>
                <w:rFonts w:hint="default" w:ascii="Times New Roman" w:hAnsi="Times New Roman" w:eastAsia="宋体" w:cs="Times New Roman"/>
                <w:bCs/>
                <w:color w:val="000000"/>
                <w:kern w:val="2"/>
                <w:sz w:val="24"/>
                <w:szCs w:val="24"/>
                <w:lang w:val="en-US" w:eastAsia="zh-CN" w:bidi="ar"/>
              </w:rPr>
              <w:t>的职责是：①负责全院辐射防护工作的监督、监测、检查、指导和管理；②负责收集、整理、分析全院辐射防护的有关资料，掌握辐射防护的发展趋势，及时制定并采取防护措施；③督促各有关科室人员采取有效的防护措施，合理使用个人防护用品，遵守个人防护守则，使个人辐射剂量保持在最低水平，并对放射工作人员建立健康档案，负责辐射防护的培训、咨询及技术指导。</w:t>
            </w:r>
            <w:r>
              <w:rPr>
                <w:rFonts w:hint="eastAsia" w:ascii="Times New Roman" w:hAnsi="Times New Roman" w:eastAsia="宋体" w:cs="Times New Roman"/>
                <w:bCs/>
                <w:color w:val="000000"/>
                <w:kern w:val="2"/>
                <w:sz w:val="24"/>
                <w:szCs w:val="24"/>
                <w:lang w:val="en-US" w:eastAsia="zh-CN" w:bidi="ar"/>
              </w:rPr>
              <w:t>辐射防护安全管理领导小组成员表见表12-1。</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Cs/>
                <w:color w:val="000000"/>
                <w:sz w:val="24"/>
                <w:szCs w:val="24"/>
                <w:lang w:val="en-US"/>
              </w:rPr>
            </w:pPr>
            <w:r>
              <w:rPr>
                <w:rFonts w:hint="eastAsia" w:ascii="Times New Roman" w:hAnsi="Times New Roman" w:eastAsia="宋体" w:cs="Times New Roman"/>
                <w:bCs/>
                <w:color w:val="000000"/>
                <w:kern w:val="2"/>
                <w:sz w:val="24"/>
                <w:szCs w:val="24"/>
                <w:lang w:val="en-US" w:eastAsia="zh-CN" w:bidi="ar"/>
              </w:rPr>
              <w:t>二</w:t>
            </w:r>
            <w:r>
              <w:rPr>
                <w:rFonts w:hint="default" w:ascii="Times New Roman" w:hAnsi="Times New Roman" w:eastAsia="宋体" w:cs="Times New Roman"/>
                <w:bCs/>
                <w:color w:val="000000"/>
                <w:kern w:val="2"/>
                <w:sz w:val="24"/>
                <w:szCs w:val="24"/>
                <w:lang w:val="en-US" w:eastAsia="zh-CN" w:bidi="ar"/>
              </w:rPr>
              <w:t>、辐射工作人员配备齐全，专业结构合理，有一定的安全文化素养。</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Cs/>
                <w:color w:val="000000"/>
                <w:sz w:val="24"/>
                <w:szCs w:val="24"/>
                <w:lang w:val="en-US"/>
              </w:rPr>
            </w:pPr>
            <w:r>
              <w:rPr>
                <w:rFonts w:hint="eastAsia" w:ascii="Times New Roman" w:hAnsi="Times New Roman" w:eastAsia="宋体" w:cs="Times New Roman"/>
                <w:bCs/>
                <w:color w:val="000000"/>
                <w:kern w:val="2"/>
                <w:sz w:val="24"/>
                <w:szCs w:val="24"/>
                <w:lang w:val="en-US" w:eastAsia="zh-CN" w:bidi="ar"/>
              </w:rPr>
              <w:t>三</w:t>
            </w:r>
            <w:r>
              <w:rPr>
                <w:rFonts w:hint="default" w:ascii="Times New Roman" w:hAnsi="Times New Roman" w:eastAsia="宋体" w:cs="Times New Roman"/>
                <w:bCs/>
                <w:color w:val="000000"/>
                <w:kern w:val="2"/>
                <w:sz w:val="24"/>
                <w:szCs w:val="24"/>
                <w:lang w:val="en-US" w:eastAsia="zh-CN" w:bidi="ar"/>
              </w:rPr>
              <w:t>、辐射工作场所的防护设施效能符合辐射防护要求。</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bCs/>
                <w:color w:val="000000"/>
                <w:sz w:val="24"/>
                <w:szCs w:val="24"/>
                <w:lang w:val="en-US"/>
              </w:rPr>
            </w:pPr>
            <w:r>
              <w:rPr>
                <w:rFonts w:hint="eastAsia" w:ascii="Times New Roman" w:hAnsi="Times New Roman" w:eastAsia="宋体" w:cs="Times New Roman"/>
                <w:bCs/>
                <w:color w:val="000000"/>
                <w:kern w:val="2"/>
                <w:sz w:val="24"/>
                <w:szCs w:val="24"/>
                <w:lang w:val="en-US" w:eastAsia="zh-CN" w:bidi="ar"/>
              </w:rPr>
              <w:t>四</w:t>
            </w:r>
            <w:r>
              <w:rPr>
                <w:rFonts w:hint="default" w:ascii="Times New Roman" w:hAnsi="Times New Roman" w:eastAsia="宋体" w:cs="Times New Roman"/>
                <w:bCs/>
                <w:color w:val="000000"/>
                <w:kern w:val="2"/>
                <w:sz w:val="24"/>
                <w:szCs w:val="24"/>
                <w:lang w:val="en-US" w:eastAsia="zh-CN" w:bidi="ar"/>
              </w:rPr>
              <w:t>、辐射安全规章制度较全，基本适应现行辐射诊疗工作需要。</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bCs/>
                <w:color w:val="000000"/>
                <w:kern w:val="2"/>
                <w:sz w:val="24"/>
                <w:szCs w:val="24"/>
                <w:lang w:val="en-US" w:eastAsia="zh-CN" w:bidi="ar"/>
              </w:rPr>
            </w:pPr>
            <w:r>
              <w:rPr>
                <w:rFonts w:hint="eastAsia" w:ascii="Times New Roman" w:hAnsi="Times New Roman" w:eastAsia="宋体" w:cs="Times New Roman"/>
                <w:bCs/>
                <w:color w:val="000000"/>
                <w:kern w:val="2"/>
                <w:sz w:val="24"/>
                <w:szCs w:val="24"/>
                <w:lang w:val="en-US" w:eastAsia="zh-CN" w:bidi="ar"/>
              </w:rPr>
              <w:t>五</w:t>
            </w:r>
            <w:r>
              <w:rPr>
                <w:rFonts w:hint="default" w:ascii="Times New Roman" w:hAnsi="Times New Roman" w:eastAsia="宋体" w:cs="Times New Roman"/>
                <w:bCs/>
                <w:color w:val="000000"/>
                <w:kern w:val="2"/>
                <w:sz w:val="24"/>
                <w:szCs w:val="24"/>
                <w:lang w:val="en-US" w:eastAsia="zh-CN" w:bidi="ar"/>
              </w:rPr>
              <w:t>、医院已制定事故应急预案，该应急预案包括：应急机构的设置与职责、应急响应程序、紧急响应措施、条件保障等，其内容较全、措施具体，针对性较强、便于操作，在应对放射性事故和突发性事件时基本可行，环评要求将本项目所涉及的射线装置纳入应急适用范围，增加医院内部应急领导小组成员电话，并做好应急人员组织培训和应急及救助的装备、资金、物资准备。</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bCs/>
                <w:color w:val="000000"/>
                <w:kern w:val="2"/>
                <w:sz w:val="24"/>
                <w:szCs w:val="24"/>
                <w:lang w:val="en-US" w:eastAsia="zh-CN" w:bidi="ar"/>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bCs/>
                <w:color w:val="000000"/>
                <w:kern w:val="2"/>
                <w:sz w:val="24"/>
                <w:szCs w:val="24"/>
                <w:lang w:val="en-US" w:eastAsia="zh-CN" w:bidi="ar"/>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bCs/>
                <w:color w:val="000000"/>
                <w:kern w:val="2"/>
                <w:sz w:val="24"/>
                <w:szCs w:val="24"/>
                <w:lang w:val="en-US" w:eastAsia="zh-CN" w:bidi="ar"/>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bCs/>
                <w:color w:val="000000"/>
                <w:kern w:val="2"/>
                <w:sz w:val="24"/>
                <w:szCs w:val="24"/>
                <w:lang w:val="en-US" w:eastAsia="zh-CN" w:bidi="ar"/>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bCs/>
                <w:color w:val="000000"/>
                <w:kern w:val="2"/>
                <w:sz w:val="24"/>
                <w:szCs w:val="24"/>
                <w:lang w:val="en-US" w:eastAsia="zh-CN" w:bidi="ar"/>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bCs/>
                <w:color w:val="000000"/>
                <w:kern w:val="2"/>
                <w:sz w:val="24"/>
                <w:szCs w:val="24"/>
                <w:lang w:val="en-US" w:eastAsia="zh-CN" w:bidi="ar"/>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bCs/>
                <w:color w:val="000000"/>
                <w:kern w:val="2"/>
                <w:sz w:val="24"/>
                <w:szCs w:val="24"/>
                <w:lang w:val="en-US" w:eastAsia="zh-CN" w:bidi="ar"/>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bCs/>
                <w:color w:val="000000"/>
                <w:kern w:val="2"/>
                <w:sz w:val="24"/>
                <w:szCs w:val="24"/>
                <w:lang w:val="en-US" w:eastAsia="zh-CN" w:bidi="ar"/>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bCs/>
                <w:color w:val="000000"/>
                <w:kern w:val="2"/>
                <w:sz w:val="24"/>
                <w:szCs w:val="24"/>
                <w:lang w:val="en-US" w:eastAsia="zh-CN" w:bidi="ar"/>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bCs/>
                <w:color w:val="000000"/>
                <w:kern w:val="2"/>
                <w:sz w:val="24"/>
                <w:szCs w:val="24"/>
                <w:lang w:val="en-US" w:eastAsia="zh-CN" w:bidi="ar"/>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bCs/>
                <w:color w:val="000000"/>
                <w:kern w:val="2"/>
                <w:sz w:val="24"/>
                <w:szCs w:val="24"/>
                <w:lang w:val="en-US" w:eastAsia="zh-CN" w:bidi="ar"/>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Times New Roman" w:hAnsi="Times New Roman" w:eastAsia="宋体" w:cs="Times New Roman"/>
                <w:bCs/>
                <w:color w:val="00000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val="0"/>
                <w:sz w:val="21"/>
                <w:szCs w:val="21"/>
              </w:rPr>
            </w:pPr>
            <w:r>
              <w:rPr>
                <w:rFonts w:hint="eastAsia" w:ascii="Times New Roman" w:hAnsi="Times New Roman" w:eastAsia="宋体" w:cs="Times New Roman"/>
                <w:b/>
                <w:bCs w:val="0"/>
                <w:sz w:val="21"/>
                <w:szCs w:val="21"/>
                <w:lang w:val="en-US" w:eastAsia="zh-CN"/>
              </w:rPr>
              <w:t xml:space="preserve">表12-1  </w:t>
            </w:r>
            <w:r>
              <w:rPr>
                <w:rFonts w:hint="default" w:ascii="Times New Roman" w:hAnsi="Times New Roman" w:eastAsia="宋体" w:cs="Times New Roman"/>
                <w:b/>
                <w:bCs w:val="0"/>
                <w:sz w:val="21"/>
                <w:szCs w:val="21"/>
              </w:rPr>
              <w:t>辐射安全与环境保护管理机构及专（兼）职管理人员表</w:t>
            </w:r>
          </w:p>
          <w:tbl>
            <w:tblPr>
              <w:tblStyle w:val="12"/>
              <w:tblW w:w="8380" w:type="dxa"/>
              <w:jc w:val="center"/>
              <w:tblInd w:w="-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033"/>
              <w:gridCol w:w="699"/>
              <w:gridCol w:w="1944"/>
              <w:gridCol w:w="1453"/>
              <w:gridCol w:w="161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63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sz w:val="18"/>
                      <w:szCs w:val="18"/>
                    </w:rPr>
                  </w:pPr>
                  <w:r>
                    <w:rPr>
                      <w:rFonts w:hint="eastAsia" w:ascii="宋体" w:hAnsi="宋体" w:eastAsia="宋体" w:cs="宋体"/>
                      <w:b/>
                      <w:bCs/>
                      <w:sz w:val="18"/>
                      <w:szCs w:val="18"/>
                    </w:rPr>
                    <w:t>机构名称</w:t>
                  </w:r>
                </w:p>
              </w:tc>
              <w:tc>
                <w:tcPr>
                  <w:tcW w:w="6746" w:type="dxa"/>
                  <w:gridSpan w:val="5"/>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sz w:val="18"/>
                      <w:szCs w:val="18"/>
                    </w:rPr>
                  </w:pPr>
                  <w:r>
                    <w:rPr>
                      <w:rFonts w:hint="eastAsia" w:ascii="宋体" w:hAnsi="宋体" w:eastAsia="宋体" w:cs="宋体"/>
                      <w:b/>
                      <w:bCs/>
                      <w:sz w:val="18"/>
                      <w:szCs w:val="18"/>
                      <w:lang w:val="en-US" w:eastAsia="zh-CN"/>
                    </w:rPr>
                    <w:t>辐</w:t>
                  </w:r>
                  <w:r>
                    <w:rPr>
                      <w:rFonts w:hint="eastAsia" w:ascii="宋体" w:hAnsi="宋体" w:eastAsia="宋体" w:cs="宋体"/>
                      <w:b/>
                      <w:bCs/>
                      <w:sz w:val="18"/>
                      <w:szCs w:val="18"/>
                      <w:lang w:eastAsia="zh-CN"/>
                    </w:rPr>
                    <w:t>射防护</w:t>
                  </w:r>
                  <w:r>
                    <w:rPr>
                      <w:rFonts w:hint="eastAsia" w:ascii="宋体" w:hAnsi="宋体" w:eastAsia="宋体" w:cs="宋体"/>
                      <w:b/>
                      <w:bCs/>
                      <w:sz w:val="18"/>
                      <w:szCs w:val="18"/>
                      <w:lang w:val="en-US" w:eastAsia="zh-CN"/>
                    </w:rPr>
                    <w:t>安全管理</w:t>
                  </w:r>
                  <w:r>
                    <w:rPr>
                      <w:rFonts w:hint="eastAsia" w:ascii="宋体" w:hAnsi="宋体" w:eastAsia="宋体" w:cs="宋体"/>
                      <w:b/>
                      <w:bCs/>
                      <w:sz w:val="18"/>
                      <w:szCs w:val="18"/>
                      <w:lang w:eastAsia="zh-CN"/>
                    </w:rPr>
                    <w:t>领导小组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63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sz w:val="18"/>
                      <w:szCs w:val="18"/>
                    </w:rPr>
                  </w:pPr>
                  <w:r>
                    <w:rPr>
                      <w:rFonts w:hint="eastAsia" w:ascii="宋体" w:hAnsi="宋体" w:eastAsia="宋体" w:cs="宋体"/>
                      <w:b/>
                      <w:bCs/>
                      <w:sz w:val="18"/>
                      <w:szCs w:val="18"/>
                    </w:rPr>
                    <w:t>管理人员</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sz w:val="18"/>
                      <w:szCs w:val="18"/>
                    </w:rPr>
                  </w:pPr>
                  <w:r>
                    <w:rPr>
                      <w:rFonts w:hint="eastAsia" w:ascii="宋体" w:hAnsi="宋体" w:eastAsia="宋体" w:cs="宋体"/>
                      <w:b/>
                      <w:bCs/>
                      <w:sz w:val="18"/>
                      <w:szCs w:val="18"/>
                    </w:rPr>
                    <w:t>姓  名</w:t>
                  </w:r>
                </w:p>
              </w:tc>
              <w:tc>
                <w:tcPr>
                  <w:tcW w:w="69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sz w:val="18"/>
                      <w:szCs w:val="18"/>
                    </w:rPr>
                  </w:pPr>
                  <w:r>
                    <w:rPr>
                      <w:rFonts w:hint="eastAsia" w:ascii="宋体" w:hAnsi="宋体" w:eastAsia="宋体" w:cs="宋体"/>
                      <w:b/>
                      <w:bCs/>
                      <w:sz w:val="18"/>
                      <w:szCs w:val="18"/>
                    </w:rPr>
                    <w:t>性别</w:t>
                  </w:r>
                </w:p>
              </w:tc>
              <w:tc>
                <w:tcPr>
                  <w:tcW w:w="194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sz w:val="18"/>
                      <w:szCs w:val="18"/>
                    </w:rPr>
                  </w:pPr>
                  <w:r>
                    <w:rPr>
                      <w:rFonts w:hint="eastAsia" w:ascii="宋体" w:hAnsi="宋体" w:eastAsia="宋体" w:cs="宋体"/>
                      <w:b/>
                      <w:bCs/>
                      <w:sz w:val="18"/>
                      <w:szCs w:val="18"/>
                    </w:rPr>
                    <w:t>职务或职称</w:t>
                  </w:r>
                </w:p>
              </w:tc>
              <w:tc>
                <w:tcPr>
                  <w:tcW w:w="145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sz w:val="18"/>
                      <w:szCs w:val="18"/>
                    </w:rPr>
                  </w:pPr>
                  <w:r>
                    <w:rPr>
                      <w:rFonts w:hint="eastAsia" w:ascii="宋体" w:hAnsi="宋体" w:eastAsia="宋体" w:cs="宋体"/>
                      <w:b/>
                      <w:bCs/>
                      <w:sz w:val="18"/>
                      <w:szCs w:val="18"/>
                    </w:rPr>
                    <w:t>工作部门</w:t>
                  </w:r>
                </w:p>
              </w:tc>
              <w:tc>
                <w:tcPr>
                  <w:tcW w:w="161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sz w:val="18"/>
                      <w:szCs w:val="18"/>
                    </w:rPr>
                  </w:pPr>
                  <w:r>
                    <w:rPr>
                      <w:rFonts w:hint="eastAsia" w:ascii="宋体" w:hAnsi="宋体" w:eastAsia="宋体" w:cs="宋体"/>
                      <w:b/>
                      <w:bCs/>
                      <w:sz w:val="18"/>
                      <w:szCs w:val="18"/>
                    </w:rPr>
                    <w:t>专/兼职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63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pacing w:val="20"/>
                      <w:sz w:val="18"/>
                      <w:szCs w:val="18"/>
                      <w:lang w:eastAsia="zh-CN"/>
                    </w:rPr>
                  </w:pPr>
                  <w:r>
                    <w:rPr>
                      <w:rFonts w:hint="eastAsia" w:ascii="宋体" w:hAnsi="宋体" w:eastAsia="宋体" w:cs="宋体"/>
                      <w:spacing w:val="20"/>
                      <w:sz w:val="18"/>
                      <w:szCs w:val="18"/>
                      <w:lang w:eastAsia="zh-CN"/>
                    </w:rPr>
                    <w:t>组</w:t>
                  </w:r>
                  <w:r>
                    <w:rPr>
                      <w:rFonts w:hint="eastAsia" w:ascii="宋体" w:hAnsi="宋体" w:eastAsia="宋体" w:cs="宋体"/>
                      <w:spacing w:val="20"/>
                      <w:sz w:val="18"/>
                      <w:szCs w:val="18"/>
                      <w:lang w:val="en-US" w:eastAsia="zh-CN"/>
                    </w:rPr>
                    <w:t xml:space="preserve">  </w:t>
                  </w:r>
                  <w:r>
                    <w:rPr>
                      <w:rFonts w:hint="eastAsia" w:ascii="宋体" w:hAnsi="宋体" w:eastAsia="宋体" w:cs="宋体"/>
                      <w:spacing w:val="20"/>
                      <w:sz w:val="18"/>
                      <w:szCs w:val="18"/>
                      <w:lang w:eastAsia="zh-CN"/>
                    </w:rPr>
                    <w:t>长</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漆晓坚</w:t>
                  </w:r>
                </w:p>
              </w:tc>
              <w:tc>
                <w:tcPr>
                  <w:tcW w:w="69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rPr>
                  </w:pPr>
                  <w:r>
                    <w:rPr>
                      <w:rFonts w:hint="eastAsia" w:ascii="宋体" w:hAnsi="宋体" w:eastAsia="宋体" w:cs="宋体"/>
                      <w:sz w:val="18"/>
                      <w:szCs w:val="18"/>
                    </w:rPr>
                    <w:t>男</w:t>
                  </w:r>
                </w:p>
              </w:tc>
              <w:tc>
                <w:tcPr>
                  <w:tcW w:w="194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rPr>
                  </w:pPr>
                  <w:r>
                    <w:rPr>
                      <w:rFonts w:hint="eastAsia" w:ascii="宋体" w:hAnsi="宋体" w:eastAsia="宋体" w:cs="宋体"/>
                      <w:sz w:val="18"/>
                      <w:szCs w:val="18"/>
                    </w:rPr>
                    <w:t>院长</w:t>
                  </w:r>
                </w:p>
              </w:tc>
              <w:tc>
                <w:tcPr>
                  <w:tcW w:w="145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办公室</w:t>
                  </w:r>
                </w:p>
              </w:tc>
              <w:tc>
                <w:tcPr>
                  <w:tcW w:w="16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pacing w:val="20"/>
                      <w:sz w:val="18"/>
                      <w:szCs w:val="18"/>
                    </w:rPr>
                  </w:pPr>
                  <w:r>
                    <w:rPr>
                      <w:rFonts w:hint="eastAsia" w:ascii="宋体" w:hAnsi="宋体" w:eastAsia="宋体" w:cs="宋体"/>
                      <w:sz w:val="18"/>
                      <w:szCs w:val="18"/>
                    </w:rPr>
                    <w:t>兼职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63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pacing w:val="20"/>
                      <w:sz w:val="18"/>
                      <w:szCs w:val="18"/>
                      <w:lang w:eastAsia="zh-CN"/>
                    </w:rPr>
                  </w:pPr>
                  <w:r>
                    <w:rPr>
                      <w:rFonts w:hint="eastAsia" w:ascii="宋体" w:hAnsi="宋体" w:eastAsia="宋体" w:cs="宋体"/>
                      <w:spacing w:val="20"/>
                      <w:sz w:val="18"/>
                      <w:szCs w:val="18"/>
                      <w:lang w:eastAsia="zh-CN"/>
                    </w:rPr>
                    <w:t>副组长</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晏永和</w:t>
                  </w:r>
                </w:p>
              </w:tc>
              <w:tc>
                <w:tcPr>
                  <w:tcW w:w="69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rPr>
                  </w:pPr>
                  <w:r>
                    <w:rPr>
                      <w:rFonts w:hint="eastAsia" w:ascii="宋体" w:hAnsi="宋体" w:eastAsia="宋体" w:cs="宋体"/>
                      <w:sz w:val="18"/>
                      <w:szCs w:val="18"/>
                    </w:rPr>
                    <w:t>男</w:t>
                  </w:r>
                </w:p>
              </w:tc>
              <w:tc>
                <w:tcPr>
                  <w:tcW w:w="194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rPr>
                  </w:pPr>
                  <w:r>
                    <w:rPr>
                      <w:rFonts w:hint="eastAsia"/>
                      <w:sz w:val="18"/>
                      <w:szCs w:val="18"/>
                      <w:lang w:val="en-US" w:eastAsia="zh-CN"/>
                    </w:rPr>
                    <w:t>副院长</w:t>
                  </w:r>
                </w:p>
              </w:tc>
              <w:tc>
                <w:tcPr>
                  <w:tcW w:w="145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rPr>
                  </w:pPr>
                  <w:r>
                    <w:rPr>
                      <w:rFonts w:hint="eastAsia" w:ascii="宋体" w:hAnsi="宋体" w:eastAsia="宋体" w:cs="宋体"/>
                      <w:sz w:val="18"/>
                      <w:szCs w:val="18"/>
                      <w:lang w:eastAsia="zh-CN"/>
                    </w:rPr>
                    <w:t>办公室</w:t>
                  </w:r>
                </w:p>
              </w:tc>
              <w:tc>
                <w:tcPr>
                  <w:tcW w:w="16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pacing w:val="20"/>
                      <w:sz w:val="18"/>
                      <w:szCs w:val="18"/>
                    </w:rPr>
                  </w:pPr>
                  <w:r>
                    <w:rPr>
                      <w:rFonts w:hint="eastAsia" w:ascii="宋体" w:hAnsi="宋体" w:eastAsia="宋体" w:cs="宋体"/>
                      <w:sz w:val="18"/>
                      <w:szCs w:val="18"/>
                    </w:rPr>
                    <w:t>兼职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63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pacing w:val="20"/>
                      <w:sz w:val="18"/>
                      <w:szCs w:val="18"/>
                    </w:rPr>
                  </w:pPr>
                  <w:r>
                    <w:rPr>
                      <w:rFonts w:hint="eastAsia" w:ascii="宋体" w:hAnsi="宋体" w:eastAsia="宋体" w:cs="宋体"/>
                      <w:spacing w:val="20"/>
                      <w:sz w:val="18"/>
                      <w:szCs w:val="18"/>
                      <w:lang w:eastAsia="zh-CN"/>
                    </w:rPr>
                    <w:t>副组长</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徐沙辉</w:t>
                  </w:r>
                </w:p>
              </w:tc>
              <w:tc>
                <w:tcPr>
                  <w:tcW w:w="69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rPr>
                  </w:pPr>
                  <w:r>
                    <w:rPr>
                      <w:rFonts w:hint="eastAsia" w:ascii="宋体" w:hAnsi="宋体" w:eastAsia="宋体" w:cs="宋体"/>
                      <w:sz w:val="18"/>
                      <w:szCs w:val="18"/>
                    </w:rPr>
                    <w:t>男</w:t>
                  </w:r>
                </w:p>
              </w:tc>
              <w:tc>
                <w:tcPr>
                  <w:tcW w:w="194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rPr>
                  </w:pPr>
                  <w:r>
                    <w:rPr>
                      <w:rFonts w:hint="eastAsia" w:ascii="宋体" w:hAnsi="宋体" w:eastAsia="宋体" w:cs="宋体"/>
                      <w:sz w:val="18"/>
                      <w:szCs w:val="18"/>
                      <w:lang w:val="en-US" w:eastAsia="zh-CN"/>
                    </w:rPr>
                    <w:t>/</w:t>
                  </w:r>
                </w:p>
              </w:tc>
              <w:tc>
                <w:tcPr>
                  <w:tcW w:w="145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rPr>
                  </w:pPr>
                  <w:r>
                    <w:rPr>
                      <w:rFonts w:hint="eastAsia" w:ascii="宋体" w:hAnsi="宋体" w:eastAsia="宋体" w:cs="宋体"/>
                      <w:sz w:val="18"/>
                      <w:szCs w:val="18"/>
                      <w:lang w:eastAsia="zh-CN"/>
                    </w:rPr>
                    <w:t>办公室</w:t>
                  </w:r>
                </w:p>
              </w:tc>
              <w:tc>
                <w:tcPr>
                  <w:tcW w:w="16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pacing w:val="20"/>
                      <w:sz w:val="18"/>
                      <w:szCs w:val="18"/>
                    </w:rPr>
                  </w:pPr>
                  <w:r>
                    <w:rPr>
                      <w:rFonts w:hint="eastAsia" w:ascii="宋体" w:hAnsi="宋体" w:eastAsia="宋体" w:cs="宋体"/>
                      <w:sz w:val="18"/>
                      <w:szCs w:val="18"/>
                    </w:rPr>
                    <w:t>兼职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63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pacing w:val="20"/>
                      <w:sz w:val="18"/>
                      <w:szCs w:val="18"/>
                    </w:rPr>
                  </w:pPr>
                  <w:r>
                    <w:rPr>
                      <w:rFonts w:hint="eastAsia" w:ascii="宋体" w:hAnsi="宋体" w:eastAsia="宋体" w:cs="宋体"/>
                      <w:spacing w:val="20"/>
                      <w:sz w:val="18"/>
                      <w:szCs w:val="18"/>
                      <w:lang w:eastAsia="zh-CN"/>
                    </w:rPr>
                    <w:t>副组长</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黄树明</w:t>
                  </w:r>
                </w:p>
              </w:tc>
              <w:tc>
                <w:tcPr>
                  <w:tcW w:w="69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男</w:t>
                  </w:r>
                </w:p>
              </w:tc>
              <w:tc>
                <w:tcPr>
                  <w:tcW w:w="194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w:t>
                  </w:r>
                </w:p>
              </w:tc>
              <w:tc>
                <w:tcPr>
                  <w:tcW w:w="145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rPr>
                  </w:pPr>
                  <w:r>
                    <w:rPr>
                      <w:rFonts w:hint="eastAsia" w:ascii="宋体" w:hAnsi="宋体" w:eastAsia="宋体" w:cs="宋体"/>
                      <w:sz w:val="18"/>
                      <w:szCs w:val="18"/>
                      <w:lang w:eastAsia="zh-CN"/>
                    </w:rPr>
                    <w:t>办公室</w:t>
                  </w:r>
                </w:p>
              </w:tc>
              <w:tc>
                <w:tcPr>
                  <w:tcW w:w="16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pacing w:val="20"/>
                      <w:sz w:val="18"/>
                      <w:szCs w:val="18"/>
                    </w:rPr>
                  </w:pPr>
                  <w:r>
                    <w:rPr>
                      <w:rFonts w:hint="eastAsia" w:ascii="宋体" w:hAnsi="宋体" w:eastAsia="宋体" w:cs="宋体"/>
                      <w:sz w:val="18"/>
                      <w:szCs w:val="18"/>
                    </w:rPr>
                    <w:t>兼职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63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pacing w:val="20"/>
                      <w:sz w:val="18"/>
                      <w:szCs w:val="18"/>
                    </w:rPr>
                  </w:pPr>
                  <w:r>
                    <w:rPr>
                      <w:rFonts w:hint="eastAsia" w:ascii="宋体" w:hAnsi="宋体" w:eastAsia="宋体" w:cs="宋体"/>
                      <w:spacing w:val="20"/>
                      <w:sz w:val="18"/>
                      <w:szCs w:val="18"/>
                      <w:lang w:eastAsia="zh-CN"/>
                    </w:rPr>
                    <w:t>副组长</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刘复林</w:t>
                  </w:r>
                </w:p>
              </w:tc>
              <w:tc>
                <w:tcPr>
                  <w:tcW w:w="69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男</w:t>
                  </w:r>
                </w:p>
              </w:tc>
              <w:tc>
                <w:tcPr>
                  <w:tcW w:w="194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rPr>
                  </w:pPr>
                  <w:r>
                    <w:rPr>
                      <w:rFonts w:hint="eastAsia" w:ascii="宋体" w:hAnsi="宋体" w:eastAsia="宋体" w:cs="宋体"/>
                      <w:sz w:val="18"/>
                      <w:szCs w:val="18"/>
                      <w:lang w:val="en-US" w:eastAsia="zh-CN"/>
                    </w:rPr>
                    <w:t>/</w:t>
                  </w:r>
                </w:p>
              </w:tc>
              <w:tc>
                <w:tcPr>
                  <w:tcW w:w="145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rPr>
                  </w:pPr>
                  <w:r>
                    <w:rPr>
                      <w:rFonts w:hint="eastAsia" w:ascii="宋体" w:hAnsi="宋体" w:eastAsia="宋体" w:cs="宋体"/>
                      <w:sz w:val="18"/>
                      <w:szCs w:val="18"/>
                      <w:lang w:eastAsia="zh-CN"/>
                    </w:rPr>
                    <w:t>办公室</w:t>
                  </w:r>
                </w:p>
              </w:tc>
              <w:tc>
                <w:tcPr>
                  <w:tcW w:w="161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pacing w:val="20"/>
                      <w:sz w:val="18"/>
                      <w:szCs w:val="18"/>
                    </w:rPr>
                  </w:pPr>
                  <w:r>
                    <w:rPr>
                      <w:rFonts w:hint="eastAsia" w:ascii="宋体" w:hAnsi="宋体" w:eastAsia="宋体" w:cs="宋体"/>
                      <w:sz w:val="18"/>
                      <w:szCs w:val="18"/>
                    </w:rPr>
                    <w:t>兼职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63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pacing w:val="20"/>
                      <w:sz w:val="18"/>
                      <w:szCs w:val="18"/>
                    </w:rPr>
                  </w:pPr>
                  <w:r>
                    <w:rPr>
                      <w:rFonts w:hint="eastAsia" w:ascii="宋体" w:hAnsi="宋体" w:eastAsia="宋体" w:cs="宋体"/>
                      <w:spacing w:val="20"/>
                      <w:sz w:val="18"/>
                      <w:szCs w:val="18"/>
                      <w:lang w:eastAsia="zh-CN"/>
                    </w:rPr>
                    <w:t>副组长</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周</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磊</w:t>
                  </w:r>
                </w:p>
              </w:tc>
              <w:tc>
                <w:tcPr>
                  <w:tcW w:w="69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rPr>
                  </w:pPr>
                  <w:r>
                    <w:rPr>
                      <w:rFonts w:hint="eastAsia" w:ascii="宋体" w:hAnsi="宋体" w:eastAsia="宋体" w:cs="宋体"/>
                      <w:sz w:val="18"/>
                      <w:szCs w:val="18"/>
                    </w:rPr>
                    <w:t>男</w:t>
                  </w:r>
                </w:p>
              </w:tc>
              <w:tc>
                <w:tcPr>
                  <w:tcW w:w="194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w:t>
                  </w:r>
                </w:p>
              </w:tc>
              <w:tc>
                <w:tcPr>
                  <w:tcW w:w="145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sz w:val="18"/>
                      <w:szCs w:val="18"/>
                    </w:rPr>
                  </w:pPr>
                  <w:r>
                    <w:rPr>
                      <w:rFonts w:hint="eastAsia" w:ascii="宋体" w:hAnsi="宋体" w:eastAsia="宋体" w:cs="宋体"/>
                      <w:sz w:val="18"/>
                      <w:szCs w:val="18"/>
                      <w:lang w:eastAsia="zh-CN"/>
                    </w:rPr>
                    <w:t>办公室</w:t>
                  </w:r>
                </w:p>
              </w:tc>
              <w:tc>
                <w:tcPr>
                  <w:tcW w:w="161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FF0000"/>
                      <w:spacing w:val="20"/>
                      <w:sz w:val="18"/>
                      <w:szCs w:val="18"/>
                    </w:rPr>
                  </w:pPr>
                  <w:r>
                    <w:rPr>
                      <w:rFonts w:hint="eastAsia" w:ascii="宋体" w:hAnsi="宋体" w:eastAsia="宋体" w:cs="宋体"/>
                      <w:sz w:val="18"/>
                      <w:szCs w:val="18"/>
                    </w:rPr>
                    <w:t>兼职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63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pacing w:val="20"/>
                      <w:sz w:val="18"/>
                      <w:szCs w:val="18"/>
                      <w:lang w:eastAsia="zh-CN"/>
                    </w:rPr>
                  </w:pPr>
                  <w:r>
                    <w:rPr>
                      <w:rFonts w:hint="eastAsia" w:ascii="宋体" w:hAnsi="宋体" w:eastAsia="宋体" w:cs="宋体"/>
                      <w:spacing w:val="20"/>
                      <w:sz w:val="18"/>
                      <w:szCs w:val="18"/>
                      <w:lang w:eastAsia="zh-CN"/>
                    </w:rPr>
                    <w:t>成</w:t>
                  </w:r>
                  <w:r>
                    <w:rPr>
                      <w:rFonts w:hint="eastAsia" w:ascii="宋体" w:hAnsi="宋体" w:eastAsia="宋体" w:cs="宋体"/>
                      <w:spacing w:val="20"/>
                      <w:sz w:val="18"/>
                      <w:szCs w:val="18"/>
                      <w:lang w:val="en-US" w:eastAsia="zh-CN"/>
                    </w:rPr>
                    <w:t xml:space="preserve">  </w:t>
                  </w:r>
                  <w:r>
                    <w:rPr>
                      <w:rFonts w:hint="eastAsia" w:ascii="宋体" w:hAnsi="宋体" w:eastAsia="宋体" w:cs="宋体"/>
                      <w:spacing w:val="20"/>
                      <w:sz w:val="18"/>
                      <w:szCs w:val="18"/>
                      <w:lang w:eastAsia="zh-CN"/>
                    </w:rPr>
                    <w:t>员</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沈</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华</w:t>
                  </w:r>
                </w:p>
              </w:tc>
              <w:tc>
                <w:tcPr>
                  <w:tcW w:w="69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男</w:t>
                  </w:r>
                </w:p>
              </w:tc>
              <w:tc>
                <w:tcPr>
                  <w:tcW w:w="194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sz w:val="18"/>
                      <w:szCs w:val="18"/>
                      <w:lang w:val="en-US" w:eastAsia="zh-CN"/>
                    </w:rPr>
                  </w:pPr>
                  <w:r>
                    <w:rPr>
                      <w:rFonts w:hint="eastAsia"/>
                      <w:color w:val="000000"/>
                      <w:sz w:val="18"/>
                      <w:szCs w:val="18"/>
                      <w:lang w:val="en-US" w:eastAsia="zh-CN"/>
                    </w:rPr>
                    <w:t>医务科主任</w:t>
                  </w:r>
                </w:p>
              </w:tc>
              <w:tc>
                <w:tcPr>
                  <w:tcW w:w="145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办公室</w:t>
                  </w:r>
                </w:p>
              </w:tc>
              <w:tc>
                <w:tcPr>
                  <w:tcW w:w="161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FF0000"/>
                      <w:sz w:val="18"/>
                      <w:szCs w:val="18"/>
                    </w:rPr>
                  </w:pPr>
                  <w:r>
                    <w:rPr>
                      <w:rFonts w:hint="eastAsia" w:ascii="宋体" w:hAnsi="宋体" w:eastAsia="宋体" w:cs="宋体"/>
                      <w:sz w:val="18"/>
                      <w:szCs w:val="18"/>
                    </w:rPr>
                    <w:t>兼职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63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pacing w:val="20"/>
                      <w:sz w:val="18"/>
                      <w:szCs w:val="18"/>
                      <w:lang w:eastAsia="zh-CN"/>
                    </w:rPr>
                  </w:pPr>
                  <w:r>
                    <w:rPr>
                      <w:rFonts w:hint="eastAsia" w:ascii="宋体" w:hAnsi="宋体" w:eastAsia="宋体" w:cs="宋体"/>
                      <w:spacing w:val="20"/>
                      <w:sz w:val="18"/>
                      <w:szCs w:val="18"/>
                      <w:lang w:eastAsia="zh-CN"/>
                    </w:rPr>
                    <w:t>成</w:t>
                  </w:r>
                  <w:r>
                    <w:rPr>
                      <w:rFonts w:hint="eastAsia" w:ascii="宋体" w:hAnsi="宋体" w:eastAsia="宋体" w:cs="宋体"/>
                      <w:spacing w:val="20"/>
                      <w:sz w:val="18"/>
                      <w:szCs w:val="18"/>
                      <w:lang w:val="en-US" w:eastAsia="zh-CN"/>
                    </w:rPr>
                    <w:t xml:space="preserve">  </w:t>
                  </w:r>
                  <w:r>
                    <w:rPr>
                      <w:rFonts w:hint="eastAsia" w:ascii="宋体" w:hAnsi="宋体" w:eastAsia="宋体" w:cs="宋体"/>
                      <w:spacing w:val="20"/>
                      <w:sz w:val="18"/>
                      <w:szCs w:val="18"/>
                      <w:lang w:eastAsia="zh-CN"/>
                    </w:rPr>
                    <w:t>员</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周河志</w:t>
                  </w:r>
                </w:p>
              </w:tc>
              <w:tc>
                <w:tcPr>
                  <w:tcW w:w="69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男</w:t>
                  </w:r>
                </w:p>
              </w:tc>
              <w:tc>
                <w:tcPr>
                  <w:tcW w:w="194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sz w:val="18"/>
                      <w:szCs w:val="18"/>
                      <w:lang w:val="en-US" w:eastAsia="zh-CN"/>
                    </w:rPr>
                  </w:pPr>
                  <w:r>
                    <w:rPr>
                      <w:rFonts w:hint="eastAsia" w:ascii="宋体" w:hAnsi="宋体" w:eastAsia="宋体" w:cs="宋体"/>
                      <w:sz w:val="18"/>
                      <w:szCs w:val="18"/>
                      <w:lang w:val="en-US" w:eastAsia="zh-CN"/>
                    </w:rPr>
                    <w:t>/</w:t>
                  </w:r>
                </w:p>
              </w:tc>
              <w:tc>
                <w:tcPr>
                  <w:tcW w:w="145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lang w:eastAsia="zh-CN"/>
                    </w:rPr>
                    <w:t>办公室</w:t>
                  </w:r>
                </w:p>
              </w:tc>
              <w:tc>
                <w:tcPr>
                  <w:tcW w:w="161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兼职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63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pacing w:val="20"/>
                      <w:sz w:val="18"/>
                      <w:szCs w:val="18"/>
                      <w:lang w:eastAsia="zh-CN"/>
                    </w:rPr>
                  </w:pPr>
                  <w:r>
                    <w:rPr>
                      <w:rFonts w:hint="eastAsia" w:ascii="宋体" w:hAnsi="宋体" w:eastAsia="宋体" w:cs="宋体"/>
                      <w:spacing w:val="20"/>
                      <w:sz w:val="18"/>
                      <w:szCs w:val="18"/>
                      <w:lang w:eastAsia="zh-CN"/>
                    </w:rPr>
                    <w:t>成</w:t>
                  </w:r>
                  <w:r>
                    <w:rPr>
                      <w:rFonts w:hint="eastAsia" w:ascii="宋体" w:hAnsi="宋体" w:eastAsia="宋体" w:cs="宋体"/>
                      <w:spacing w:val="20"/>
                      <w:sz w:val="18"/>
                      <w:szCs w:val="18"/>
                      <w:lang w:val="en-US" w:eastAsia="zh-CN"/>
                    </w:rPr>
                    <w:t xml:space="preserve">  </w:t>
                  </w:r>
                  <w:r>
                    <w:rPr>
                      <w:rFonts w:hint="eastAsia" w:ascii="宋体" w:hAnsi="宋体" w:eastAsia="宋体" w:cs="宋体"/>
                      <w:spacing w:val="20"/>
                      <w:sz w:val="18"/>
                      <w:szCs w:val="18"/>
                      <w:lang w:eastAsia="zh-CN"/>
                    </w:rPr>
                    <w:t>员</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何小军</w:t>
                  </w:r>
                </w:p>
              </w:tc>
              <w:tc>
                <w:tcPr>
                  <w:tcW w:w="69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男</w:t>
                  </w:r>
                </w:p>
              </w:tc>
              <w:tc>
                <w:tcPr>
                  <w:tcW w:w="194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color w:val="000000"/>
                      <w:sz w:val="18"/>
                      <w:szCs w:val="18"/>
                      <w:lang w:val="en-US" w:eastAsia="zh-CN"/>
                    </w:rPr>
                  </w:pPr>
                  <w:r>
                    <w:rPr>
                      <w:rFonts w:hint="eastAsia"/>
                      <w:color w:val="000000"/>
                      <w:sz w:val="18"/>
                      <w:szCs w:val="18"/>
                      <w:lang w:val="en-US" w:eastAsia="zh-CN"/>
                    </w:rPr>
                    <w:t>主治医师</w:t>
                  </w:r>
                </w:p>
              </w:tc>
              <w:tc>
                <w:tcPr>
                  <w:tcW w:w="145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放射科</w:t>
                  </w:r>
                </w:p>
              </w:tc>
              <w:tc>
                <w:tcPr>
                  <w:tcW w:w="161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专</w:t>
                  </w:r>
                  <w:r>
                    <w:rPr>
                      <w:rFonts w:hint="eastAsia" w:ascii="宋体" w:hAnsi="宋体" w:eastAsia="宋体" w:cs="宋体"/>
                      <w:color w:val="000000"/>
                      <w:sz w:val="18"/>
                      <w:szCs w:val="18"/>
                    </w:rPr>
                    <w:t>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63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pacing w:val="20"/>
                      <w:sz w:val="18"/>
                      <w:szCs w:val="18"/>
                      <w:lang w:eastAsia="zh-CN"/>
                    </w:rPr>
                  </w:pPr>
                  <w:r>
                    <w:rPr>
                      <w:rFonts w:hint="eastAsia" w:ascii="宋体" w:hAnsi="宋体" w:eastAsia="宋体" w:cs="宋体"/>
                      <w:spacing w:val="20"/>
                      <w:sz w:val="18"/>
                      <w:szCs w:val="18"/>
                      <w:lang w:eastAsia="zh-CN"/>
                    </w:rPr>
                    <w:t>成</w:t>
                  </w:r>
                  <w:r>
                    <w:rPr>
                      <w:rFonts w:hint="eastAsia" w:ascii="宋体" w:hAnsi="宋体" w:eastAsia="宋体" w:cs="宋体"/>
                      <w:spacing w:val="20"/>
                      <w:sz w:val="18"/>
                      <w:szCs w:val="18"/>
                      <w:lang w:val="en-US" w:eastAsia="zh-CN"/>
                    </w:rPr>
                    <w:t xml:space="preserve">  </w:t>
                  </w:r>
                  <w:r>
                    <w:rPr>
                      <w:rFonts w:hint="eastAsia" w:ascii="宋体" w:hAnsi="宋体" w:eastAsia="宋体" w:cs="宋体"/>
                      <w:spacing w:val="20"/>
                      <w:sz w:val="18"/>
                      <w:szCs w:val="18"/>
                      <w:lang w:eastAsia="zh-CN"/>
                    </w:rPr>
                    <w:t>员</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eastAsia="zh-CN"/>
                    </w:rPr>
                  </w:pPr>
                  <w:r>
                    <w:rPr>
                      <w:rFonts w:hint="eastAsia"/>
                      <w:sz w:val="18"/>
                      <w:szCs w:val="18"/>
                      <w:lang w:val="en-US" w:eastAsia="zh-CN"/>
                    </w:rPr>
                    <w:t>谈立明</w:t>
                  </w:r>
                </w:p>
              </w:tc>
              <w:tc>
                <w:tcPr>
                  <w:tcW w:w="69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男</w:t>
                  </w:r>
                </w:p>
              </w:tc>
              <w:tc>
                <w:tcPr>
                  <w:tcW w:w="194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color w:val="000000"/>
                      <w:sz w:val="18"/>
                      <w:szCs w:val="18"/>
                      <w:lang w:val="en-US" w:eastAsia="zh-CN"/>
                    </w:rPr>
                  </w:pPr>
                  <w:r>
                    <w:rPr>
                      <w:rFonts w:hint="eastAsia"/>
                      <w:color w:val="000000"/>
                      <w:sz w:val="18"/>
                      <w:szCs w:val="18"/>
                      <w:lang w:val="en-US" w:eastAsia="zh-CN"/>
                    </w:rPr>
                    <w:t>主治医师</w:t>
                  </w:r>
                </w:p>
              </w:tc>
              <w:tc>
                <w:tcPr>
                  <w:tcW w:w="145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eastAsia="zh-CN"/>
                    </w:rPr>
                  </w:pPr>
                  <w:r>
                    <w:rPr>
                      <w:rFonts w:hint="eastAsia"/>
                      <w:sz w:val="18"/>
                      <w:szCs w:val="18"/>
                      <w:lang w:val="en-US" w:eastAsia="zh-CN"/>
                    </w:rPr>
                    <w:t>放射科</w:t>
                  </w:r>
                </w:p>
              </w:tc>
              <w:tc>
                <w:tcPr>
                  <w:tcW w:w="161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专</w:t>
                  </w:r>
                  <w:r>
                    <w:rPr>
                      <w:rFonts w:hint="eastAsia" w:ascii="宋体" w:hAnsi="宋体" w:eastAsia="宋体" w:cs="宋体"/>
                      <w:color w:val="000000"/>
                      <w:sz w:val="18"/>
                      <w:szCs w:val="18"/>
                    </w:rPr>
                    <w:t>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63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pacing w:val="20"/>
                      <w:sz w:val="18"/>
                      <w:szCs w:val="18"/>
                      <w:lang w:eastAsia="zh-CN"/>
                    </w:rPr>
                    <w:t>成</w:t>
                  </w:r>
                  <w:r>
                    <w:rPr>
                      <w:rFonts w:hint="eastAsia" w:ascii="宋体" w:hAnsi="宋体" w:eastAsia="宋体" w:cs="宋体"/>
                      <w:spacing w:val="20"/>
                      <w:sz w:val="18"/>
                      <w:szCs w:val="18"/>
                      <w:lang w:val="en-US" w:eastAsia="zh-CN"/>
                    </w:rPr>
                    <w:t xml:space="preserve">  </w:t>
                  </w:r>
                  <w:r>
                    <w:rPr>
                      <w:rFonts w:hint="eastAsia" w:ascii="宋体" w:hAnsi="宋体" w:eastAsia="宋体" w:cs="宋体"/>
                      <w:spacing w:val="20"/>
                      <w:sz w:val="18"/>
                      <w:szCs w:val="18"/>
                      <w:lang w:eastAsia="zh-CN"/>
                    </w:rPr>
                    <w:t>员</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谈劲松</w:t>
                  </w:r>
                </w:p>
              </w:tc>
              <w:tc>
                <w:tcPr>
                  <w:tcW w:w="69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男</w:t>
                  </w:r>
                </w:p>
              </w:tc>
              <w:tc>
                <w:tcPr>
                  <w:tcW w:w="194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color w:val="000000"/>
                      <w:sz w:val="18"/>
                      <w:szCs w:val="18"/>
                      <w:lang w:val="en-US" w:eastAsia="zh-CN"/>
                    </w:rPr>
                  </w:pPr>
                  <w:r>
                    <w:rPr>
                      <w:rFonts w:hint="eastAsia"/>
                      <w:color w:val="000000"/>
                      <w:sz w:val="18"/>
                      <w:szCs w:val="18"/>
                      <w:lang w:val="en-US" w:eastAsia="zh-CN"/>
                    </w:rPr>
                    <w:t>主治医师</w:t>
                  </w:r>
                </w:p>
              </w:tc>
              <w:tc>
                <w:tcPr>
                  <w:tcW w:w="145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lang w:eastAsia="zh-CN"/>
                    </w:rPr>
                    <w:t>放射科</w:t>
                  </w:r>
                </w:p>
              </w:tc>
              <w:tc>
                <w:tcPr>
                  <w:tcW w:w="161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专</w:t>
                  </w:r>
                  <w:r>
                    <w:rPr>
                      <w:rFonts w:hint="eastAsia" w:ascii="宋体" w:hAnsi="宋体" w:eastAsia="宋体" w:cs="宋体"/>
                      <w:color w:val="000000"/>
                      <w:sz w:val="18"/>
                      <w:szCs w:val="18"/>
                    </w:rPr>
                    <w:t>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63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pacing w:val="20"/>
                      <w:sz w:val="18"/>
                      <w:szCs w:val="18"/>
                      <w:lang w:eastAsia="zh-CN"/>
                    </w:rPr>
                    <w:t>成</w:t>
                  </w:r>
                  <w:r>
                    <w:rPr>
                      <w:rFonts w:hint="eastAsia" w:ascii="宋体" w:hAnsi="宋体" w:eastAsia="宋体" w:cs="宋体"/>
                      <w:spacing w:val="20"/>
                      <w:sz w:val="18"/>
                      <w:szCs w:val="18"/>
                      <w:lang w:val="en-US" w:eastAsia="zh-CN"/>
                    </w:rPr>
                    <w:t xml:space="preserve">  </w:t>
                  </w:r>
                  <w:r>
                    <w:rPr>
                      <w:rFonts w:hint="eastAsia" w:ascii="宋体" w:hAnsi="宋体" w:eastAsia="宋体" w:cs="宋体"/>
                      <w:spacing w:val="20"/>
                      <w:sz w:val="18"/>
                      <w:szCs w:val="18"/>
                      <w:lang w:eastAsia="zh-CN"/>
                    </w:rPr>
                    <w:t>员</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谢忠伟</w:t>
                  </w:r>
                </w:p>
              </w:tc>
              <w:tc>
                <w:tcPr>
                  <w:tcW w:w="69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男</w:t>
                  </w:r>
                </w:p>
              </w:tc>
              <w:tc>
                <w:tcPr>
                  <w:tcW w:w="194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color w:val="000000"/>
                      <w:sz w:val="18"/>
                      <w:szCs w:val="18"/>
                      <w:lang w:val="en-US" w:eastAsia="zh-CN"/>
                    </w:rPr>
                  </w:pPr>
                  <w:r>
                    <w:rPr>
                      <w:rFonts w:hint="eastAsia"/>
                      <w:color w:val="000000"/>
                      <w:sz w:val="18"/>
                      <w:szCs w:val="18"/>
                      <w:lang w:val="en-US" w:eastAsia="zh-CN"/>
                    </w:rPr>
                    <w:t>主治医师</w:t>
                  </w:r>
                </w:p>
              </w:tc>
              <w:tc>
                <w:tcPr>
                  <w:tcW w:w="145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放射科</w:t>
                  </w:r>
                </w:p>
              </w:tc>
              <w:tc>
                <w:tcPr>
                  <w:tcW w:w="161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专</w:t>
                  </w:r>
                  <w:r>
                    <w:rPr>
                      <w:rFonts w:hint="eastAsia" w:ascii="宋体" w:hAnsi="宋体" w:eastAsia="宋体" w:cs="宋体"/>
                      <w:color w:val="000000"/>
                      <w:sz w:val="18"/>
                      <w:szCs w:val="18"/>
                    </w:rPr>
                    <w:t>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63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pacing w:val="20"/>
                      <w:sz w:val="18"/>
                      <w:szCs w:val="18"/>
                      <w:lang w:eastAsia="zh-CN"/>
                    </w:rPr>
                    <w:t>成</w:t>
                  </w:r>
                  <w:r>
                    <w:rPr>
                      <w:rFonts w:hint="eastAsia" w:ascii="宋体" w:hAnsi="宋体" w:eastAsia="宋体" w:cs="宋体"/>
                      <w:spacing w:val="20"/>
                      <w:sz w:val="18"/>
                      <w:szCs w:val="18"/>
                      <w:lang w:val="en-US" w:eastAsia="zh-CN"/>
                    </w:rPr>
                    <w:t xml:space="preserve">  </w:t>
                  </w:r>
                  <w:r>
                    <w:rPr>
                      <w:rFonts w:hint="eastAsia" w:ascii="宋体" w:hAnsi="宋体" w:eastAsia="宋体" w:cs="宋体"/>
                      <w:spacing w:val="20"/>
                      <w:sz w:val="18"/>
                      <w:szCs w:val="18"/>
                      <w:lang w:eastAsia="zh-CN"/>
                    </w:rPr>
                    <w:t>员</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邹晨晖</w:t>
                  </w:r>
                </w:p>
              </w:tc>
              <w:tc>
                <w:tcPr>
                  <w:tcW w:w="69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男</w:t>
                  </w:r>
                </w:p>
              </w:tc>
              <w:tc>
                <w:tcPr>
                  <w:tcW w:w="194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color w:val="000000"/>
                      <w:sz w:val="18"/>
                      <w:szCs w:val="18"/>
                      <w:lang w:val="en-US" w:eastAsia="zh-CN"/>
                    </w:rPr>
                  </w:pPr>
                  <w:r>
                    <w:rPr>
                      <w:rFonts w:hint="eastAsia"/>
                      <w:color w:val="000000"/>
                      <w:sz w:val="18"/>
                      <w:szCs w:val="18"/>
                      <w:lang w:val="en-US" w:eastAsia="zh-CN"/>
                    </w:rPr>
                    <w:t>主治医师</w:t>
                  </w:r>
                </w:p>
              </w:tc>
              <w:tc>
                <w:tcPr>
                  <w:tcW w:w="145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放射科</w:t>
                  </w:r>
                </w:p>
              </w:tc>
              <w:tc>
                <w:tcPr>
                  <w:tcW w:w="161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专</w:t>
                  </w:r>
                  <w:r>
                    <w:rPr>
                      <w:rFonts w:hint="eastAsia" w:ascii="宋体" w:hAnsi="宋体" w:eastAsia="宋体" w:cs="宋体"/>
                      <w:color w:val="000000"/>
                      <w:sz w:val="18"/>
                      <w:szCs w:val="18"/>
                    </w:rPr>
                    <w:t>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63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pacing w:val="20"/>
                      <w:sz w:val="18"/>
                      <w:szCs w:val="18"/>
                      <w:lang w:eastAsia="zh-CN"/>
                    </w:rPr>
                    <w:t>成</w:t>
                  </w:r>
                  <w:r>
                    <w:rPr>
                      <w:rFonts w:hint="eastAsia" w:ascii="宋体" w:hAnsi="宋体" w:eastAsia="宋体" w:cs="宋体"/>
                      <w:spacing w:val="20"/>
                      <w:sz w:val="18"/>
                      <w:szCs w:val="18"/>
                      <w:lang w:val="en-US" w:eastAsia="zh-CN"/>
                    </w:rPr>
                    <w:t xml:space="preserve">  </w:t>
                  </w:r>
                  <w:r>
                    <w:rPr>
                      <w:rFonts w:hint="eastAsia" w:ascii="宋体" w:hAnsi="宋体" w:eastAsia="宋体" w:cs="宋体"/>
                      <w:spacing w:val="20"/>
                      <w:sz w:val="18"/>
                      <w:szCs w:val="18"/>
                      <w:lang w:eastAsia="zh-CN"/>
                    </w:rPr>
                    <w:t>员</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时慧君</w:t>
                  </w:r>
                </w:p>
              </w:tc>
              <w:tc>
                <w:tcPr>
                  <w:tcW w:w="69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女</w:t>
                  </w:r>
                </w:p>
              </w:tc>
              <w:tc>
                <w:tcPr>
                  <w:tcW w:w="194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color w:val="000000"/>
                      <w:sz w:val="18"/>
                      <w:szCs w:val="18"/>
                      <w:lang w:val="en-US" w:eastAsia="zh-CN"/>
                    </w:rPr>
                  </w:pPr>
                  <w:r>
                    <w:rPr>
                      <w:rFonts w:hint="eastAsia"/>
                      <w:color w:val="000000"/>
                      <w:sz w:val="18"/>
                      <w:szCs w:val="18"/>
                      <w:lang w:val="en-US" w:eastAsia="zh-CN"/>
                    </w:rPr>
                    <w:t>主治医师</w:t>
                  </w:r>
                </w:p>
              </w:tc>
              <w:tc>
                <w:tcPr>
                  <w:tcW w:w="145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放射科</w:t>
                  </w:r>
                </w:p>
              </w:tc>
              <w:tc>
                <w:tcPr>
                  <w:tcW w:w="161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专</w:t>
                  </w:r>
                  <w:r>
                    <w:rPr>
                      <w:rFonts w:hint="eastAsia" w:ascii="宋体" w:hAnsi="宋体" w:eastAsia="宋体" w:cs="宋体"/>
                      <w:color w:val="000000"/>
                      <w:sz w:val="18"/>
                      <w:szCs w:val="18"/>
                    </w:rPr>
                    <w:t>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63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pacing w:val="20"/>
                      <w:sz w:val="18"/>
                      <w:szCs w:val="18"/>
                      <w:lang w:eastAsia="zh-CN"/>
                    </w:rPr>
                    <w:t>成</w:t>
                  </w:r>
                  <w:r>
                    <w:rPr>
                      <w:rFonts w:hint="eastAsia" w:ascii="宋体" w:hAnsi="宋体" w:eastAsia="宋体" w:cs="宋体"/>
                      <w:spacing w:val="20"/>
                      <w:sz w:val="18"/>
                      <w:szCs w:val="18"/>
                      <w:lang w:val="en-US" w:eastAsia="zh-CN"/>
                    </w:rPr>
                    <w:t xml:space="preserve">  </w:t>
                  </w:r>
                  <w:r>
                    <w:rPr>
                      <w:rFonts w:hint="eastAsia" w:ascii="宋体" w:hAnsi="宋体" w:eastAsia="宋体" w:cs="宋体"/>
                      <w:spacing w:val="20"/>
                      <w:sz w:val="18"/>
                      <w:szCs w:val="18"/>
                      <w:lang w:eastAsia="zh-CN"/>
                    </w:rPr>
                    <w:t>员</w:t>
                  </w:r>
                </w:p>
              </w:tc>
              <w:tc>
                <w:tcPr>
                  <w:tcW w:w="103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谭政文</w:t>
                  </w:r>
                </w:p>
              </w:tc>
              <w:tc>
                <w:tcPr>
                  <w:tcW w:w="69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男</w:t>
                  </w:r>
                </w:p>
              </w:tc>
              <w:tc>
                <w:tcPr>
                  <w:tcW w:w="194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color w:val="000000"/>
                      <w:sz w:val="18"/>
                      <w:szCs w:val="18"/>
                      <w:lang w:val="en-US" w:eastAsia="zh-CN"/>
                    </w:rPr>
                  </w:pPr>
                  <w:r>
                    <w:rPr>
                      <w:rFonts w:hint="eastAsia"/>
                      <w:color w:val="000000"/>
                      <w:sz w:val="18"/>
                      <w:szCs w:val="18"/>
                      <w:lang w:val="en-US" w:eastAsia="zh-CN"/>
                    </w:rPr>
                    <w:t>主治医师</w:t>
                  </w:r>
                </w:p>
              </w:tc>
              <w:tc>
                <w:tcPr>
                  <w:tcW w:w="145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放射科</w:t>
                  </w:r>
                </w:p>
              </w:tc>
              <w:tc>
                <w:tcPr>
                  <w:tcW w:w="161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专</w:t>
                  </w:r>
                  <w:r>
                    <w:rPr>
                      <w:rFonts w:hint="eastAsia" w:ascii="宋体" w:hAnsi="宋体" w:eastAsia="宋体" w:cs="宋体"/>
                      <w:color w:val="000000"/>
                      <w:sz w:val="18"/>
                      <w:szCs w:val="18"/>
                    </w:rPr>
                    <w:t>职</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二、</w:t>
            </w:r>
            <w:r>
              <w:rPr>
                <w:rFonts w:hint="eastAsia" w:ascii="宋体" w:hAnsi="宋体" w:eastAsia="宋体" w:cs="宋体"/>
                <w:b/>
                <w:kern w:val="0"/>
                <w:sz w:val="32"/>
                <w:szCs w:val="32"/>
              </w:rPr>
              <w:t>辐射安全</w:t>
            </w:r>
            <w:r>
              <w:rPr>
                <w:rFonts w:hint="eastAsia" w:ascii="宋体" w:hAnsi="宋体" w:eastAsia="宋体" w:cs="宋体"/>
                <w:b/>
                <w:kern w:val="0"/>
                <w:sz w:val="32"/>
                <w:szCs w:val="32"/>
                <w:lang w:val="en-US" w:eastAsia="zh-CN"/>
              </w:rPr>
              <w:t>管理规章制度</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为保障射线装置正常运行时周围环境的安全，确保公众、操作人员避免遭受意外照射和潜在照射，医院在不断总结完善近年来核技术应用方面的经验，针对辐射设备情况和预期工作情况初步制定了以下管理制度（</w:t>
            </w:r>
            <w:r>
              <w:rPr>
                <w:rFonts w:hint="eastAsia" w:ascii="Times New Roman" w:hAnsi="Times New Roman" w:eastAsia="宋体" w:cs="Times New Roman"/>
                <w:kern w:val="2"/>
                <w:sz w:val="24"/>
                <w:szCs w:val="24"/>
                <w:highlight w:val="none"/>
                <w:lang w:val="en-US" w:eastAsia="zh-CN" w:bidi="ar"/>
              </w:rPr>
              <w:t>详见</w:t>
            </w:r>
            <w:r>
              <w:rPr>
                <w:rFonts w:hint="default" w:ascii="Times New Roman" w:hAnsi="Times New Roman" w:eastAsia="宋体" w:cs="Times New Roman"/>
                <w:kern w:val="2"/>
                <w:sz w:val="24"/>
                <w:szCs w:val="24"/>
                <w:highlight w:val="none"/>
                <w:lang w:val="en-US" w:eastAsia="zh-CN" w:bidi="ar"/>
              </w:rPr>
              <w:t>附件</w:t>
            </w:r>
            <w:r>
              <w:rPr>
                <w:rFonts w:hint="eastAsia" w:ascii="Times New Roman" w:hAnsi="Times New Roman" w:eastAsia="宋体" w:cs="Times New Roman"/>
                <w:kern w:val="2"/>
                <w:sz w:val="24"/>
                <w:szCs w:val="24"/>
                <w:highlight w:val="none"/>
                <w:lang w:val="en-US" w:eastAsia="zh-CN" w:bidi="ar"/>
              </w:rPr>
              <w:t>10</w:t>
            </w:r>
            <w:r>
              <w:rPr>
                <w:rFonts w:hint="default" w:ascii="Times New Roman" w:hAnsi="Times New Roman" w:eastAsia="宋体" w:cs="Times New Roman"/>
                <w:kern w:val="2"/>
                <w:sz w:val="24"/>
                <w:szCs w:val="24"/>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成立辐射</w:t>
            </w:r>
            <w:r>
              <w:rPr>
                <w:rFonts w:hint="default" w:ascii="Times New Roman" w:hAnsi="Times New Roman" w:eastAsia="宋体" w:cs="Times New Roman"/>
                <w:kern w:val="2"/>
                <w:sz w:val="24"/>
                <w:szCs w:val="24"/>
                <w:lang w:val="en-US" w:eastAsia="zh-CN" w:bidi="ar"/>
              </w:rPr>
              <w:t>防护</w:t>
            </w:r>
            <w:r>
              <w:rPr>
                <w:rFonts w:hint="eastAsia" w:ascii="Times New Roman" w:hAnsi="Times New Roman" w:eastAsia="宋体" w:cs="Times New Roman"/>
                <w:kern w:val="2"/>
                <w:sz w:val="24"/>
                <w:szCs w:val="24"/>
                <w:lang w:val="en-US" w:eastAsia="zh-CN" w:bidi="ar"/>
              </w:rPr>
              <w:t>安全</w:t>
            </w:r>
            <w:r>
              <w:rPr>
                <w:rFonts w:hint="default" w:ascii="Times New Roman" w:hAnsi="Times New Roman" w:eastAsia="宋体" w:cs="Times New Roman"/>
                <w:kern w:val="2"/>
                <w:sz w:val="24"/>
                <w:szCs w:val="24"/>
                <w:lang w:val="en-US" w:eastAsia="zh-CN" w:bidi="ar"/>
              </w:rPr>
              <w:t>领导小组的通知》</w:t>
            </w:r>
            <w:r>
              <w:rPr>
                <w:rFonts w:hint="default" w:ascii="Times New Roman" w:hAnsi="Times New Roman" w:eastAsia="宋体" w:cs="Times New Roman"/>
                <w:kern w:val="2"/>
                <w:sz w:val="24"/>
                <w:szCs w:val="24"/>
                <w:highlight w:val="none"/>
                <w:lang w:val="en-US" w:eastAsia="zh-CN" w:bidi="ar"/>
              </w:rPr>
              <w:t>《</w:t>
            </w:r>
            <w:r>
              <w:rPr>
                <w:rFonts w:hint="eastAsia" w:ascii="Times New Roman" w:hAnsi="Times New Roman" w:eastAsia="宋体" w:cs="Times New Roman"/>
                <w:kern w:val="2"/>
                <w:sz w:val="24"/>
                <w:szCs w:val="24"/>
                <w:highlight w:val="none"/>
                <w:lang w:val="en-US" w:eastAsia="zh-CN" w:bidi="ar"/>
              </w:rPr>
              <w:t>长沙市中医医院（长沙市第八医院）放射事故应急处理预案</w:t>
            </w:r>
            <w:r>
              <w:rPr>
                <w:rFonts w:hint="default" w:ascii="Times New Roman" w:hAnsi="Times New Roman" w:eastAsia="宋体" w:cs="Times New Roman"/>
                <w:kern w:val="2"/>
                <w:sz w:val="24"/>
                <w:szCs w:val="24"/>
                <w:highlight w:val="none"/>
                <w:lang w:val="en-US" w:eastAsia="zh-CN" w:bidi="ar"/>
              </w:rPr>
              <w:t>》、</w:t>
            </w:r>
            <w:r>
              <w:rPr>
                <w:rFonts w:hint="eastAsia" w:ascii="Times New Roman" w:hAnsi="Times New Roman" w:eastAsia="宋体" w:cs="Times New Roman"/>
                <w:kern w:val="2"/>
                <w:sz w:val="24"/>
                <w:szCs w:val="24"/>
                <w:highlight w:val="none"/>
                <w:lang w:val="en-US" w:eastAsia="zh-CN" w:bidi="ar"/>
              </w:rPr>
              <w:t>《放射诊疗制度》、《放射工作人员健康管理制度》、《放射工作人员个人剂量监测制度》、《医疗设备维修保养工作制度》、《放射科安全管理制度》、《放射科医疗质量与安全管理制度》、《放射诊疗设备维护管理制度》、《放射工作制度》、《放射工作人员防护工作制度》、《放射装置安全操作规程》</w:t>
            </w:r>
            <w:r>
              <w:rPr>
                <w:rFonts w:hint="default" w:ascii="Times New Roman" w:hAnsi="Times New Roman" w:eastAsia="宋体" w:cs="Times New Roman"/>
                <w:kern w:val="2"/>
                <w:sz w:val="24"/>
                <w:szCs w:val="24"/>
                <w:lang w:val="en-US" w:eastAsia="zh-CN" w:bidi="ar"/>
              </w:rPr>
              <w:t>等防护管理规章制度。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lang w:val="en-US" w:eastAsia="zh-CN" w:bidi="ar"/>
              </w:rPr>
              <w:t>医院在日常工作中应认真执行相关操作规程和制度，在开展射线装置工作前，应从以下几个方面加强管理</w:t>
            </w:r>
            <w:r>
              <w:rPr>
                <w:rFonts w:hint="default" w:ascii="Times New Roman" w:hAnsi="Times New Roman" w:eastAsia="宋体"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544" w:firstLineChars="227"/>
              <w:jc w:val="both"/>
              <w:rPr>
                <w:rFonts w:hint="default" w:ascii="Times New Roman" w:hAnsi="Times New Roman" w:eastAsia="宋体" w:cs="Times New Roman"/>
                <w:sz w:val="24"/>
                <w:szCs w:val="24"/>
                <w:lang w:val="en-US"/>
              </w:rPr>
            </w:pPr>
            <w:r>
              <w:rPr>
                <w:rFonts w:hint="eastAsia" w:ascii="宋体" w:hAnsi="宋体" w:eastAsia="宋体" w:cs="宋体"/>
                <w:kern w:val="2"/>
                <w:sz w:val="24"/>
                <w:szCs w:val="24"/>
                <w:lang w:val="en-US" w:eastAsia="zh-CN" w:bidi="ar"/>
              </w:rPr>
              <w:t>①</w:t>
            </w:r>
            <w:r>
              <w:rPr>
                <w:rFonts w:hint="eastAsia" w:ascii="Times New Roman" w:hAnsi="Times New Roman" w:eastAsia="宋体" w:cs="Times New Roman"/>
                <w:kern w:val="2"/>
                <w:sz w:val="24"/>
                <w:szCs w:val="24"/>
                <w:lang w:val="en-US" w:eastAsia="zh-CN" w:bidi="ar"/>
              </w:rPr>
              <w:t>医院应加强对辐射装置安全和防护状况的日常检查，发现安全隐患应当立即整改；当安全隐患可能威胁到人员安全或者有可能造成环境污染时，应立即停止辐射作业并报告发放辐射安全许可证的环境保护主管部门，经环境保护主管部门检查核实安全隐患消除后，方可恢复正常作业。</w:t>
            </w:r>
          </w:p>
          <w:p>
            <w:pPr>
              <w:keepNext w:val="0"/>
              <w:keepLines w:val="0"/>
              <w:widowControl w:val="0"/>
              <w:suppressLineNumbers w:val="0"/>
              <w:spacing w:before="0" w:beforeAutospacing="0" w:after="0" w:afterAutospacing="0" w:line="360" w:lineRule="auto"/>
              <w:ind w:left="0" w:right="0" w:firstLine="544" w:firstLineChars="227"/>
              <w:jc w:val="both"/>
              <w:rPr>
                <w:rFonts w:hint="default" w:ascii="Times New Roman" w:hAnsi="Times New Roman" w:eastAsia="宋体" w:cs="Times New Roman"/>
                <w:sz w:val="24"/>
                <w:szCs w:val="24"/>
                <w:lang w:val="en-US"/>
              </w:rPr>
            </w:pPr>
            <w:r>
              <w:rPr>
                <w:rFonts w:hint="eastAsia" w:ascii="宋体" w:hAnsi="宋体" w:eastAsia="宋体" w:cs="宋体"/>
                <w:kern w:val="2"/>
                <w:sz w:val="24"/>
                <w:szCs w:val="24"/>
                <w:lang w:val="en-US" w:eastAsia="zh-CN" w:bidi="ar"/>
              </w:rPr>
              <w:t>②</w:t>
            </w:r>
            <w:r>
              <w:rPr>
                <w:rFonts w:hint="eastAsia" w:ascii="Times New Roman" w:hAnsi="Times New Roman" w:eastAsia="宋体" w:cs="Times New Roman"/>
                <w:kern w:val="2"/>
                <w:sz w:val="24"/>
                <w:szCs w:val="24"/>
                <w:lang w:val="en-US" w:eastAsia="zh-CN" w:bidi="ar"/>
              </w:rPr>
              <w:t>在本项目运行前，各项规章制度、操作规程必须张贴上墙明示；所有的辐射工作场所必须张贴电离辐射警示标志，各机房屏蔽门上方必须安装工作示灯，警示标识，张贴必须规范。</w:t>
            </w:r>
          </w:p>
          <w:p>
            <w:pPr>
              <w:keepNext w:val="0"/>
              <w:keepLines w:val="0"/>
              <w:widowControl w:val="0"/>
              <w:suppressLineNumbers w:val="0"/>
              <w:spacing w:before="0" w:beforeAutospacing="0" w:after="0" w:afterAutospacing="0" w:line="360" w:lineRule="auto"/>
              <w:ind w:left="0" w:right="0" w:firstLine="544" w:firstLineChars="227"/>
              <w:jc w:val="both"/>
              <w:rPr>
                <w:rFonts w:hint="default" w:ascii="Times New Roman" w:hAnsi="Times New Roman" w:eastAsia="宋体" w:cs="Times New Roman"/>
                <w:sz w:val="24"/>
                <w:szCs w:val="24"/>
                <w:lang w:val="en-US"/>
              </w:rPr>
            </w:pPr>
            <w:r>
              <w:rPr>
                <w:rFonts w:hint="eastAsia" w:ascii="宋体" w:hAnsi="宋体" w:eastAsia="宋体" w:cs="宋体"/>
                <w:kern w:val="2"/>
                <w:sz w:val="24"/>
                <w:szCs w:val="24"/>
                <w:lang w:val="en-US" w:eastAsia="zh-CN" w:bidi="ar"/>
              </w:rPr>
              <w:t>③</w:t>
            </w:r>
            <w:r>
              <w:rPr>
                <w:rFonts w:hint="eastAsia" w:ascii="Times New Roman" w:hAnsi="Times New Roman" w:eastAsia="宋体" w:cs="Times New Roman"/>
                <w:kern w:val="2"/>
                <w:sz w:val="24"/>
                <w:szCs w:val="24"/>
                <w:lang w:val="en-US" w:eastAsia="zh-CN" w:bidi="ar"/>
              </w:rPr>
              <w:t>为确保放射防护可靠性，维护放射工作人员和周围公众的权益、履行放射防护职责，避免事故的发生。医院应培养和保持良好的安全文化素养，减少人为因素导致人员意外照射事故的发生，必须对本项目辐射装置的安全和防护状况进行年度评估，并于每年</w:t>
            </w: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Times New Roman"/>
                <w:kern w:val="2"/>
                <w:sz w:val="24"/>
                <w:szCs w:val="24"/>
                <w:lang w:val="en-US" w:eastAsia="zh-CN" w:bidi="ar"/>
              </w:rPr>
              <w:t>月</w:t>
            </w:r>
            <w:r>
              <w:rPr>
                <w:rFonts w:hint="default" w:ascii="Times New Roman" w:hAnsi="Times New Roman" w:eastAsia="宋体" w:cs="Times New Roman"/>
                <w:kern w:val="2"/>
                <w:sz w:val="24"/>
                <w:szCs w:val="24"/>
                <w:lang w:val="en-US" w:eastAsia="zh-CN" w:bidi="ar"/>
              </w:rPr>
              <w:t xml:space="preserve">31 </w:t>
            </w:r>
            <w:r>
              <w:rPr>
                <w:rFonts w:hint="eastAsia" w:ascii="Times New Roman" w:hAnsi="Times New Roman" w:eastAsia="宋体" w:cs="Times New Roman"/>
                <w:kern w:val="2"/>
                <w:sz w:val="24"/>
                <w:szCs w:val="24"/>
                <w:lang w:val="en-US" w:eastAsia="zh-CN" w:bidi="ar"/>
              </w:rPr>
              <w:t>日前向发证机关提交上一年度的评估报告。</w:t>
            </w:r>
          </w:p>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sz w:val="24"/>
                <w:szCs w:val="24"/>
                <w:lang w:val="en-US"/>
              </w:rPr>
            </w:pPr>
            <w:r>
              <w:rPr>
                <w:rFonts w:hint="eastAsia" w:ascii="宋体" w:hAnsi="宋体" w:eastAsia="宋体" w:cs="宋体"/>
                <w:kern w:val="2"/>
                <w:sz w:val="24"/>
                <w:szCs w:val="24"/>
                <w:lang w:val="en-US" w:eastAsia="zh-CN" w:bidi="ar"/>
              </w:rPr>
              <w:t>④</w:t>
            </w:r>
            <w:r>
              <w:rPr>
                <w:rFonts w:hint="eastAsia" w:ascii="Times New Roman" w:hAnsi="Times New Roman" w:eastAsia="宋体" w:cs="Times New Roman"/>
                <w:kern w:val="2"/>
                <w:sz w:val="24"/>
                <w:szCs w:val="24"/>
                <w:lang w:val="en-US" w:eastAsia="zh-CN" w:bidi="ar"/>
              </w:rPr>
              <w:t>医院在今后工作中，应不断总结经验，根据实际情况，加以完善和补充，并确保各项制度的落实，并根据环境保护管理部门对辐射环境管理的要求对相关内容进行补充和修改。</w:t>
            </w:r>
          </w:p>
          <w:p>
            <w:pPr>
              <w:keepNext w:val="0"/>
              <w:keepLines w:val="0"/>
              <w:widowControl w:val="0"/>
              <w:suppressLineNumbers w:val="0"/>
              <w:adjustRightInd w:val="0"/>
              <w:snapToGrid w:val="0"/>
              <w:spacing w:before="0" w:beforeAutospacing="0" w:after="0" w:afterAutospacing="0" w:line="360" w:lineRule="auto"/>
              <w:ind w:left="0" w:right="0" w:firstLine="480"/>
              <w:jc w:val="left"/>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本项目之前，该院已开展介入诊疗工作多年，并有完善的规章制度和操作规程，因此可继续使用原有的制度和规程。相关制度有《介入手术室管理制度》、《</w:t>
            </w:r>
            <w:r>
              <w:rPr>
                <w:rFonts w:hint="default" w:ascii="Times New Roman" w:hAnsi="Times New Roman" w:eastAsia="宋体" w:cs="Times New Roman"/>
                <w:kern w:val="2"/>
                <w:sz w:val="24"/>
                <w:szCs w:val="24"/>
                <w:lang w:val="en-US" w:eastAsia="zh-CN" w:bidi="ar"/>
              </w:rPr>
              <w:t>DSA</w:t>
            </w:r>
            <w:r>
              <w:rPr>
                <w:rFonts w:hint="eastAsia" w:ascii="Times New Roman" w:hAnsi="Times New Roman" w:eastAsia="宋体" w:cs="Times New Roman"/>
                <w:kern w:val="2"/>
                <w:sz w:val="24"/>
                <w:szCs w:val="24"/>
                <w:lang w:val="en-US" w:eastAsia="zh-CN" w:bidi="ar"/>
              </w:rPr>
              <w:t>介入放射防护管理制度》、《</w:t>
            </w:r>
            <w:r>
              <w:rPr>
                <w:rFonts w:hint="default" w:ascii="Times New Roman" w:hAnsi="Times New Roman" w:eastAsia="宋体" w:cs="Times New Roman"/>
                <w:kern w:val="2"/>
                <w:sz w:val="24"/>
                <w:szCs w:val="24"/>
                <w:lang w:val="en-US" w:eastAsia="zh-CN" w:bidi="ar"/>
              </w:rPr>
              <w:t>DSA</w:t>
            </w:r>
            <w:r>
              <w:rPr>
                <w:rFonts w:hint="eastAsia" w:ascii="Times New Roman" w:hAnsi="Times New Roman" w:eastAsia="宋体" w:cs="Times New Roman"/>
                <w:kern w:val="2"/>
                <w:sz w:val="24"/>
                <w:szCs w:val="24"/>
                <w:lang w:val="en-US" w:eastAsia="zh-CN" w:bidi="ar"/>
              </w:rPr>
              <w:t>机器维护保养制度》、《介入放射科主任岗位职责》、《介入放射科主治医师职责》、《介入放射科技师职责》等。</w:t>
            </w:r>
          </w:p>
          <w:p>
            <w:pPr>
              <w:keepNext w:val="0"/>
              <w:keepLines w:val="0"/>
              <w:widowControl w:val="0"/>
              <w:suppressLineNumbers w:val="0"/>
              <w:adjustRightInd w:val="0"/>
              <w:snapToGrid w:val="0"/>
              <w:spacing w:before="0" w:beforeAutospacing="0" w:after="0" w:afterAutospacing="0" w:line="360" w:lineRule="auto"/>
              <w:ind w:left="0" w:right="0" w:firstLine="480"/>
              <w:jc w:val="left"/>
              <w:rPr>
                <w:rFonts w:hint="default" w:ascii="Times New Roman" w:hAnsi="Times New Roman" w:eastAsia="宋体" w:cs="Times New Roman"/>
                <w:kern w:val="2"/>
                <w:sz w:val="24"/>
                <w:szCs w:val="24"/>
                <w:lang w:val="en-US" w:eastAsia="zh-CN" w:bidi="ar"/>
              </w:rPr>
            </w:pPr>
            <w:r>
              <w:rPr>
                <w:rFonts w:hint="default"/>
                <w:sz w:val="24"/>
              </w:rPr>
              <mc:AlternateContent>
                <mc:Choice Requires="wps">
                  <w:drawing>
                    <wp:anchor distT="0" distB="0" distL="114300" distR="114300" simplePos="0" relativeHeight="251720704" behindDoc="0" locked="0" layoutInCell="1" allowOverlap="1">
                      <wp:simplePos x="0" y="0"/>
                      <wp:positionH relativeFrom="column">
                        <wp:posOffset>-69215</wp:posOffset>
                      </wp:positionH>
                      <wp:positionV relativeFrom="paragraph">
                        <wp:posOffset>107315</wp:posOffset>
                      </wp:positionV>
                      <wp:extent cx="5419725" cy="0"/>
                      <wp:effectExtent l="0" t="0" r="0" b="0"/>
                      <wp:wrapNone/>
                      <wp:docPr id="16" name="直接连接符 16"/>
                      <wp:cNvGraphicFramePr/>
                      <a:graphic xmlns:a="http://schemas.openxmlformats.org/drawingml/2006/main">
                        <a:graphicData uri="http://schemas.microsoft.com/office/word/2010/wordprocessingShape">
                          <wps:wsp>
                            <wps:cNvCnPr/>
                            <wps:spPr>
                              <a:xfrm>
                                <a:off x="1073785" y="6968490"/>
                                <a:ext cx="541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45pt;margin-top:8.45pt;height:0pt;width:426.75pt;z-index:251720704;mso-width-relative:page;mso-height-relative:page;" filled="f" stroked="t" coordsize="21600,21600" o:gfxdata="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77RdD1gAAAAkBAAAPAAAAAAAAAAEAIAAA&#10;ACIAAABkcnMvZG93bnJldi54bWxQSwECFAAUAAAACACHTuJAuUkqx9UBAABxAwAADgAAAAAAAAAB&#10;ACAAAAAlAQAAZHJzL2Uyb0RvYy54bWxQSwUGAAAAAAYABgBZAQAAbAUAAAAA&#10;">
                      <v:fill on="f" focussize="0,0"/>
                      <v:stroke weight="0.5pt" color="#000000 [3200]" miterlimit="8" joinstyle="miter"/>
                      <v:imagedata o:title=""/>
                      <o:lock v:ext="edit" aspectratio="f"/>
                    </v:line>
                  </w:pict>
                </mc:Fallback>
              </mc:AlternateContent>
            </w:r>
          </w:p>
          <w:p>
            <w:pPr>
              <w:keepNext w:val="0"/>
              <w:keepLines w:val="0"/>
              <w:suppressLineNumbers w:val="0"/>
              <w:spacing w:before="0" w:beforeAutospacing="0" w:after="0" w:afterAutospacing="0" w:line="360" w:lineRule="auto"/>
              <w:ind w:left="0" w:right="0"/>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三、</w:t>
            </w:r>
            <w:r>
              <w:rPr>
                <w:rFonts w:hint="eastAsia" w:ascii="宋体" w:hAnsi="宋体" w:eastAsia="宋体" w:cs="宋体"/>
                <w:b/>
                <w:kern w:val="0"/>
                <w:sz w:val="32"/>
                <w:szCs w:val="32"/>
              </w:rPr>
              <w:t>辐射</w:t>
            </w:r>
            <w:r>
              <w:rPr>
                <w:rFonts w:hint="eastAsia" w:ascii="宋体" w:hAnsi="宋体" w:eastAsia="宋体" w:cs="宋体"/>
                <w:b/>
                <w:kern w:val="0"/>
                <w:sz w:val="32"/>
                <w:szCs w:val="32"/>
                <w:lang w:val="en-US" w:eastAsia="zh-CN"/>
              </w:rPr>
              <w:t>监测</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根据《放射性同位素与射线装置放射安全和防护条例》（国务院第449号令）等相关法规和标准，必须对射线装置使用单位进行个人剂量监测、工作场所监测、场所外环境监测</w:t>
            </w:r>
            <w:r>
              <w:rPr>
                <w:rFonts w:hint="eastAsia" w:ascii="Times New Roman" w:hAnsi="Times New Roman" w:eastAsia="宋体" w:cs="Times New Roman"/>
                <w:kern w:val="2"/>
                <w:sz w:val="24"/>
                <w:szCs w:val="24"/>
                <w:lang w:val="en-US" w:eastAsia="zh-CN" w:bidi="ar"/>
              </w:rPr>
              <w:t>及</w:t>
            </w:r>
            <w:r>
              <w:rPr>
                <w:rFonts w:hint="default" w:ascii="Times New Roman" w:hAnsi="Times New Roman" w:eastAsia="宋体" w:cs="Times New Roman"/>
                <w:kern w:val="2"/>
                <w:sz w:val="24"/>
                <w:szCs w:val="24"/>
                <w:lang w:val="en-US" w:eastAsia="zh-CN" w:bidi="ar"/>
              </w:rPr>
              <w:t>常规的防护监测工作。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10" w:firstLineChars="171"/>
              <w:jc w:val="both"/>
              <w:textAlignment w:val="auto"/>
              <w:outlineLvl w:val="9"/>
              <w:rPr>
                <w:rFonts w:hint="default" w:ascii="Times New Roman" w:hAnsi="Times New Roman" w:eastAsia="宋体" w:cs="Times New Roman"/>
                <w:sz w:val="24"/>
                <w:szCs w:val="24"/>
                <w:u w:val="none"/>
                <w:lang w:val="en-US"/>
              </w:rPr>
            </w:pPr>
            <w:r>
              <w:rPr>
                <w:rFonts w:hint="eastAsia" w:ascii="仿宋" w:hAnsi="仿宋" w:eastAsia="仿宋" w:cs="仿宋"/>
                <w:kern w:val="2"/>
                <w:sz w:val="24"/>
                <w:szCs w:val="24"/>
                <w:u w:val="none"/>
                <w:lang w:val="en-US" w:eastAsia="zh-CN" w:bidi="ar"/>
              </w:rPr>
              <w:t xml:space="preserve"> </w:t>
            </w:r>
            <w:r>
              <w:rPr>
                <w:rFonts w:hint="eastAsia" w:ascii="Times New Roman" w:hAnsi="Times New Roman" w:eastAsia="宋体" w:cs="Times New Roman"/>
                <w:kern w:val="2"/>
                <w:sz w:val="24"/>
                <w:szCs w:val="24"/>
                <w:u w:val="none"/>
                <w:lang w:val="en-US" w:eastAsia="zh-CN" w:bidi="ar"/>
              </w:rPr>
              <w:t>根据《电离辐射防护与辐射源安全基本标准》（</w:t>
            </w:r>
            <w:r>
              <w:rPr>
                <w:rFonts w:hint="default" w:ascii="Times New Roman" w:hAnsi="Times New Roman" w:eastAsia="宋体" w:cs="Times New Roman"/>
                <w:kern w:val="2"/>
                <w:sz w:val="24"/>
                <w:szCs w:val="24"/>
                <w:u w:val="none"/>
                <w:lang w:val="en-US" w:eastAsia="zh-CN" w:bidi="ar"/>
              </w:rPr>
              <w:t>GB18871-2002</w:t>
            </w:r>
            <w:r>
              <w:rPr>
                <w:rFonts w:hint="eastAsia" w:ascii="Times New Roman" w:hAnsi="Times New Roman" w:eastAsia="宋体" w:cs="Times New Roman"/>
                <w:kern w:val="2"/>
                <w:sz w:val="24"/>
                <w:szCs w:val="24"/>
                <w:u w:val="none"/>
                <w:lang w:val="en-US" w:eastAsia="zh-CN" w:bidi="ar"/>
              </w:rPr>
              <w:t>）、《职业性外照个人监测规范》（</w:t>
            </w:r>
            <w:r>
              <w:rPr>
                <w:rFonts w:hint="default" w:ascii="Times New Roman" w:hAnsi="Times New Roman" w:eastAsia="宋体" w:cs="Times New Roman"/>
                <w:kern w:val="2"/>
                <w:sz w:val="24"/>
                <w:szCs w:val="24"/>
                <w:u w:val="none"/>
                <w:lang w:val="en-US" w:eastAsia="zh-CN" w:bidi="ar"/>
              </w:rPr>
              <w:t>GBZ128-2002</w:t>
            </w:r>
            <w:r>
              <w:rPr>
                <w:rFonts w:hint="eastAsia" w:ascii="Times New Roman" w:hAnsi="Times New Roman" w:eastAsia="宋体" w:cs="Times New Roman"/>
                <w:kern w:val="2"/>
                <w:sz w:val="24"/>
                <w:szCs w:val="24"/>
                <w:u w:val="none"/>
                <w:lang w:val="en-US" w:eastAsia="zh-CN" w:bidi="ar"/>
              </w:rPr>
              <w:t>）等要求，医院必须配备相应的监测仪器（</w:t>
            </w:r>
            <w:r>
              <w:rPr>
                <w:rFonts w:hint="default" w:ascii="Times New Roman" w:hAnsi="Times New Roman" w:eastAsia="宋体" w:cs="Times New Roman"/>
                <w:kern w:val="2"/>
                <w:sz w:val="24"/>
                <w:szCs w:val="24"/>
                <w:u w:val="none"/>
                <w:lang w:val="en-US" w:eastAsia="zh-CN" w:bidi="ar"/>
              </w:rPr>
              <w:t>X-γ</w:t>
            </w:r>
            <w:r>
              <w:rPr>
                <w:rFonts w:hint="eastAsia" w:ascii="Times New Roman" w:hAnsi="Times New Roman" w:eastAsia="宋体" w:cs="Times New Roman"/>
                <w:kern w:val="2"/>
                <w:sz w:val="24"/>
                <w:szCs w:val="24"/>
                <w:u w:val="none"/>
                <w:lang w:val="en-US" w:eastAsia="zh-CN" w:bidi="ar"/>
              </w:rPr>
              <w:t>剂量率测量仪），自主制定日常防护监测计划并实施。必须对个人剂量、诊疗设备、工作场所进行监测。对于射线装置以及放射工作场所潜在的危险辐射源，医院必须加强管理，认真做好工作场所的辐射安全防护工作，且定期由具有放射性检测资质的单位实施监测。所有监测记录，存档备案，并编制年度辐射安全防护评估报告上报当地环保部门。根据医院的实际情况，主要监测内容为电离辐射监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sz w:val="24"/>
                <w:szCs w:val="24"/>
                <w:u w:val="none"/>
                <w:lang w:val="en-US"/>
              </w:rPr>
            </w:pPr>
            <w:r>
              <w:rPr>
                <w:rFonts w:hint="default" w:ascii="Times New Roman" w:hAnsi="Times New Roman" w:eastAsia="宋体" w:cs="Times New Roman"/>
                <w:b w:val="0"/>
                <w:bCs/>
                <w:kern w:val="2"/>
                <w:sz w:val="24"/>
                <w:szCs w:val="24"/>
                <w:u w:val="none"/>
                <w:lang w:val="en-US" w:eastAsia="zh-CN" w:bidi="ar"/>
              </w:rPr>
              <w:t>（1）个人剂量监测</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sz w:val="24"/>
                <w:szCs w:val="24"/>
                <w:u w:val="none"/>
                <w:lang w:val="en-US"/>
              </w:rPr>
            </w:pPr>
            <w:r>
              <w:rPr>
                <w:rFonts w:hint="eastAsia" w:ascii="Times New Roman" w:hAnsi="Times New Roman" w:eastAsia="宋体" w:cs="Times New Roman"/>
                <w:kern w:val="2"/>
                <w:sz w:val="24"/>
                <w:szCs w:val="24"/>
                <w:u w:val="none"/>
                <w:lang w:val="en-US" w:eastAsia="zh-CN" w:bidi="ar"/>
              </w:rPr>
              <w:t>对放射工作人员进行个人照射累计剂量监测，要求放射工作人员在工作时必须佩戴个人剂量片，并将个人剂量档案保存至辐射工作人员退休至75周岁，或停止辐射工作30年。个人剂量监测由具有检测资质的单位进行检测，个人照射累积剂量每</w:t>
            </w:r>
            <w:r>
              <w:rPr>
                <w:rFonts w:hint="default" w:ascii="Times New Roman" w:hAnsi="Times New Roman" w:eastAsia="宋体" w:cs="Times New Roman"/>
                <w:kern w:val="2"/>
                <w:sz w:val="24"/>
                <w:szCs w:val="24"/>
                <w:u w:val="none"/>
                <w:lang w:val="en-US" w:eastAsia="zh-CN" w:bidi="ar"/>
              </w:rPr>
              <w:t>3</w:t>
            </w:r>
            <w:r>
              <w:rPr>
                <w:rFonts w:hint="eastAsia" w:ascii="Times New Roman" w:hAnsi="Times New Roman" w:eastAsia="宋体" w:cs="Times New Roman"/>
                <w:kern w:val="2"/>
                <w:sz w:val="24"/>
                <w:szCs w:val="24"/>
                <w:u w:val="none"/>
                <w:lang w:val="en-US" w:eastAsia="zh-CN" w:bidi="ar"/>
              </w:rPr>
              <w:t>个月为一监测周期，如发现异常可加密监测频率。该院上一年度放射工作人员个人剂量检测报告</w:t>
            </w:r>
            <w:r>
              <w:rPr>
                <w:rFonts w:hint="eastAsia" w:ascii="Times New Roman" w:hAnsi="Times New Roman" w:eastAsia="宋体" w:cs="Times New Roman"/>
                <w:kern w:val="2"/>
                <w:sz w:val="24"/>
                <w:szCs w:val="24"/>
                <w:highlight w:val="none"/>
                <w:u w:val="none"/>
                <w:lang w:val="en-US" w:eastAsia="zh-CN" w:bidi="ar"/>
              </w:rPr>
              <w:t>详见附件</w:t>
            </w:r>
            <w:r>
              <w:rPr>
                <w:rFonts w:hint="default" w:ascii="Times New Roman" w:hAnsi="Times New Roman" w:eastAsia="宋体" w:cs="Times New Roman"/>
                <w:kern w:val="2"/>
                <w:sz w:val="24"/>
                <w:szCs w:val="24"/>
                <w:highlight w:val="none"/>
                <w:u w:val="none"/>
                <w:lang w:val="en-US" w:eastAsia="zh-CN" w:bidi="ar"/>
              </w:rPr>
              <w:t>8</w:t>
            </w:r>
            <w:r>
              <w:rPr>
                <w:rFonts w:hint="eastAsia" w:ascii="Times New Roman" w:hAnsi="Times New Roman" w:eastAsia="宋体" w:cs="Times New Roman"/>
                <w:kern w:val="2"/>
                <w:sz w:val="24"/>
                <w:szCs w:val="24"/>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sz w:val="24"/>
                <w:szCs w:val="24"/>
                <w:u w:val="none"/>
                <w:lang w:val="en-US"/>
              </w:rPr>
            </w:pPr>
            <w:r>
              <w:rPr>
                <w:rFonts w:hint="default" w:ascii="Times New Roman" w:hAnsi="Times New Roman" w:eastAsia="宋体" w:cs="Times New Roman"/>
                <w:b w:val="0"/>
                <w:bCs/>
                <w:kern w:val="2"/>
                <w:sz w:val="24"/>
                <w:szCs w:val="24"/>
                <w:u w:val="none"/>
                <w:lang w:val="en-US" w:eastAsia="zh-CN" w:bidi="ar"/>
              </w:rPr>
              <w:t>（2）工作场所内</w:t>
            </w:r>
            <w:r>
              <w:rPr>
                <w:rFonts w:hint="eastAsia" w:ascii="Times New Roman" w:hAnsi="Times New Roman" w:eastAsia="宋体" w:cs="Times New Roman"/>
                <w:b w:val="0"/>
                <w:bCs/>
                <w:kern w:val="2"/>
                <w:sz w:val="24"/>
                <w:szCs w:val="24"/>
                <w:u w:val="none"/>
                <w:lang w:val="en-US" w:eastAsia="zh-CN" w:bidi="ar"/>
              </w:rPr>
              <w:t>、</w:t>
            </w:r>
            <w:r>
              <w:rPr>
                <w:rFonts w:hint="default" w:ascii="Times New Roman" w:hAnsi="Times New Roman" w:eastAsia="宋体" w:cs="Times New Roman"/>
                <w:b w:val="0"/>
                <w:bCs/>
                <w:kern w:val="2"/>
                <w:sz w:val="24"/>
                <w:szCs w:val="24"/>
                <w:u w:val="none"/>
                <w:lang w:val="en-US" w:eastAsia="zh-CN" w:bidi="ar"/>
              </w:rPr>
              <w:t>外环境监测</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sz w:val="24"/>
                <w:szCs w:val="24"/>
                <w:u w:val="none"/>
                <w:lang w:val="en-US"/>
              </w:rPr>
            </w:pPr>
            <w:r>
              <w:rPr>
                <w:rFonts w:hint="eastAsia" w:ascii="Times New Roman" w:hAnsi="Times New Roman" w:eastAsia="宋体" w:cs="Times New Roman"/>
                <w:kern w:val="2"/>
                <w:sz w:val="24"/>
                <w:szCs w:val="24"/>
                <w:u w:val="none"/>
                <w:lang w:val="en-US" w:eastAsia="zh-CN" w:bidi="ar"/>
              </w:rPr>
              <w:t>医院应自行配备</w:t>
            </w:r>
            <w:r>
              <w:rPr>
                <w:rFonts w:hint="default" w:ascii="Times New Roman" w:hAnsi="Times New Roman" w:eastAsia="宋体" w:cs="Times New Roman"/>
                <w:kern w:val="2"/>
                <w:sz w:val="24"/>
                <w:szCs w:val="24"/>
                <w:u w:val="none"/>
                <w:lang w:val="en-US" w:eastAsia="zh-CN" w:bidi="ar"/>
              </w:rPr>
              <w:t>X-γ</w:t>
            </w:r>
            <w:r>
              <w:rPr>
                <w:rFonts w:hint="eastAsia" w:ascii="Times New Roman" w:hAnsi="Times New Roman" w:eastAsia="宋体" w:cs="Times New Roman"/>
                <w:kern w:val="2"/>
                <w:sz w:val="24"/>
                <w:szCs w:val="24"/>
                <w:u w:val="none"/>
                <w:lang w:val="en-US" w:eastAsia="zh-CN" w:bidi="ar"/>
              </w:rPr>
              <w:t>剂量率测量仪（定期进行计量检定），对射线装置机房周围环境进行监测。发现问题及时整改，监测数据每年年底向市环境保护局和省环境保护厅上报备案。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sz w:val="24"/>
                <w:szCs w:val="24"/>
                <w:u w:val="none"/>
                <w:lang w:val="en-US"/>
              </w:rPr>
            </w:pPr>
            <w:r>
              <w:rPr>
                <w:rFonts w:hint="default" w:ascii="Times New Roman" w:hAnsi="Times New Roman" w:eastAsia="宋体" w:cs="Times New Roman"/>
                <w:b w:val="0"/>
                <w:bCs/>
                <w:kern w:val="2"/>
                <w:sz w:val="24"/>
                <w:szCs w:val="24"/>
                <w:u w:val="none"/>
                <w:lang w:val="en-US" w:eastAsia="zh-CN" w:bidi="ar"/>
              </w:rPr>
              <w:t>（3）防护性能监测</w:t>
            </w:r>
          </w:p>
          <w:p>
            <w:pPr>
              <w:keepNext w:val="0"/>
              <w:keepLines w:val="0"/>
              <w:widowControl w:val="0"/>
              <w:suppressLineNumbers w:val="0"/>
              <w:spacing w:before="0" w:beforeAutospacing="0" w:after="0" w:afterAutospacing="0" w:line="360" w:lineRule="auto"/>
              <w:ind w:left="0" w:right="120" w:firstLine="410" w:firstLineChars="171"/>
              <w:jc w:val="both"/>
              <w:rPr>
                <w:rFonts w:hint="eastAsia" w:ascii="Times New Roman" w:hAnsi="Times New Roman" w:eastAsia="宋体" w:cs="Times New Roman"/>
                <w:kern w:val="2"/>
                <w:sz w:val="24"/>
                <w:szCs w:val="24"/>
                <w:u w:val="none"/>
                <w:lang w:val="en-US" w:eastAsia="zh-CN" w:bidi="ar"/>
              </w:rPr>
            </w:pPr>
            <w:r>
              <w:rPr>
                <w:rFonts w:hint="eastAsia" w:ascii="Times New Roman" w:hAnsi="Times New Roman" w:eastAsia="宋体" w:cs="Times New Roman"/>
                <w:kern w:val="2"/>
                <w:sz w:val="24"/>
                <w:szCs w:val="24"/>
                <w:u w:val="none"/>
                <w:lang w:val="en-US" w:eastAsia="zh-CN" w:bidi="ar"/>
              </w:rPr>
              <w:t>在设备初次投入使用或大修及更换关键组件时，需要委托有资质的单位进行设备防护性能检测，以保证符合有关标准的要求。在使用过程中，需要委托有资质的单位进行状态检测，检测频度为每年不少于一次。</w:t>
            </w:r>
          </w:p>
          <w:p>
            <w:pPr>
              <w:keepNext w:val="0"/>
              <w:keepLines w:val="0"/>
              <w:widowControl w:val="0"/>
              <w:suppressLineNumbers w:val="0"/>
              <w:spacing w:before="0" w:beforeAutospacing="0" w:after="0" w:afterAutospacing="0" w:line="360" w:lineRule="auto"/>
              <w:ind w:left="0" w:right="120" w:firstLine="410" w:firstLineChars="171"/>
              <w:jc w:val="both"/>
              <w:rPr>
                <w:rFonts w:hint="default" w:ascii="Times New Roman" w:hAnsi="Times New Roman" w:eastAsia="宋体" w:cs="Times New Roman"/>
                <w:sz w:val="24"/>
                <w:szCs w:val="24"/>
                <w:u w:val="none"/>
                <w:lang w:val="en-US"/>
              </w:rPr>
            </w:pPr>
            <w:r>
              <w:rPr>
                <w:rFonts w:hint="eastAsia" w:ascii="Times New Roman" w:hAnsi="Times New Roman" w:eastAsia="宋体" w:cs="Times New Roman"/>
                <w:kern w:val="2"/>
                <w:sz w:val="24"/>
                <w:szCs w:val="24"/>
                <w:u w:val="none"/>
                <w:lang w:val="en-US" w:eastAsia="zh-CN" w:bidi="ar"/>
              </w:rPr>
              <w:t>该院自行的日常监测要求如表</w:t>
            </w:r>
            <w:r>
              <w:rPr>
                <w:rFonts w:hint="default" w:ascii="Times New Roman" w:hAnsi="Times New Roman" w:eastAsia="宋体" w:cs="Times New Roman"/>
                <w:kern w:val="2"/>
                <w:sz w:val="24"/>
                <w:szCs w:val="24"/>
                <w:u w:val="none"/>
                <w:lang w:val="en-US" w:eastAsia="zh-CN" w:bidi="ar"/>
              </w:rPr>
              <w:t>12-2</w:t>
            </w:r>
            <w:r>
              <w:rPr>
                <w:rFonts w:hint="eastAsia" w:ascii="Times New Roman" w:hAnsi="Times New Roman" w:eastAsia="宋体" w:cs="Times New Roman"/>
                <w:kern w:val="2"/>
                <w:sz w:val="24"/>
                <w:szCs w:val="24"/>
                <w:u w:val="none"/>
                <w:lang w:val="en-US" w:eastAsia="zh-CN" w:bidi="ar"/>
              </w:rPr>
              <w:t>所示。</w:t>
            </w: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sz w:val="21"/>
                <w:szCs w:val="21"/>
                <w:lang w:val="en-US"/>
              </w:rPr>
            </w:pPr>
            <w:r>
              <w:rPr>
                <w:rFonts w:hint="default" w:ascii="Times New Roman" w:hAnsi="Times New Roman" w:eastAsia="宋体" w:cs="Times New Roman"/>
                <w:b/>
                <w:kern w:val="2"/>
                <w:sz w:val="21"/>
                <w:szCs w:val="21"/>
                <w:lang w:val="en-US" w:eastAsia="zh-CN" w:bidi="ar"/>
              </w:rPr>
              <w:t>表12-2 监测计划要求一览表</w:t>
            </w:r>
          </w:p>
          <w:tbl>
            <w:tblPr>
              <w:tblStyle w:val="12"/>
              <w:tblW w:w="8354"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71"/>
              <w:gridCol w:w="2517"/>
              <w:gridCol w:w="2707"/>
              <w:gridCol w:w="11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88" w:hRule="atLeast"/>
                <w:jc w:val="center"/>
              </w:trPr>
              <w:tc>
                <w:tcPr>
                  <w:tcW w:w="1971"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0"/>
                      <w:sz w:val="18"/>
                      <w:szCs w:val="18"/>
                      <w:lang w:val="en-US" w:eastAsia="zh-CN" w:bidi="ar"/>
                    </w:rPr>
                    <w:t>监测（检</w:t>
                  </w:r>
                  <w:r>
                    <w:rPr>
                      <w:rFonts w:hint="eastAsia" w:ascii="Times New Roman" w:hAnsi="Times New Roman" w:cs="Times New Roman"/>
                      <w:b/>
                      <w:bCs/>
                      <w:kern w:val="0"/>
                      <w:sz w:val="18"/>
                      <w:szCs w:val="18"/>
                      <w:lang w:val="en-US" w:eastAsia="zh-CN" w:bidi="ar"/>
                    </w:rPr>
                    <w:t>测</w:t>
                  </w:r>
                  <w:r>
                    <w:rPr>
                      <w:rFonts w:hint="eastAsia" w:ascii="Times New Roman" w:hAnsi="Times New Roman" w:eastAsia="宋体" w:cs="Times New Roman"/>
                      <w:b/>
                      <w:bCs/>
                      <w:kern w:val="0"/>
                      <w:sz w:val="18"/>
                      <w:szCs w:val="18"/>
                      <w:lang w:val="en-US" w:eastAsia="zh-CN" w:bidi="ar"/>
                    </w:rPr>
                    <w:t>）项目</w:t>
                  </w:r>
                </w:p>
              </w:tc>
              <w:tc>
                <w:tcPr>
                  <w:tcW w:w="2517"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0"/>
                      <w:sz w:val="18"/>
                      <w:szCs w:val="18"/>
                      <w:lang w:val="en-US" w:eastAsia="zh-CN" w:bidi="ar"/>
                    </w:rPr>
                    <w:t>具体内容</w:t>
                  </w:r>
                </w:p>
              </w:tc>
              <w:tc>
                <w:tcPr>
                  <w:tcW w:w="2707"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0"/>
                      <w:sz w:val="18"/>
                      <w:szCs w:val="18"/>
                      <w:lang w:val="en-US" w:eastAsia="zh-CN" w:bidi="ar"/>
                    </w:rPr>
                    <w:t>周期</w:t>
                  </w:r>
                </w:p>
              </w:tc>
              <w:tc>
                <w:tcPr>
                  <w:tcW w:w="1159"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sz w:val="18"/>
                      <w:szCs w:val="18"/>
                      <w:lang w:val="en-US"/>
                    </w:rPr>
                  </w:pPr>
                  <w:r>
                    <w:rPr>
                      <w:rFonts w:hint="eastAsia" w:ascii="Times New Roman" w:hAnsi="Times New Roman" w:eastAsia="宋体" w:cs="Times New Roman"/>
                      <w:b/>
                      <w:bCs/>
                      <w:kern w:val="0"/>
                      <w:sz w:val="18"/>
                      <w:szCs w:val="18"/>
                      <w:lang w:val="en-US" w:eastAsia="zh-CN" w:bidi="ar"/>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971"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0"/>
                      <w:sz w:val="18"/>
                      <w:szCs w:val="18"/>
                      <w:lang w:val="en-US" w:eastAsia="zh-CN" w:bidi="ar"/>
                    </w:rPr>
                    <w:t>个人剂量</w:t>
                  </w:r>
                </w:p>
              </w:tc>
              <w:tc>
                <w:tcPr>
                  <w:tcW w:w="2517"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0"/>
                      <w:sz w:val="18"/>
                      <w:szCs w:val="18"/>
                      <w:lang w:val="en-US" w:eastAsia="zh-CN" w:bidi="ar"/>
                    </w:rPr>
                    <w:t>外照射剂量</w:t>
                  </w:r>
                </w:p>
              </w:tc>
              <w:tc>
                <w:tcPr>
                  <w:tcW w:w="2707"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kern w:val="0"/>
                      <w:sz w:val="18"/>
                      <w:szCs w:val="18"/>
                      <w:lang w:val="en-US" w:eastAsia="zh-CN" w:bidi="ar"/>
                    </w:rPr>
                    <w:t>每年度（三个月为</w:t>
                  </w:r>
                  <w:r>
                    <w:rPr>
                      <w:rFonts w:hint="default" w:ascii="Times New Roman" w:hAnsi="Times New Roman" w:eastAsia="宋体" w:cs="Times New Roman"/>
                      <w:kern w:val="0"/>
                      <w:sz w:val="18"/>
                      <w:szCs w:val="18"/>
                      <w:lang w:val="en-US" w:eastAsia="zh-CN" w:bidi="ar"/>
                    </w:rPr>
                    <w:t>1</w:t>
                  </w:r>
                  <w:r>
                    <w:rPr>
                      <w:rFonts w:hint="eastAsia" w:ascii="Times New Roman" w:hAnsi="Times New Roman" w:eastAsia="宋体" w:cs="Times New Roman"/>
                      <w:kern w:val="0"/>
                      <w:sz w:val="18"/>
                      <w:szCs w:val="18"/>
                      <w:lang w:val="en-US" w:eastAsia="zh-CN" w:bidi="ar"/>
                    </w:rPr>
                    <w:t>周期，一年监测</w:t>
                  </w:r>
                  <w:r>
                    <w:rPr>
                      <w:rFonts w:hint="default" w:ascii="Times New Roman" w:hAnsi="Times New Roman" w:eastAsia="宋体" w:cs="Times New Roman"/>
                      <w:kern w:val="0"/>
                      <w:sz w:val="18"/>
                      <w:szCs w:val="18"/>
                      <w:lang w:val="en-US" w:eastAsia="zh-CN" w:bidi="ar"/>
                    </w:rPr>
                    <w:t>4</w:t>
                  </w:r>
                  <w:r>
                    <w:rPr>
                      <w:rFonts w:hint="eastAsia" w:ascii="Times New Roman" w:hAnsi="Times New Roman" w:eastAsia="宋体" w:cs="Times New Roman"/>
                      <w:kern w:val="0"/>
                      <w:sz w:val="18"/>
                      <w:szCs w:val="18"/>
                      <w:lang w:val="en-US" w:eastAsia="zh-CN" w:bidi="ar"/>
                    </w:rPr>
                    <w:t>次）</w:t>
                  </w:r>
                </w:p>
              </w:tc>
              <w:tc>
                <w:tcPr>
                  <w:tcW w:w="1159"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0"/>
                      <w:sz w:val="18"/>
                      <w:szCs w:val="18"/>
                      <w:lang w:val="en-US" w:eastAsia="zh-CN"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1971"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0"/>
                      <w:sz w:val="18"/>
                      <w:szCs w:val="18"/>
                      <w:lang w:val="en-US" w:eastAsia="zh-CN" w:bidi="ar"/>
                    </w:rPr>
                    <w:t>工作场所辐射水平</w:t>
                  </w:r>
                </w:p>
              </w:tc>
              <w:tc>
                <w:tcPr>
                  <w:tcW w:w="2517" w:type="dxa"/>
                  <w:vMerge w:val="restart"/>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cs="Times New Roman"/>
                      <w:sz w:val="18"/>
                      <w:szCs w:val="18"/>
                      <w:lang w:val="en-US"/>
                    </w:rPr>
                  </w:pPr>
                  <w:r>
                    <w:rPr>
                      <w:rFonts w:hint="eastAsia" w:ascii="Times New Roman" w:hAnsi="Times New Roman" w:eastAsia="宋体" w:cs="Times New Roman"/>
                      <w:kern w:val="0"/>
                      <w:sz w:val="18"/>
                      <w:szCs w:val="18"/>
                      <w:lang w:val="en-US" w:eastAsia="zh-CN" w:bidi="ar"/>
                    </w:rPr>
                    <w:t>各</w:t>
                  </w:r>
                  <w:r>
                    <w:rPr>
                      <w:rFonts w:hint="default" w:ascii="Times New Roman" w:hAnsi="Times New Roman" w:eastAsia="宋体" w:cs="Times New Roman"/>
                      <w:kern w:val="0"/>
                      <w:sz w:val="18"/>
                      <w:szCs w:val="18"/>
                      <w:lang w:val="en-US" w:eastAsia="zh-CN" w:bidi="ar"/>
                    </w:rPr>
                    <w:t>X</w:t>
                  </w:r>
                  <w:r>
                    <w:rPr>
                      <w:rFonts w:hint="eastAsia" w:ascii="Times New Roman" w:hAnsi="Times New Roman" w:eastAsia="宋体" w:cs="Times New Roman"/>
                      <w:kern w:val="0"/>
                      <w:sz w:val="18"/>
                      <w:szCs w:val="18"/>
                      <w:lang w:val="en-US" w:eastAsia="zh-CN" w:bidi="ar"/>
                    </w:rPr>
                    <w:t>射线机房和控制室</w:t>
                  </w:r>
                </w:p>
              </w:tc>
              <w:tc>
                <w:tcPr>
                  <w:tcW w:w="2707"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kern w:val="0"/>
                      <w:sz w:val="18"/>
                      <w:szCs w:val="18"/>
                      <w:lang w:val="en-US" w:eastAsia="zh-CN" w:bidi="ar"/>
                    </w:rPr>
                    <w:t>每年委托监测</w:t>
                  </w:r>
                  <w:r>
                    <w:rPr>
                      <w:rFonts w:hint="default" w:ascii="Times New Roman" w:hAnsi="Times New Roman" w:eastAsia="宋体" w:cs="Times New Roman"/>
                      <w:kern w:val="0"/>
                      <w:sz w:val="18"/>
                      <w:szCs w:val="18"/>
                      <w:lang w:val="en-US" w:eastAsia="zh-CN" w:bidi="ar"/>
                    </w:rPr>
                    <w:t>1</w:t>
                  </w:r>
                  <w:r>
                    <w:rPr>
                      <w:rFonts w:hint="eastAsia" w:ascii="Times New Roman" w:hAnsi="Times New Roman" w:eastAsia="宋体" w:cs="Times New Roman"/>
                      <w:kern w:val="0"/>
                      <w:sz w:val="18"/>
                      <w:szCs w:val="18"/>
                      <w:lang w:val="en-US" w:eastAsia="zh-CN" w:bidi="ar"/>
                    </w:rPr>
                    <w:t>次</w:t>
                  </w:r>
                </w:p>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0"/>
                      <w:sz w:val="18"/>
                      <w:szCs w:val="18"/>
                      <w:lang w:val="en-US" w:eastAsia="zh-CN" w:bidi="ar"/>
                    </w:rPr>
                    <w:t>每个月自主监测</w:t>
                  </w:r>
                  <w:r>
                    <w:rPr>
                      <w:rFonts w:hint="eastAsia" w:ascii="Times New Roman" w:hAnsi="Times New Roman" w:cs="Times New Roman"/>
                      <w:kern w:val="0"/>
                      <w:sz w:val="18"/>
                      <w:szCs w:val="18"/>
                      <w:lang w:val="en-US" w:eastAsia="zh-CN" w:bidi="ar"/>
                    </w:rPr>
                    <w:t>1</w:t>
                  </w:r>
                  <w:r>
                    <w:rPr>
                      <w:rFonts w:hint="eastAsia" w:ascii="Times New Roman" w:hAnsi="Times New Roman" w:eastAsia="宋体" w:cs="Times New Roman"/>
                      <w:kern w:val="0"/>
                      <w:sz w:val="18"/>
                      <w:szCs w:val="18"/>
                      <w:lang w:val="en-US" w:eastAsia="zh-CN" w:bidi="ar"/>
                    </w:rPr>
                    <w:t>次</w:t>
                  </w:r>
                </w:p>
              </w:tc>
              <w:tc>
                <w:tcPr>
                  <w:tcW w:w="1159" w:type="dxa"/>
                  <w:vMerge w:val="restart"/>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0"/>
                      <w:sz w:val="18"/>
                      <w:szCs w:val="18"/>
                      <w:lang w:val="en-US" w:eastAsia="zh-CN" w:bidi="ar"/>
                    </w:rPr>
                    <w:t>X</w:t>
                  </w:r>
                  <w:r>
                    <w:rPr>
                      <w:rFonts w:hint="eastAsia" w:ascii="Times New Roman" w:hAnsi="Times New Roman" w:eastAsia="宋体" w:cs="Times New Roman"/>
                      <w:kern w:val="0"/>
                      <w:sz w:val="18"/>
                      <w:szCs w:val="18"/>
                      <w:lang w:val="en-US" w:eastAsia="zh-CN" w:bidi="ar"/>
                    </w:rPr>
                    <w:t>射线</w:t>
                  </w:r>
                </w:p>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971"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18"/>
                      <w:szCs w:val="18"/>
                      <w:lang w:val="en-US"/>
                    </w:rPr>
                  </w:pPr>
                  <w:r>
                    <w:rPr>
                      <w:rFonts w:hint="eastAsia" w:ascii="Times New Roman" w:hAnsi="Times New Roman" w:eastAsia="宋体" w:cs="Times New Roman"/>
                      <w:kern w:val="2"/>
                      <w:sz w:val="18"/>
                      <w:szCs w:val="18"/>
                      <w:lang w:val="en-US" w:eastAsia="zh-CN" w:bidi="ar"/>
                    </w:rPr>
                    <w:t>周围环境辐射水平</w:t>
                  </w:r>
                </w:p>
              </w:tc>
              <w:tc>
                <w:tcPr>
                  <w:tcW w:w="2517" w:type="dxa"/>
                  <w:vMerge w:val="continue"/>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18"/>
                      <w:szCs w:val="18"/>
                      <w:lang w:val="en-US"/>
                    </w:rPr>
                  </w:pPr>
                </w:p>
              </w:tc>
              <w:tc>
                <w:tcPr>
                  <w:tcW w:w="2707"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18"/>
                      <w:szCs w:val="18"/>
                      <w:lang w:val="en-US"/>
                    </w:rPr>
                  </w:pPr>
                  <w:r>
                    <w:rPr>
                      <w:rFonts w:hint="eastAsia" w:ascii="Times New Roman" w:hAnsi="Times New Roman" w:eastAsia="宋体" w:cs="Times New Roman"/>
                      <w:kern w:val="2"/>
                      <w:sz w:val="18"/>
                      <w:szCs w:val="18"/>
                      <w:lang w:val="en-US" w:eastAsia="zh-CN" w:bidi="ar"/>
                    </w:rPr>
                    <w:t>每年委托监测</w:t>
                  </w:r>
                  <w:r>
                    <w:rPr>
                      <w:rFonts w:hint="default" w:ascii="Times New Roman" w:hAnsi="Times New Roman" w:eastAsia="宋体" w:cs="Times New Roman"/>
                      <w:kern w:val="2"/>
                      <w:sz w:val="18"/>
                      <w:szCs w:val="18"/>
                      <w:lang w:val="en-US" w:eastAsia="zh-CN" w:bidi="ar"/>
                    </w:rPr>
                    <w:t>1</w:t>
                  </w:r>
                  <w:r>
                    <w:rPr>
                      <w:rFonts w:hint="eastAsia" w:ascii="Times New Roman" w:hAnsi="Times New Roman" w:eastAsia="宋体" w:cs="Times New Roman"/>
                      <w:kern w:val="2"/>
                      <w:sz w:val="18"/>
                      <w:szCs w:val="18"/>
                      <w:lang w:val="en-US" w:eastAsia="zh-CN" w:bidi="ar"/>
                    </w:rPr>
                    <w:t>次</w:t>
                  </w:r>
                </w:p>
              </w:tc>
              <w:tc>
                <w:tcPr>
                  <w:tcW w:w="11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971"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kern w:val="0"/>
                      <w:sz w:val="18"/>
                      <w:szCs w:val="18"/>
                      <w:lang w:val="en-US" w:eastAsia="zh-CN" w:bidi="ar"/>
                    </w:rPr>
                    <w:t>设备技术性能</w:t>
                  </w:r>
                </w:p>
              </w:tc>
              <w:tc>
                <w:tcPr>
                  <w:tcW w:w="2517"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kern w:val="0"/>
                      <w:sz w:val="18"/>
                      <w:szCs w:val="18"/>
                      <w:lang w:val="en-US" w:eastAsia="zh-CN" w:bidi="ar"/>
                    </w:rPr>
                    <w:t>各</w:t>
                  </w:r>
                  <w:r>
                    <w:rPr>
                      <w:rFonts w:hint="default" w:ascii="Times New Roman" w:hAnsi="Times New Roman" w:eastAsia="宋体" w:cs="Times New Roman"/>
                      <w:kern w:val="0"/>
                      <w:sz w:val="18"/>
                      <w:szCs w:val="18"/>
                      <w:lang w:val="en-US" w:eastAsia="zh-CN" w:bidi="ar"/>
                    </w:rPr>
                    <w:t>X</w:t>
                  </w:r>
                  <w:r>
                    <w:rPr>
                      <w:rFonts w:hint="eastAsia" w:ascii="Times New Roman" w:hAnsi="Times New Roman" w:eastAsia="宋体" w:cs="Times New Roman"/>
                      <w:kern w:val="0"/>
                      <w:sz w:val="18"/>
                      <w:szCs w:val="18"/>
                      <w:lang w:val="en-US" w:eastAsia="zh-CN" w:bidi="ar"/>
                    </w:rPr>
                    <w:t>射线机房和其他</w:t>
                  </w:r>
                </w:p>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kern w:val="0"/>
                      <w:sz w:val="18"/>
                      <w:szCs w:val="18"/>
                      <w:lang w:val="en-US" w:eastAsia="zh-CN" w:bidi="ar"/>
                    </w:rPr>
                    <w:t>移动射线装置</w:t>
                  </w:r>
                </w:p>
              </w:tc>
              <w:tc>
                <w:tcPr>
                  <w:tcW w:w="2707"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kern w:val="0"/>
                      <w:sz w:val="18"/>
                      <w:szCs w:val="18"/>
                      <w:lang w:val="en-US" w:eastAsia="zh-CN" w:bidi="ar"/>
                    </w:rPr>
                    <w:t>每年委托监测</w:t>
                  </w:r>
                  <w:r>
                    <w:rPr>
                      <w:rFonts w:hint="eastAsia" w:ascii="Times New Roman" w:hAnsi="Times New Roman" w:cs="Times New Roman"/>
                      <w:kern w:val="0"/>
                      <w:sz w:val="18"/>
                      <w:szCs w:val="18"/>
                      <w:lang w:val="en-US" w:eastAsia="zh-CN" w:bidi="ar"/>
                    </w:rPr>
                    <w:t>1</w:t>
                  </w:r>
                  <w:r>
                    <w:rPr>
                      <w:rFonts w:hint="eastAsia" w:ascii="Times New Roman" w:hAnsi="Times New Roman" w:eastAsia="宋体" w:cs="Times New Roman"/>
                      <w:kern w:val="0"/>
                      <w:sz w:val="18"/>
                      <w:szCs w:val="18"/>
                      <w:lang w:val="en-US" w:eastAsia="zh-CN" w:bidi="ar"/>
                    </w:rPr>
                    <w:t>次</w:t>
                  </w:r>
                </w:p>
              </w:tc>
              <w:tc>
                <w:tcPr>
                  <w:tcW w:w="1159" w:type="dxa"/>
                  <w:tcBorders>
                    <w:tl2br w:val="nil"/>
                    <w:tr2bl w:val="nil"/>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0"/>
                      <w:sz w:val="18"/>
                      <w:szCs w:val="18"/>
                      <w:lang w:val="en-US" w:eastAsia="zh-CN" w:bidi="ar"/>
                    </w:rPr>
                    <w:t>/</w:t>
                  </w:r>
                </w:p>
              </w:tc>
            </w:tr>
          </w:tbl>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0"/>
                <w:sz w:val="28"/>
                <w:szCs w:val="28"/>
                <w:lang w:val="en-US" w:eastAsia="zh-CN" w:bidi="ar"/>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0"/>
                <w:sz w:val="28"/>
                <w:szCs w:val="28"/>
                <w:lang w:val="en-US" w:eastAsia="zh-CN" w:bidi="ar"/>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32"/>
                <w:szCs w:val="32"/>
                <w:lang w:val="en-US"/>
              </w:rPr>
            </w:pPr>
            <w:r>
              <w:rPr>
                <w:rFonts w:hint="eastAsia" w:ascii="宋体" w:hAnsi="宋体" w:eastAsia="宋体" w:cs="宋体"/>
                <w:b/>
                <w:bCs w:val="0"/>
                <w:kern w:val="0"/>
                <w:sz w:val="32"/>
                <w:szCs w:val="32"/>
                <w:lang w:val="en-US" w:eastAsia="zh-CN" w:bidi="ar"/>
              </w:rPr>
              <w:t>四、辐射事故应急预案</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sz w:val="24"/>
                <w:szCs w:val="24"/>
                <w:highlight w:val="yellow"/>
                <w:lang w:val="en-US"/>
              </w:rPr>
            </w:pPr>
            <w:r>
              <w:rPr>
                <w:rFonts w:hint="eastAsia" w:ascii="Times New Roman" w:hAnsi="Times New Roman" w:eastAsia="宋体" w:cs="Times New Roman"/>
                <w:kern w:val="2"/>
                <w:sz w:val="24"/>
                <w:szCs w:val="24"/>
                <w:lang w:val="en-US" w:eastAsia="zh-CN" w:bidi="ar"/>
              </w:rPr>
              <w:t>为提高放射工作单位对突发辐射事故的处理能力，最大程度地预防和减少突发辐射事故的损害，保护环境、保障工作的生命财产安全、维护社会稳定，该院不仅制定了详细的《放射事件应急处理预案》</w:t>
            </w:r>
            <w:r>
              <w:rPr>
                <w:rFonts w:hint="eastAsia" w:ascii="Times New Roman" w:hAnsi="Times New Roman" w:eastAsia="宋体" w:cs="Times New Roman"/>
                <w:kern w:val="2"/>
                <w:sz w:val="24"/>
                <w:szCs w:val="24"/>
                <w:highlight w:val="none"/>
                <w:lang w:val="en-US" w:eastAsia="zh-CN" w:bidi="ar"/>
              </w:rPr>
              <w:t>（详见附件</w:t>
            </w:r>
            <w:r>
              <w:rPr>
                <w:rFonts w:hint="default" w:ascii="Times New Roman" w:hAnsi="Times New Roman" w:eastAsia="宋体" w:cs="Times New Roman"/>
                <w:kern w:val="2"/>
                <w:sz w:val="24"/>
                <w:szCs w:val="24"/>
                <w:highlight w:val="none"/>
                <w:lang w:val="en-US" w:eastAsia="zh-CN" w:bidi="ar"/>
              </w:rPr>
              <w:t>5</w:t>
            </w:r>
            <w:r>
              <w:rPr>
                <w:rFonts w:hint="eastAsia" w:ascii="Times New Roman" w:hAnsi="Times New Roman" w:eastAsia="宋体" w:cs="Times New Roman"/>
                <w:kern w:val="2"/>
                <w:sz w:val="24"/>
                <w:szCs w:val="24"/>
                <w:highlight w:val="none"/>
                <w:lang w:val="en-US" w:eastAsia="zh-CN" w:bidi="ar"/>
              </w:rPr>
              <w:t>），而且制定了周密的应急演练计划，其内容如下：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default" w:ascii="Times New Roman" w:hAnsi="Times New Roman" w:eastAsia="宋体" w:cs="Times New Roman"/>
                <w:b/>
                <w:sz w:val="24"/>
                <w:szCs w:val="24"/>
                <w:u w:val="none"/>
                <w:lang w:val="en-US"/>
              </w:rPr>
            </w:pPr>
            <w:r>
              <w:rPr>
                <w:rFonts w:hint="eastAsia" w:ascii="Times New Roman" w:hAnsi="Times New Roman" w:eastAsia="宋体" w:cs="Times New Roman"/>
                <w:b/>
                <w:kern w:val="2"/>
                <w:sz w:val="24"/>
                <w:szCs w:val="24"/>
                <w:u w:val="none"/>
                <w:lang w:val="en-US" w:eastAsia="zh-CN" w:bidi="ar"/>
              </w:rPr>
              <w:t>一、</w:t>
            </w:r>
            <w:r>
              <w:rPr>
                <w:rFonts w:hint="default" w:ascii="Times New Roman" w:hAnsi="Times New Roman" w:eastAsia="宋体" w:cs="Times New Roman"/>
                <w:b/>
                <w:kern w:val="2"/>
                <w:sz w:val="24"/>
                <w:szCs w:val="24"/>
                <w:u w:val="none"/>
                <w:lang w:val="en-US" w:eastAsia="zh-CN" w:bidi="ar"/>
              </w:rPr>
              <w:t>事故应急培训演习计划</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sz w:val="24"/>
                <w:szCs w:val="24"/>
                <w:u w:val="none"/>
                <w:lang w:val="en-US"/>
              </w:rPr>
            </w:pPr>
            <w:r>
              <w:rPr>
                <w:rFonts w:hint="default" w:ascii="Times New Roman" w:hAnsi="Times New Roman" w:eastAsia="宋体" w:cs="Times New Roman"/>
                <w:kern w:val="2"/>
                <w:sz w:val="24"/>
                <w:szCs w:val="24"/>
                <w:u w:val="none"/>
                <w:lang w:val="en-US" w:eastAsia="zh-CN" w:bidi="ar"/>
              </w:rPr>
              <w:t>完善的预案、周到的准备和准确的事故处理必须依靠定期的应急演练来加以巩固和提高，从而真正发生时能够做到沉着应对、科学处置。组织应急演练应注意以下几个方面。</w:t>
            </w:r>
          </w:p>
          <w:p>
            <w:pPr>
              <w:keepNext w:val="0"/>
              <w:keepLines w:val="0"/>
              <w:widowControl w:val="0"/>
              <w:suppressLineNumbers w:val="0"/>
              <w:spacing w:before="0" w:beforeAutospacing="0" w:after="0" w:afterAutospacing="0" w:line="360" w:lineRule="auto"/>
              <w:ind w:left="0" w:right="0" w:firstLine="456" w:firstLineChars="200"/>
              <w:jc w:val="both"/>
              <w:rPr>
                <w:rFonts w:hint="default" w:ascii="Times New Roman" w:hAnsi="Times New Roman" w:eastAsia="宋体" w:cs="Times New Roman"/>
                <w:spacing w:val="-6"/>
                <w:sz w:val="24"/>
                <w:szCs w:val="24"/>
                <w:u w:val="none"/>
                <w:lang w:val="en-US"/>
              </w:rPr>
            </w:pPr>
            <w:r>
              <w:rPr>
                <w:rFonts w:hint="default" w:ascii="Times New Roman" w:hAnsi="Times New Roman" w:eastAsia="宋体" w:cs="Times New Roman"/>
                <w:spacing w:val="-6"/>
                <w:kern w:val="2"/>
                <w:sz w:val="24"/>
                <w:szCs w:val="24"/>
                <w:u w:val="none"/>
                <w:lang w:val="en-US" w:eastAsia="zh-CN" w:bidi="ar"/>
              </w:rPr>
              <w:t>（1）制定周密的演练方案，明确演练内容、目的、时间、地点、参演人员等。</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sz w:val="24"/>
                <w:szCs w:val="24"/>
                <w:u w:val="none"/>
                <w:lang w:val="en-US"/>
              </w:rPr>
            </w:pPr>
            <w:r>
              <w:rPr>
                <w:rFonts w:hint="default" w:ascii="Times New Roman" w:hAnsi="Times New Roman" w:eastAsia="宋体" w:cs="Times New Roman"/>
                <w:kern w:val="2"/>
                <w:sz w:val="24"/>
                <w:szCs w:val="24"/>
                <w:u w:val="none"/>
                <w:lang w:val="en-US" w:eastAsia="zh-CN" w:bidi="ar"/>
              </w:rPr>
              <w:t>（2）进行合理的人员分工</w:t>
            </w:r>
            <w:r>
              <w:rPr>
                <w:rFonts w:hint="eastAsia" w:ascii="Times New Roman" w:hAnsi="Times New Roman" w:eastAsia="宋体" w:cs="Times New Roman"/>
                <w:kern w:val="2"/>
                <w:sz w:val="24"/>
                <w:szCs w:val="24"/>
                <w:u w:val="none"/>
                <w:lang w:val="en-US" w:eastAsia="zh-CN" w:bidi="ar"/>
              </w:rPr>
              <w:t>，</w:t>
            </w:r>
            <w:r>
              <w:rPr>
                <w:rFonts w:hint="default" w:ascii="Times New Roman" w:hAnsi="Times New Roman" w:eastAsia="宋体" w:cs="Times New Roman"/>
                <w:kern w:val="2"/>
                <w:sz w:val="24"/>
                <w:szCs w:val="24"/>
                <w:u w:val="none"/>
                <w:lang w:val="en-US" w:eastAsia="zh-CN" w:bidi="ar"/>
              </w:rPr>
              <w:t>成立演练领导组、工作组、保障组等机构，进行角色分工，明确人员职责。</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sz w:val="24"/>
                <w:szCs w:val="24"/>
                <w:u w:val="none"/>
                <w:lang w:val="en-US"/>
              </w:rPr>
            </w:pPr>
            <w:r>
              <w:rPr>
                <w:rFonts w:hint="default" w:ascii="Times New Roman" w:hAnsi="Times New Roman" w:eastAsia="宋体" w:cs="Times New Roman"/>
                <w:kern w:val="2"/>
                <w:sz w:val="24"/>
                <w:szCs w:val="24"/>
                <w:u w:val="none"/>
                <w:lang w:val="en-US" w:eastAsia="zh-CN" w:bidi="ar"/>
              </w:rPr>
              <w:t>（3）做好充分的演练准备</w:t>
            </w:r>
            <w:r>
              <w:rPr>
                <w:rFonts w:hint="eastAsia" w:ascii="Times New Roman" w:hAnsi="Times New Roman" w:eastAsia="宋体" w:cs="Times New Roman"/>
                <w:kern w:val="2"/>
                <w:sz w:val="24"/>
                <w:szCs w:val="24"/>
                <w:u w:val="none"/>
                <w:lang w:val="en-US" w:eastAsia="zh-CN" w:bidi="ar"/>
              </w:rPr>
              <w:t>、</w:t>
            </w:r>
            <w:r>
              <w:rPr>
                <w:rFonts w:hint="default" w:ascii="Times New Roman" w:hAnsi="Times New Roman" w:eastAsia="宋体" w:cs="Times New Roman"/>
                <w:kern w:val="2"/>
                <w:sz w:val="24"/>
                <w:szCs w:val="24"/>
                <w:u w:val="none"/>
                <w:lang w:val="en-US" w:eastAsia="zh-CN" w:bidi="ar"/>
              </w:rPr>
              <w:t>维护仪器设备</w:t>
            </w:r>
            <w:r>
              <w:rPr>
                <w:rFonts w:hint="eastAsia" w:ascii="Times New Roman" w:hAnsi="Times New Roman" w:eastAsia="宋体" w:cs="Times New Roman"/>
                <w:kern w:val="2"/>
                <w:sz w:val="24"/>
                <w:szCs w:val="24"/>
                <w:u w:val="none"/>
                <w:lang w:val="en-US" w:eastAsia="zh-CN" w:bidi="ar"/>
              </w:rPr>
              <w:t>、</w:t>
            </w:r>
            <w:r>
              <w:rPr>
                <w:rFonts w:hint="default" w:ascii="Times New Roman" w:hAnsi="Times New Roman" w:eastAsia="宋体" w:cs="Times New Roman"/>
                <w:kern w:val="2"/>
                <w:sz w:val="24"/>
                <w:szCs w:val="24"/>
                <w:u w:val="none"/>
                <w:lang w:val="en-US" w:eastAsia="zh-CN" w:bidi="ar"/>
              </w:rPr>
              <w:t>配齐物资器材，找好演练场地。</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sz w:val="24"/>
                <w:szCs w:val="24"/>
                <w:u w:val="none"/>
                <w:lang w:val="en-US"/>
              </w:rPr>
            </w:pPr>
            <w:r>
              <w:rPr>
                <w:rFonts w:hint="default" w:ascii="Times New Roman" w:hAnsi="Times New Roman" w:eastAsia="宋体" w:cs="Times New Roman"/>
                <w:kern w:val="2"/>
                <w:sz w:val="24"/>
                <w:szCs w:val="24"/>
                <w:u w:val="none"/>
                <w:lang w:val="en-US" w:eastAsia="zh-CN" w:bidi="ar"/>
              </w:rPr>
              <w:t>（4）开展认真的实战演练，按照事先预定的方案和程序，有条不紊的进行，演练过程中除非发生特殊情况，否则尽量不要随意中断。若出现问题，演练完毕后再进行总结。</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sz w:val="24"/>
                <w:szCs w:val="24"/>
                <w:u w:val="none"/>
                <w:lang w:val="en-US"/>
              </w:rPr>
            </w:pPr>
            <w:r>
              <w:rPr>
                <w:rFonts w:hint="default" w:ascii="Times New Roman" w:hAnsi="Times New Roman" w:eastAsia="宋体" w:cs="Times New Roman"/>
                <w:kern w:val="2"/>
                <w:sz w:val="24"/>
                <w:szCs w:val="24"/>
                <w:u w:val="none"/>
                <w:lang w:val="en-US" w:eastAsia="zh-CN" w:bidi="ar"/>
              </w:rPr>
              <w:t>（5）做好完整的总结归纳，演练完毕后要及时进行归纳总结，对于演练过程中出现的问题要认真分析</w:t>
            </w:r>
            <w:r>
              <w:rPr>
                <w:rFonts w:hint="eastAsia" w:ascii="Times New Roman" w:hAnsi="Times New Roman" w:eastAsia="宋体" w:cs="Times New Roman"/>
                <w:kern w:val="2"/>
                <w:sz w:val="24"/>
                <w:szCs w:val="24"/>
                <w:u w:val="none"/>
                <w:lang w:val="en-US" w:eastAsia="zh-CN" w:bidi="ar"/>
              </w:rPr>
              <w:t>、</w:t>
            </w:r>
            <w:r>
              <w:rPr>
                <w:rFonts w:hint="default" w:ascii="Times New Roman" w:hAnsi="Times New Roman" w:eastAsia="宋体" w:cs="Times New Roman"/>
                <w:kern w:val="2"/>
                <w:sz w:val="24"/>
                <w:szCs w:val="24"/>
                <w:u w:val="none"/>
                <w:lang w:val="en-US" w:eastAsia="zh-CN" w:bidi="ar"/>
              </w:rPr>
              <w:t>并加以改正，成功的经验要继续保持。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default" w:ascii="Times New Roman" w:hAnsi="Times New Roman" w:eastAsia="宋体" w:cs="Times New Roman"/>
                <w:b/>
                <w:sz w:val="24"/>
                <w:szCs w:val="24"/>
                <w:u w:val="none"/>
                <w:lang w:val="en-US"/>
              </w:rPr>
            </w:pPr>
            <w:r>
              <w:rPr>
                <w:rFonts w:hint="eastAsia" w:ascii="Times New Roman" w:hAnsi="Times New Roman" w:eastAsia="宋体" w:cs="Times New Roman"/>
                <w:b/>
                <w:kern w:val="2"/>
                <w:sz w:val="24"/>
                <w:szCs w:val="24"/>
                <w:u w:val="none"/>
                <w:lang w:val="en-US" w:eastAsia="zh-CN" w:bidi="ar"/>
              </w:rPr>
              <w:t>二、</w:t>
            </w:r>
            <w:r>
              <w:rPr>
                <w:rFonts w:hint="default" w:ascii="Times New Roman" w:hAnsi="Times New Roman" w:eastAsia="宋体" w:cs="Times New Roman"/>
                <w:b/>
                <w:kern w:val="2"/>
                <w:sz w:val="24"/>
                <w:szCs w:val="24"/>
                <w:u w:val="none"/>
                <w:lang w:val="en-US" w:eastAsia="zh-CN" w:bidi="ar"/>
              </w:rPr>
              <w:t>应急响应准备</w:t>
            </w:r>
          </w:p>
          <w:p>
            <w:pPr>
              <w:keepNext w:val="0"/>
              <w:keepLines w:val="0"/>
              <w:widowControl w:val="0"/>
              <w:suppressLineNumbers w:val="0"/>
              <w:spacing w:before="0" w:beforeAutospacing="0" w:after="0" w:afterAutospacing="0" w:line="360" w:lineRule="auto"/>
              <w:ind w:left="0" w:right="0" w:firstLine="456" w:firstLineChars="200"/>
              <w:jc w:val="both"/>
              <w:rPr>
                <w:rFonts w:hint="default" w:ascii="Times New Roman" w:hAnsi="Times New Roman" w:eastAsia="宋体" w:cs="Times New Roman"/>
                <w:spacing w:val="-6"/>
                <w:sz w:val="24"/>
                <w:szCs w:val="24"/>
                <w:u w:val="none"/>
                <w:lang w:val="en-US"/>
              </w:rPr>
            </w:pPr>
            <w:r>
              <w:rPr>
                <w:rFonts w:hint="default" w:ascii="Times New Roman" w:hAnsi="Times New Roman" w:eastAsia="宋体" w:cs="Times New Roman"/>
                <w:spacing w:val="-6"/>
                <w:kern w:val="2"/>
                <w:sz w:val="24"/>
                <w:szCs w:val="24"/>
                <w:u w:val="none"/>
                <w:lang w:val="en-US" w:eastAsia="zh-CN" w:bidi="ar"/>
              </w:rPr>
              <w:t>包括建立辐射事故应急值班制度、开展人员培训、配备必要的应急物资和器材。</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sz w:val="24"/>
                <w:szCs w:val="24"/>
                <w:u w:val="none"/>
                <w:lang w:val="en-US"/>
              </w:rPr>
            </w:pPr>
            <w:r>
              <w:rPr>
                <w:rFonts w:hint="default" w:ascii="Times New Roman" w:hAnsi="Times New Roman" w:eastAsia="宋体" w:cs="Times New Roman"/>
                <w:kern w:val="2"/>
                <w:sz w:val="24"/>
                <w:szCs w:val="24"/>
                <w:u w:val="none"/>
                <w:lang w:val="en-US" w:eastAsia="zh-CN" w:bidi="ar"/>
              </w:rPr>
              <w:t>（1）辐射事故应急办公室应建立完善的辐射事故应急预警机制，及时收集、分析辐射事故相关信息，协调下设小组人员开展辐射事故应急准备工作，定期开展事故应急演练，提高应急处置能力。</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sz w:val="24"/>
                <w:szCs w:val="24"/>
                <w:u w:val="none"/>
                <w:lang w:val="en-US"/>
              </w:rPr>
            </w:pPr>
            <w:r>
              <w:rPr>
                <w:rFonts w:hint="default" w:ascii="Times New Roman" w:hAnsi="Times New Roman" w:eastAsia="宋体" w:cs="Times New Roman"/>
                <w:kern w:val="2"/>
                <w:sz w:val="24"/>
                <w:szCs w:val="24"/>
                <w:u w:val="none"/>
                <w:lang w:val="en-US" w:eastAsia="zh-CN" w:bidi="ar"/>
              </w:rPr>
              <w:t>（2）定期就辐射安全理论，辐射事故应急预案、程序和处置措施，以及应急监测技术等内容组织学习，必要时进行考核，以达到培训效果。</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u w:val="none"/>
                <w:lang w:val="en-US" w:eastAsia="zh-CN" w:bidi="ar"/>
              </w:rPr>
            </w:pPr>
            <w:r>
              <w:rPr>
                <w:rFonts w:hint="default" w:ascii="Times New Roman" w:hAnsi="Times New Roman" w:eastAsia="宋体" w:cs="Times New Roman"/>
                <w:kern w:val="2"/>
                <w:sz w:val="24"/>
                <w:szCs w:val="24"/>
                <w:u w:val="none"/>
                <w:lang w:val="en-US" w:eastAsia="zh-CN" w:bidi="ar"/>
              </w:rPr>
              <w:t>（3）根据医院核技术利用情况，可能发生的事故级别，做好事故应急装备的准备工作。主要包括交通、通讯、污染控制</w:t>
            </w:r>
            <w:r>
              <w:rPr>
                <w:rFonts w:hint="eastAsia" w:ascii="Times New Roman" w:hAnsi="Times New Roman" w:eastAsia="宋体" w:cs="Times New Roman"/>
                <w:kern w:val="2"/>
                <w:sz w:val="24"/>
                <w:szCs w:val="24"/>
                <w:u w:val="none"/>
                <w:lang w:val="en-US" w:eastAsia="zh-CN" w:bidi="ar"/>
              </w:rPr>
              <w:t>和</w:t>
            </w:r>
            <w:r>
              <w:rPr>
                <w:rFonts w:hint="default" w:ascii="Times New Roman" w:hAnsi="Times New Roman" w:eastAsia="宋体" w:cs="Times New Roman"/>
                <w:kern w:val="2"/>
                <w:sz w:val="24"/>
                <w:szCs w:val="24"/>
                <w:u w:val="none"/>
                <w:lang w:val="en-US" w:eastAsia="zh-CN" w:bidi="ar"/>
              </w:rPr>
              <w:t>安全防护等方面的物资和器材，具体见表12-3。</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u w:val="none"/>
                <w:lang w:val="en-US" w:eastAsia="zh-CN" w:bidi="ar"/>
              </w:rPr>
            </w:pP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b/>
                <w:kern w:val="2"/>
                <w:sz w:val="21"/>
                <w:szCs w:val="21"/>
                <w:lang w:val="en-US" w:eastAsia="zh-CN" w:bidi="ar"/>
              </w:rPr>
              <w:t>表</w:t>
            </w:r>
            <w:r>
              <w:rPr>
                <w:rFonts w:hint="default" w:ascii="Times New Roman" w:hAnsi="Times New Roman" w:eastAsia="宋体" w:cs="Times New Roman"/>
                <w:b/>
                <w:spacing w:val="-71"/>
                <w:kern w:val="2"/>
                <w:sz w:val="21"/>
                <w:szCs w:val="21"/>
                <w:lang w:val="en-US" w:eastAsia="zh-CN" w:bidi="ar"/>
              </w:rPr>
              <w:t xml:space="preserve"> </w:t>
            </w:r>
            <w:r>
              <w:rPr>
                <w:rFonts w:hint="default" w:ascii="Times New Roman" w:hAnsi="Times New Roman" w:eastAsia="宋体" w:cs="Times New Roman"/>
                <w:b/>
                <w:kern w:val="2"/>
                <w:sz w:val="21"/>
                <w:szCs w:val="21"/>
                <w:lang w:val="en-US" w:eastAsia="zh-CN" w:bidi="ar"/>
              </w:rPr>
              <w:t>12-3</w:t>
            </w:r>
            <w:r>
              <w:rPr>
                <w:rFonts w:hint="default" w:ascii="Times New Roman" w:hAnsi="Times New Roman" w:eastAsia="宋体" w:cs="Times New Roman"/>
                <w:b/>
                <w:spacing w:val="41"/>
                <w:kern w:val="2"/>
                <w:sz w:val="21"/>
                <w:szCs w:val="21"/>
                <w:lang w:val="en-US" w:eastAsia="zh-CN" w:bidi="ar"/>
              </w:rPr>
              <w:t xml:space="preserve"> </w:t>
            </w:r>
            <w:r>
              <w:rPr>
                <w:rFonts w:hint="default" w:ascii="Times New Roman" w:hAnsi="Times New Roman" w:eastAsia="宋体" w:cs="Times New Roman"/>
                <w:b/>
                <w:kern w:val="2"/>
                <w:sz w:val="21"/>
                <w:szCs w:val="21"/>
                <w:lang w:val="en-US" w:eastAsia="zh-CN" w:bidi="ar"/>
              </w:rPr>
              <w:t>辐射事故应急物资和器材</w:t>
            </w:r>
            <w:r>
              <w:rPr>
                <w:rFonts w:hint="eastAsia" w:ascii="Times New Roman" w:hAnsi="Times New Roman" w:eastAsia="宋体" w:cs="Times New Roman"/>
                <w:b/>
                <w:kern w:val="2"/>
                <w:sz w:val="21"/>
                <w:szCs w:val="21"/>
                <w:lang w:val="en-US" w:eastAsia="zh-CN" w:bidi="ar"/>
              </w:rPr>
              <w:t>一览表</w:t>
            </w:r>
          </w:p>
          <w:tbl>
            <w:tblPr>
              <w:tblStyle w:val="13"/>
              <w:tblW w:w="8309" w:type="dxa"/>
              <w:jc w:val="center"/>
              <w:tblInd w:w="-1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03"/>
              <w:gridCol w:w="3536"/>
              <w:gridCol w:w="27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2003"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18"/>
                      <w:szCs w:val="18"/>
                      <w:lang w:val="en-US"/>
                    </w:rPr>
                  </w:pPr>
                  <w:r>
                    <w:rPr>
                      <w:rFonts w:hint="eastAsia" w:ascii="宋体" w:hAnsi="宋体" w:eastAsia="宋体" w:cs="宋体"/>
                      <w:b/>
                      <w:bCs/>
                      <w:kern w:val="2"/>
                      <w:sz w:val="18"/>
                      <w:szCs w:val="18"/>
                      <w:lang w:val="en-US" w:eastAsia="zh-CN" w:bidi="ar"/>
                    </w:rPr>
                    <w:t>器材或物资类别</w:t>
                  </w:r>
                </w:p>
              </w:tc>
              <w:tc>
                <w:tcPr>
                  <w:tcW w:w="3536"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18"/>
                      <w:szCs w:val="18"/>
                      <w:lang w:val="en-US"/>
                    </w:rPr>
                  </w:pPr>
                  <w:r>
                    <w:rPr>
                      <w:rFonts w:hint="eastAsia" w:ascii="宋体" w:hAnsi="宋体" w:eastAsia="宋体" w:cs="宋体"/>
                      <w:b/>
                      <w:bCs/>
                      <w:kern w:val="2"/>
                      <w:sz w:val="18"/>
                      <w:szCs w:val="18"/>
                      <w:lang w:val="en-US" w:eastAsia="zh-CN" w:bidi="ar"/>
                    </w:rPr>
                    <w:t>名称及数量</w:t>
                  </w:r>
                </w:p>
              </w:tc>
              <w:tc>
                <w:tcPr>
                  <w:tcW w:w="2770"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18"/>
                      <w:szCs w:val="18"/>
                      <w:lang w:val="en-US"/>
                    </w:rPr>
                  </w:pPr>
                  <w:r>
                    <w:rPr>
                      <w:rFonts w:hint="eastAsia" w:ascii="宋体" w:hAnsi="宋体" w:eastAsia="宋体" w:cs="宋体"/>
                      <w:b/>
                      <w:bCs/>
                      <w:kern w:val="2"/>
                      <w:sz w:val="18"/>
                      <w:szCs w:val="18"/>
                      <w:lang w:val="en-US" w:eastAsia="zh-CN" w:bidi="ar"/>
                    </w:rPr>
                    <w:t>维护保养要求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3" w:type="dxa"/>
                  <w:tcBorders>
                    <w:tl2br w:val="nil"/>
                    <w:tr2bl w:val="nil"/>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监测仪器</w:t>
                  </w:r>
                </w:p>
              </w:tc>
              <w:tc>
                <w:tcPr>
                  <w:tcW w:w="3536"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X-γ射线巡测仪</w:t>
                  </w:r>
                  <w:r>
                    <w:rPr>
                      <w:rFonts w:hint="eastAsia" w:ascii="宋体" w:hAnsi="宋体" w:eastAsia="宋体" w:cs="宋体"/>
                      <w:spacing w:val="-70"/>
                      <w:kern w:val="2"/>
                      <w:sz w:val="18"/>
                      <w:szCs w:val="18"/>
                      <w:lang w:val="en-US" w:eastAsia="zh-CN" w:bidi="ar"/>
                    </w:rPr>
                    <w:t xml:space="preserve"> </w:t>
                  </w:r>
                  <w:r>
                    <w:rPr>
                      <w:rFonts w:hint="eastAsia" w:ascii="宋体" w:hAnsi="宋体" w:eastAsia="宋体" w:cs="宋体"/>
                      <w:kern w:val="2"/>
                      <w:sz w:val="18"/>
                      <w:szCs w:val="18"/>
                      <w:lang w:val="en-US" w:eastAsia="zh-CN" w:bidi="ar"/>
                    </w:rPr>
                    <w:t>1</w:t>
                  </w:r>
                  <w:r>
                    <w:rPr>
                      <w:rFonts w:hint="eastAsia" w:ascii="宋体" w:hAnsi="宋体" w:eastAsia="宋体" w:cs="宋体"/>
                      <w:spacing w:val="-19"/>
                      <w:kern w:val="2"/>
                      <w:sz w:val="18"/>
                      <w:szCs w:val="18"/>
                      <w:lang w:val="en-US" w:eastAsia="zh-CN" w:bidi="ar"/>
                    </w:rPr>
                    <w:t xml:space="preserve"> </w:t>
                  </w:r>
                  <w:r>
                    <w:rPr>
                      <w:rFonts w:hint="eastAsia" w:ascii="宋体" w:hAnsi="宋体" w:eastAsia="宋体" w:cs="宋体"/>
                      <w:kern w:val="2"/>
                      <w:sz w:val="18"/>
                      <w:szCs w:val="18"/>
                      <w:lang w:val="en-US" w:eastAsia="zh-CN" w:bidi="ar"/>
                    </w:rPr>
                    <w:t>台，个人剂量报警仪若干</w:t>
                  </w:r>
                </w:p>
              </w:tc>
              <w:tc>
                <w:tcPr>
                  <w:tcW w:w="2770"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Calibri" w:hAnsi="Calibri" w:eastAsia="宋体" w:cs="宋体"/>
                      <w:kern w:val="2"/>
                      <w:sz w:val="18"/>
                      <w:szCs w:val="18"/>
                      <w:lang w:val="en-US" w:eastAsia="zh-CN" w:bidi="ar"/>
                    </w:rPr>
                    <w:t>定期开展维护保养和计量</w:t>
                  </w:r>
                  <w:r>
                    <w:rPr>
                      <w:rFonts w:hint="default" w:ascii="Calibri" w:hAnsi="Calibri" w:eastAsia="宋体" w:cs="Times New Roman"/>
                      <w:kern w:val="2"/>
                      <w:sz w:val="18"/>
                      <w:szCs w:val="18"/>
                      <w:lang w:val="en-US" w:eastAsia="zh-CN" w:bidi="ar"/>
                    </w:rPr>
                    <w:t xml:space="preserve"> </w:t>
                  </w:r>
                  <w:r>
                    <w:rPr>
                      <w:rFonts w:hint="eastAsia" w:ascii="Calibri" w:hAnsi="Calibri" w:eastAsia="宋体" w:cs="宋体"/>
                      <w:kern w:val="2"/>
                      <w:sz w:val="18"/>
                      <w:szCs w:val="18"/>
                      <w:lang w:val="en-US" w:eastAsia="zh-CN" w:bidi="ar"/>
                    </w:rPr>
                    <w:t>检定，保证仪器设备完好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3"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通讯工具</w:t>
                  </w:r>
                </w:p>
              </w:tc>
              <w:tc>
                <w:tcPr>
                  <w:tcW w:w="3536"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手持对讲机或移动手机若干</w:t>
                  </w:r>
                </w:p>
              </w:tc>
              <w:tc>
                <w:tcPr>
                  <w:tcW w:w="2770"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spacing w:val="-2"/>
                      <w:kern w:val="2"/>
                      <w:sz w:val="18"/>
                      <w:szCs w:val="18"/>
                      <w:lang w:val="en-US" w:eastAsia="zh-CN" w:bidi="ar"/>
                    </w:rPr>
                    <w:t>定期充电、检查，保证完好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3"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取证工具</w:t>
                  </w:r>
                </w:p>
              </w:tc>
              <w:tc>
                <w:tcPr>
                  <w:tcW w:w="3536"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数码照相机、摄像机、测距仪等</w:t>
                  </w:r>
                </w:p>
              </w:tc>
              <w:tc>
                <w:tcPr>
                  <w:tcW w:w="2770"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spacing w:val="-2"/>
                      <w:kern w:val="2"/>
                      <w:sz w:val="18"/>
                      <w:szCs w:val="18"/>
                      <w:lang w:val="en-US" w:eastAsia="zh-CN" w:bidi="ar"/>
                    </w:rPr>
                    <w:t>定期充电、检查，保证完好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3"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警戒设备</w:t>
                  </w:r>
                </w:p>
              </w:tc>
              <w:tc>
                <w:tcPr>
                  <w:tcW w:w="3536"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电离辐射警告标志、警示灯等</w:t>
                  </w:r>
                </w:p>
              </w:tc>
              <w:tc>
                <w:tcPr>
                  <w:tcW w:w="2770"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保持干净、完好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3" w:type="dxa"/>
                  <w:tcBorders>
                    <w:tl2br w:val="nil"/>
                    <w:tr2bl w:val="nil"/>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人员防护设备</w:t>
                  </w:r>
                </w:p>
              </w:tc>
              <w:tc>
                <w:tcPr>
                  <w:tcW w:w="3536"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8"/>
                      <w:szCs w:val="18"/>
                      <w:lang w:val="en-US"/>
                    </w:rPr>
                  </w:pPr>
                  <w:r>
                    <w:rPr>
                      <w:rFonts w:hint="eastAsia" w:ascii="Calibri" w:hAnsi="Calibri" w:eastAsia="宋体" w:cs="宋体"/>
                      <w:kern w:val="2"/>
                      <w:sz w:val="18"/>
                      <w:szCs w:val="18"/>
                      <w:lang w:val="en-US" w:eastAsia="zh-CN" w:bidi="ar"/>
                    </w:rPr>
                    <w:t>防辐射工作服、防护眼镜、手套（乳胶或纱棉）</w:t>
                  </w:r>
                  <w:r>
                    <w:rPr>
                      <w:rFonts w:hint="default" w:ascii="Calibri" w:hAnsi="Calibri" w:eastAsia="宋体" w:cs="Times New Roman"/>
                      <w:kern w:val="2"/>
                      <w:sz w:val="18"/>
                      <w:szCs w:val="18"/>
                      <w:lang w:val="en-US" w:eastAsia="zh-CN" w:bidi="ar"/>
                    </w:rPr>
                    <w:t xml:space="preserve"> </w:t>
                  </w:r>
                  <w:r>
                    <w:rPr>
                      <w:rFonts w:hint="eastAsia" w:ascii="Calibri" w:hAnsi="Calibri" w:eastAsia="宋体" w:cs="宋体"/>
                      <w:kern w:val="2"/>
                      <w:sz w:val="18"/>
                      <w:szCs w:val="18"/>
                      <w:lang w:val="en-US" w:eastAsia="zh-CN" w:bidi="ar"/>
                    </w:rPr>
                    <w:t>口罩</w:t>
                  </w:r>
                </w:p>
              </w:tc>
              <w:tc>
                <w:tcPr>
                  <w:tcW w:w="2770" w:type="dxa"/>
                  <w:tcBorders>
                    <w:tl2br w:val="nil"/>
                    <w:tr2bl w:val="nil"/>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保持干净、完好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3" w:type="dxa"/>
                  <w:tcBorders>
                    <w:tl2br w:val="nil"/>
                    <w:tr2bl w:val="nil"/>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消除污染设备</w:t>
                  </w:r>
                </w:p>
              </w:tc>
              <w:tc>
                <w:tcPr>
                  <w:tcW w:w="3536" w:type="dxa"/>
                  <w:tcBorders>
                    <w:tl2br w:val="nil"/>
                    <w:tr2bl w:val="nil"/>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去污染消毒剂、肥皂、棉签、抹布若干、塑料桶、塑料袋</w:t>
                  </w:r>
                </w:p>
              </w:tc>
              <w:tc>
                <w:tcPr>
                  <w:tcW w:w="2770" w:type="dxa"/>
                  <w:tcBorders>
                    <w:tl2br w:val="nil"/>
                    <w:tr2bl w:val="nil"/>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left"/>
                    <w:textAlignment w:val="auto"/>
                    <w:outlineLvl w:val="9"/>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分类放置、标签清晰、便于取放</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2" w:firstLineChars="200"/>
              <w:jc w:val="both"/>
              <w:textAlignment w:val="auto"/>
              <w:outlineLvl w:val="9"/>
              <w:rPr>
                <w:rFonts w:hint="default" w:ascii="Times New Roman" w:hAnsi="Times New Roman" w:eastAsia="宋体" w:cs="Times New Roman"/>
                <w:sz w:val="24"/>
                <w:szCs w:val="24"/>
                <w:lang w:val="en-US"/>
              </w:rPr>
            </w:pPr>
            <w:r>
              <w:rPr>
                <w:rFonts w:hint="eastAsia" w:ascii="Times New Roman" w:hAnsi="Times New Roman" w:eastAsia="宋体" w:cs="Times New Roman"/>
                <w:b/>
                <w:kern w:val="2"/>
                <w:sz w:val="24"/>
                <w:szCs w:val="24"/>
                <w:lang w:val="en-US" w:eastAsia="zh-CN" w:bidi="ar"/>
              </w:rPr>
              <w:t>三、事故应急处理措施及报告程序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lang w:val="en-US" w:eastAsia="zh-CN" w:bidi="ar"/>
              </w:rPr>
              <w:t>根据辐射事故的性质、严重程度、可控性和影响范围等因素划分了事故等级。为应对突发性辐射事故，医院成立了辐射事故应急处理领导小组（简称应急处理领导小组），并下设辐射事故应急处理办公室（简称应急处理办公室），另外还成立了技术专家组和应急保障医疗专家小组。医院设立的组织机构齐全、职责明确，能保证辐射事故突发时，有条不紊的开展救援、上报工作。</w:t>
            </w:r>
          </w:p>
          <w:p>
            <w:pPr>
              <w:keepNext w:val="0"/>
              <w:keepLines w:val="0"/>
              <w:pageBreakBefore w:val="0"/>
              <w:widowControl w:val="0"/>
              <w:suppressLineNumbers w:val="0"/>
              <w:tabs>
                <w:tab w:val="left" w:pos="1120"/>
              </w:tabs>
              <w:kinsoku/>
              <w:wordWrap/>
              <w:overflowPunct/>
              <w:topLinePunct w:val="0"/>
              <w:autoSpaceDE/>
              <w:autoSpaceDN/>
              <w:bidi w:val="0"/>
              <w:adjustRightInd w:val="0"/>
              <w:snapToGrid w:val="0"/>
              <w:spacing w:before="0" w:beforeAutospacing="0" w:after="0" w:afterAutospacing="0" w:line="460" w:lineRule="exact"/>
              <w:ind w:left="0" w:leftChars="0" w:right="0" w:rightChars="0" w:firstLine="480" w:firstLineChars="200"/>
              <w:jc w:val="both"/>
              <w:textAlignment w:val="auto"/>
              <w:outlineLvl w:val="9"/>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lang w:val="en-US" w:eastAsia="zh-CN" w:bidi="ar"/>
              </w:rPr>
              <w:t>发生或者发现放射性事故的工作部门或个人，必须立即向单位职能管理部门（或总值班）汇报。职能管理部门（或总值班）应立即向主管领导汇报，并及时收集整理相关处理情况分别向市、省环保部门、卫生部门报告，最迟不得超过</w:t>
            </w: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Times New Roman"/>
                <w:kern w:val="2"/>
                <w:sz w:val="24"/>
                <w:szCs w:val="24"/>
                <w:lang w:val="en-US" w:eastAsia="zh-CN" w:bidi="ar"/>
              </w:rPr>
              <w:t>小时。同时单位职能部门需在事故发生</w:t>
            </w:r>
            <w:r>
              <w:rPr>
                <w:rFonts w:hint="default" w:ascii="Times New Roman" w:hAnsi="Times New Roman" w:eastAsia="宋体" w:cs="Times New Roman"/>
                <w:kern w:val="2"/>
                <w:sz w:val="24"/>
                <w:szCs w:val="24"/>
                <w:lang w:val="en-US" w:eastAsia="zh-CN" w:bidi="ar"/>
              </w:rPr>
              <w:t>24</w:t>
            </w:r>
            <w:r>
              <w:rPr>
                <w:rFonts w:hint="eastAsia" w:ascii="Times New Roman" w:hAnsi="Times New Roman" w:eastAsia="宋体" w:cs="Times New Roman"/>
                <w:kern w:val="2"/>
                <w:sz w:val="24"/>
                <w:szCs w:val="24"/>
                <w:lang w:val="en-US" w:eastAsia="zh-CN" w:bidi="ar"/>
              </w:rPr>
              <w:t>小时内将《放射性事故报告卡》报出。重大放射性事故应当在</w:t>
            </w:r>
            <w:r>
              <w:rPr>
                <w:rFonts w:hint="default" w:ascii="Times New Roman" w:hAnsi="Times New Roman" w:eastAsia="宋体" w:cs="Times New Roman"/>
                <w:kern w:val="2"/>
                <w:sz w:val="24"/>
                <w:szCs w:val="24"/>
                <w:lang w:val="en-US" w:eastAsia="zh-CN" w:bidi="ar"/>
              </w:rPr>
              <w:t>24</w:t>
            </w:r>
            <w:r>
              <w:rPr>
                <w:rFonts w:hint="eastAsia" w:ascii="Times New Roman" w:hAnsi="Times New Roman" w:eastAsia="宋体" w:cs="Times New Roman"/>
                <w:kern w:val="2"/>
                <w:sz w:val="24"/>
                <w:szCs w:val="24"/>
                <w:lang w:val="en-US" w:eastAsia="zh-CN" w:bidi="ar"/>
              </w:rPr>
              <w:t>小时内逐级向上报至环保部、公安部、卫生部。各部门联系方式如下：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auto"/>
              <w:outlineLvl w:val="9"/>
              <w:rPr>
                <w:rFonts w:hint="default" w:ascii="Times New Roman" w:hAnsi="Times New Roman" w:eastAsia="宋体" w:cs="Times New Roman"/>
                <w:sz w:val="24"/>
                <w:szCs w:val="24"/>
                <w:u w:val="none"/>
                <w:lang w:val="en-US"/>
              </w:rPr>
            </w:pPr>
            <w:r>
              <w:rPr>
                <w:rFonts w:hint="eastAsia" w:ascii="Times New Roman" w:hAnsi="Times New Roman" w:eastAsia="宋体" w:cs="Times New Roman"/>
                <w:kern w:val="2"/>
                <w:sz w:val="24"/>
                <w:szCs w:val="24"/>
                <w:u w:val="none"/>
                <w:lang w:val="en-US" w:eastAsia="zh-CN" w:bidi="ar"/>
              </w:rPr>
              <w:t>辐射安全管理办公室（院办公室）电话：</w:t>
            </w:r>
            <w:r>
              <w:rPr>
                <w:rFonts w:hint="default" w:ascii="Times New Roman" w:hAnsi="Times New Roman" w:eastAsia="宋体" w:cs="Times New Roman"/>
                <w:kern w:val="2"/>
                <w:sz w:val="24"/>
                <w:szCs w:val="24"/>
                <w:u w:val="none"/>
                <w:lang w:val="en-US" w:eastAsia="zh-CN" w:bidi="ar"/>
              </w:rPr>
              <w:t>0731-</w:t>
            </w:r>
            <w:r>
              <w:rPr>
                <w:rFonts w:hint="eastAsia" w:ascii="Times New Roman" w:hAnsi="Times New Roman" w:eastAsia="宋体" w:cs="Times New Roman"/>
                <w:kern w:val="2"/>
                <w:sz w:val="24"/>
                <w:szCs w:val="24"/>
                <w:u w:val="none"/>
                <w:lang w:val="en-US" w:eastAsia="zh-CN" w:bidi="ar"/>
              </w:rPr>
              <w:t>85259002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auto"/>
              <w:outlineLvl w:val="9"/>
              <w:rPr>
                <w:rFonts w:hint="default" w:ascii="Times New Roman" w:hAnsi="Times New Roman" w:eastAsia="宋体" w:cs="Times New Roman"/>
                <w:kern w:val="2"/>
                <w:sz w:val="24"/>
                <w:szCs w:val="24"/>
                <w:u w:val="none"/>
                <w:lang w:val="en-US" w:eastAsia="zh-CN" w:bidi="ar"/>
              </w:rPr>
            </w:pPr>
            <w:r>
              <w:rPr>
                <w:rFonts w:hint="eastAsia" w:ascii="Times New Roman" w:hAnsi="Times New Roman" w:eastAsia="宋体" w:cs="Times New Roman"/>
                <w:kern w:val="2"/>
                <w:sz w:val="24"/>
                <w:szCs w:val="24"/>
                <w:u w:val="none"/>
                <w:lang w:val="en-US" w:eastAsia="zh-CN" w:bidi="ar"/>
              </w:rPr>
              <w:t>院总值班室电话：</w:t>
            </w:r>
            <w:r>
              <w:rPr>
                <w:rFonts w:hint="default" w:ascii="Times New Roman" w:hAnsi="Times New Roman" w:eastAsia="宋体" w:cs="Times New Roman"/>
                <w:kern w:val="2"/>
                <w:sz w:val="24"/>
                <w:szCs w:val="24"/>
                <w:u w:val="none"/>
                <w:lang w:val="en-US" w:eastAsia="zh-CN" w:bidi="ar"/>
              </w:rPr>
              <w:t>0731-</w:t>
            </w:r>
            <w:r>
              <w:rPr>
                <w:rFonts w:hint="eastAsia" w:ascii="Times New Roman" w:hAnsi="Times New Roman" w:eastAsia="宋体" w:cs="Times New Roman"/>
                <w:kern w:val="2"/>
                <w:sz w:val="24"/>
                <w:szCs w:val="24"/>
                <w:u w:val="none"/>
                <w:lang w:val="en-US" w:eastAsia="zh-CN" w:bidi="ar"/>
              </w:rPr>
              <w:t>85259000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auto"/>
              <w:outlineLvl w:val="9"/>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lang w:val="en-US" w:eastAsia="zh-CN" w:bidi="ar"/>
              </w:rPr>
              <w:t>市公安局电话：</w:t>
            </w:r>
            <w:r>
              <w:rPr>
                <w:rFonts w:hint="default" w:ascii="Times New Roman" w:hAnsi="Times New Roman" w:eastAsia="宋体" w:cs="Times New Roman"/>
                <w:kern w:val="2"/>
                <w:sz w:val="24"/>
                <w:szCs w:val="24"/>
                <w:lang w:val="en-US" w:eastAsia="zh-CN" w:bidi="ar"/>
              </w:rPr>
              <w:t>110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auto"/>
              <w:outlineLvl w:val="9"/>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lang w:val="en-US" w:eastAsia="zh-CN" w:bidi="ar"/>
              </w:rPr>
              <w:t>市环保局电话：</w:t>
            </w:r>
            <w:r>
              <w:rPr>
                <w:rFonts w:hint="default" w:ascii="Times New Roman" w:hAnsi="Times New Roman" w:eastAsia="宋体" w:cs="Times New Roman"/>
                <w:kern w:val="2"/>
                <w:sz w:val="24"/>
                <w:szCs w:val="24"/>
                <w:lang w:val="en-US" w:eastAsia="zh-CN" w:bidi="ar"/>
              </w:rPr>
              <w:t>12369</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24</w:t>
            </w:r>
            <w:r>
              <w:rPr>
                <w:rFonts w:hint="eastAsia" w:ascii="Times New Roman" w:hAnsi="Times New Roman" w:eastAsia="宋体" w:cs="Times New Roman"/>
                <w:kern w:val="2"/>
                <w:sz w:val="24"/>
                <w:szCs w:val="24"/>
                <w:lang w:val="en-US" w:eastAsia="zh-CN" w:bidi="ar"/>
              </w:rPr>
              <w:t>小时）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auto"/>
              <w:outlineLvl w:val="9"/>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lang w:val="en-US" w:eastAsia="zh-CN" w:bidi="ar"/>
              </w:rPr>
              <w:t>省环境保护厅电话：</w:t>
            </w:r>
            <w:r>
              <w:rPr>
                <w:rFonts w:hint="default" w:ascii="Times New Roman" w:hAnsi="Times New Roman" w:eastAsia="宋体" w:cs="Times New Roman"/>
                <w:kern w:val="2"/>
                <w:sz w:val="24"/>
                <w:szCs w:val="24"/>
                <w:lang w:val="en-US" w:eastAsia="zh-CN" w:bidi="ar"/>
              </w:rPr>
              <w:t>0731-85698110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rPr>
            </w:pPr>
            <w:r>
              <w:rPr>
                <w:rFonts w:hint="eastAsia" w:ascii="Times New Roman" w:hAnsi="Times New Roman" w:eastAsia="宋体" w:cs="Times New Roman"/>
                <w:kern w:val="2"/>
                <w:sz w:val="24"/>
                <w:szCs w:val="24"/>
                <w:lang w:val="en-US" w:eastAsia="zh-CN" w:bidi="ar"/>
              </w:rPr>
              <w:t>通过以上分析，该医院制定的应急预案内容详实、可操作性较强，能够满足在发生辐射安全事故时的应急处理需要。同时，建设单位应在日常加强事故演习，培植医护人员的安全文化素养培植，使树立较强的安全意识，减少人为因素导致意外事故的发生率，确保放射防护的可靠性，维护辐射工作人员和周围公众的权益。</w:t>
            </w:r>
          </w:p>
        </w:tc>
      </w:tr>
    </w:tbl>
    <w:p>
      <w:pPr>
        <w:rPr>
          <w:rFonts w:hint="eastAsia" w:ascii="宋体" w:hAnsi="宋体" w:eastAsia="宋体" w:cs="宋体"/>
          <w:sz w:val="24"/>
          <w:szCs w:val="24"/>
        </w:rPr>
      </w:pPr>
    </w:p>
    <w:p>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0"/>
        <w:rPr>
          <w:rFonts w:hint="default" w:ascii="Times New Roman" w:hAnsi="Times New Roman" w:eastAsia="黑体" w:cs="Times New Roman"/>
          <w:sz w:val="32"/>
          <w:szCs w:val="32"/>
        </w:rPr>
      </w:pPr>
      <w:bookmarkStart w:id="21" w:name="_Toc5874"/>
      <w:bookmarkStart w:id="22" w:name="_Toc29930"/>
      <w:r>
        <w:rPr>
          <w:rFonts w:hint="default" w:ascii="Times New Roman" w:hAnsi="Times New Roman" w:eastAsia="黑体" w:cs="Times New Roman"/>
          <w:sz w:val="32"/>
          <w:szCs w:val="32"/>
        </w:rPr>
        <w:t>表13  结论与建议</w:t>
      </w:r>
      <w:bookmarkEnd w:id="21"/>
      <w:bookmarkEnd w:id="22"/>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line="360" w:lineRule="auto"/>
              <w:ind w:left="0" w:right="0"/>
              <w:rPr>
                <w:rFonts w:hint="eastAsia" w:ascii="宋体" w:hAnsi="宋体" w:eastAsia="宋体" w:cs="宋体"/>
                <w:b/>
                <w:bCs/>
                <w:kern w:val="0"/>
                <w:sz w:val="32"/>
                <w:szCs w:val="32"/>
              </w:rPr>
            </w:pPr>
            <w:r>
              <w:rPr>
                <w:rFonts w:hint="eastAsia" w:ascii="宋体" w:hAnsi="宋体" w:eastAsia="宋体" w:cs="宋体"/>
                <w:b/>
                <w:bCs/>
                <w:kern w:val="0"/>
                <w:sz w:val="32"/>
                <w:szCs w:val="32"/>
                <w:lang w:val="en-US" w:eastAsia="zh-CN"/>
              </w:rPr>
              <w:t>一、</w:t>
            </w:r>
            <w:r>
              <w:rPr>
                <w:rFonts w:hint="eastAsia" w:ascii="宋体" w:hAnsi="宋体" w:eastAsia="宋体" w:cs="宋体"/>
                <w:b/>
                <w:bCs/>
                <w:kern w:val="0"/>
                <w:sz w:val="32"/>
                <w:szCs w:val="32"/>
              </w:rPr>
              <w:t>结论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default" w:ascii="Times New Roman" w:hAnsi="Times New Roman" w:eastAsia="宋体" w:cs="Times New Roman"/>
                <w:b/>
                <w:bCs/>
                <w:kern w:val="0"/>
                <w:sz w:val="28"/>
                <w:szCs w:val="28"/>
                <w:lang w:val="en-US" w:eastAsia="zh-CN"/>
              </w:rPr>
            </w:pPr>
            <w:r>
              <w:rPr>
                <w:rFonts w:hint="default" w:ascii="Times New Roman" w:hAnsi="Times New Roman" w:eastAsia="宋体" w:cs="Times New Roman"/>
                <w:b/>
                <w:bCs/>
                <w:kern w:val="0"/>
                <w:sz w:val="28"/>
                <w:szCs w:val="28"/>
                <w:lang w:val="en-US" w:eastAsia="zh-CN"/>
              </w:rPr>
              <w:t>1.1项目概况</w:t>
            </w:r>
          </w:p>
          <w:p>
            <w:pPr>
              <w:pStyle w:val="9"/>
              <w:keepNext w:val="0"/>
              <w:keepLines w:val="0"/>
              <w:widowControl w:val="0"/>
              <w:suppressLineNumbers w:val="0"/>
              <w:shd w:val="clear" w:fill="FFFFFF"/>
              <w:spacing w:before="0" w:beforeAutospacing="0" w:after="0" w:afterAutospacing="0" w:line="360" w:lineRule="auto"/>
              <w:ind w:left="0" w:right="0" w:firstLine="480" w:firstLineChars="200"/>
              <w:jc w:val="both"/>
              <w:rPr>
                <w:rFonts w:hint="default" w:ascii="宋体" w:hAnsi="宋体" w:eastAsia="宋体" w:cs="宋体"/>
                <w:bCs/>
                <w:kern w:val="2"/>
                <w:sz w:val="24"/>
                <w:szCs w:val="24"/>
                <w:lang w:val="en-US" w:eastAsia="zh-CN" w:bidi="ar"/>
              </w:rPr>
            </w:pPr>
            <w:r>
              <w:rPr>
                <w:rFonts w:hint="default" w:ascii="Times New Roman" w:hAnsi="Times New Roman" w:eastAsia="宋体" w:cs="Times New Roman"/>
                <w:kern w:val="0"/>
                <w:sz w:val="24"/>
                <w:szCs w:val="20"/>
                <w:lang w:val="en-US" w:eastAsia="zh-CN" w:bidi="ar"/>
              </w:rPr>
              <w:t>（1）项目名称：</w:t>
            </w:r>
            <w:r>
              <w:rPr>
                <w:rFonts w:hint="eastAsia" w:ascii="宋体" w:hAnsi="宋体" w:eastAsia="宋体" w:cs="宋体"/>
                <w:bCs/>
                <w:kern w:val="2"/>
                <w:sz w:val="24"/>
                <w:szCs w:val="24"/>
                <w:lang w:val="en-US" w:eastAsia="zh-CN" w:bidi="ar"/>
              </w:rPr>
              <w:t>长沙市中医医院（长沙市第八医院）核技术利用扩建项目</w:t>
            </w:r>
          </w:p>
          <w:p>
            <w:pPr>
              <w:pStyle w:val="9"/>
              <w:keepNext w:val="0"/>
              <w:keepLines w:val="0"/>
              <w:widowControl w:val="0"/>
              <w:suppressLineNumbers w:val="0"/>
              <w:shd w:val="clear" w:fill="FFFFFF"/>
              <w:spacing w:before="0" w:beforeAutospacing="0" w:after="0" w:afterAutospacing="0" w:line="360" w:lineRule="auto"/>
              <w:ind w:left="0" w:right="0" w:firstLine="480" w:firstLineChars="200"/>
              <w:jc w:val="both"/>
              <w:rPr>
                <w:rFonts w:hint="eastAsia" w:ascii="Times New Roman" w:hAnsi="Times New Roman" w:eastAsia="宋体" w:cs="Times New Roman"/>
                <w:kern w:val="0"/>
                <w:sz w:val="24"/>
                <w:szCs w:val="20"/>
                <w:lang w:val="en-US" w:eastAsia="zh-CN" w:bidi="ar"/>
              </w:rPr>
            </w:pPr>
            <w:r>
              <w:rPr>
                <w:rFonts w:hint="default" w:ascii="Times New Roman" w:hAnsi="Times New Roman" w:eastAsia="宋体" w:cs="Times New Roman"/>
                <w:kern w:val="0"/>
                <w:sz w:val="24"/>
                <w:szCs w:val="20"/>
                <w:lang w:val="en-US" w:eastAsia="zh-CN" w:bidi="ar"/>
              </w:rPr>
              <w:t>（2）建设单位：</w:t>
            </w:r>
            <w:r>
              <w:rPr>
                <w:rFonts w:hint="eastAsia" w:ascii="Times New Roman" w:hAnsi="Times New Roman" w:eastAsia="宋体" w:cs="Times New Roman"/>
                <w:kern w:val="0"/>
                <w:sz w:val="24"/>
                <w:szCs w:val="20"/>
                <w:lang w:val="en-US" w:eastAsia="zh-CN" w:bidi="ar"/>
              </w:rPr>
              <w:t>长沙市中医医院（长沙市第八医院）</w:t>
            </w:r>
          </w:p>
          <w:p>
            <w:pPr>
              <w:pStyle w:val="9"/>
              <w:keepNext w:val="0"/>
              <w:keepLines w:val="0"/>
              <w:widowControl w:val="0"/>
              <w:suppressLineNumbers w:val="0"/>
              <w:shd w:val="clear" w:fill="FFFFFF"/>
              <w:spacing w:before="0" w:beforeAutospacing="0" w:after="0" w:afterAutospacing="0" w:line="360" w:lineRule="auto"/>
              <w:ind w:left="0" w:right="0" w:firstLine="480" w:firstLineChars="200"/>
              <w:jc w:val="both"/>
              <w:rPr>
                <w:rFonts w:hint="default" w:ascii="Times New Roman" w:hAnsi="Times New Roman" w:cs="Times New Roman"/>
                <w:kern w:val="0"/>
                <w:szCs w:val="20"/>
                <w:lang w:val="en-US"/>
              </w:rPr>
            </w:pPr>
            <w:r>
              <w:rPr>
                <w:rFonts w:hint="default" w:ascii="Times New Roman" w:hAnsi="Times New Roman" w:eastAsia="宋体" w:cs="Times New Roman"/>
                <w:kern w:val="0"/>
                <w:sz w:val="24"/>
                <w:szCs w:val="20"/>
                <w:lang w:val="en-US" w:eastAsia="zh-CN" w:bidi="ar"/>
              </w:rPr>
              <w:t>（3）建设性质：扩建</w:t>
            </w:r>
          </w:p>
          <w:p>
            <w:pPr>
              <w:pStyle w:val="9"/>
              <w:keepNext w:val="0"/>
              <w:keepLines w:val="0"/>
              <w:widowControl w:val="0"/>
              <w:suppressLineNumbers w:val="0"/>
              <w:shd w:val="clear" w:fill="FFFFFF"/>
              <w:spacing w:before="0" w:beforeAutospacing="0" w:after="0" w:afterAutospacing="0" w:line="360" w:lineRule="auto"/>
              <w:ind w:left="0" w:right="0" w:firstLine="480" w:firstLineChars="200"/>
              <w:jc w:val="both"/>
              <w:rPr>
                <w:rFonts w:hint="default" w:ascii="Times New Roman" w:hAnsi="Times New Roman" w:cs="Times New Roman"/>
                <w:kern w:val="0"/>
                <w:szCs w:val="20"/>
                <w:lang w:val="en-US"/>
              </w:rPr>
            </w:pPr>
            <w:r>
              <w:rPr>
                <w:rFonts w:hint="default" w:ascii="Times New Roman" w:hAnsi="Times New Roman" w:eastAsia="宋体" w:cs="Times New Roman"/>
                <w:kern w:val="0"/>
                <w:sz w:val="24"/>
                <w:szCs w:val="20"/>
                <w:lang w:val="en-US" w:eastAsia="zh-CN" w:bidi="ar"/>
              </w:rPr>
              <w:t>（4）建设地点：</w:t>
            </w:r>
            <w:r>
              <w:rPr>
                <w:rFonts w:hint="eastAsia" w:ascii="宋体" w:hAnsi="宋体" w:eastAsia="宋体" w:cs="宋体"/>
                <w:bCs/>
                <w:kern w:val="2"/>
                <w:sz w:val="24"/>
                <w:szCs w:val="24"/>
                <w:lang w:val="en-US" w:eastAsia="zh-CN" w:bidi="ar"/>
              </w:rPr>
              <w:t>东院</w:t>
            </w:r>
            <w:r>
              <w:rPr>
                <w:rFonts w:hint="eastAsia" w:ascii="宋体" w:hAnsi="宋体" w:cs="宋体"/>
                <w:bCs/>
                <w:kern w:val="2"/>
                <w:sz w:val="24"/>
                <w:szCs w:val="24"/>
                <w:lang w:val="en-US" w:eastAsia="zh-CN" w:bidi="ar"/>
              </w:rPr>
              <w:t>放射科一楼、名老中医馆四楼，</w:t>
            </w:r>
            <w:r>
              <w:rPr>
                <w:rFonts w:hint="eastAsia" w:ascii="宋体" w:hAnsi="宋体" w:eastAsia="宋体" w:cs="宋体"/>
                <w:bCs/>
                <w:kern w:val="2"/>
                <w:sz w:val="24"/>
                <w:szCs w:val="24"/>
                <w:lang w:val="en-US" w:eastAsia="zh-CN" w:bidi="ar"/>
              </w:rPr>
              <w:t>本部一住院楼三楼、四楼</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36"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0"/>
                <w:highlight w:val="none"/>
                <w:lang w:val="en-US" w:eastAsia="zh-CN" w:bidi="ar"/>
              </w:rPr>
            </w:pPr>
            <w:r>
              <w:rPr>
                <w:rFonts w:hint="default" w:ascii="Times New Roman" w:hAnsi="Times New Roman" w:eastAsia="宋体" w:cs="Times New Roman"/>
                <w:b w:val="0"/>
                <w:bCs/>
                <w:kern w:val="0"/>
                <w:sz w:val="24"/>
                <w:szCs w:val="20"/>
                <w:lang w:val="en-US" w:eastAsia="zh-CN" w:bidi="ar"/>
              </w:rPr>
              <w:t>（5）建设规模：</w:t>
            </w:r>
            <w:r>
              <w:rPr>
                <w:rFonts w:hint="default" w:ascii="Times New Roman" w:hAnsi="Times New Roman" w:eastAsia="宋体" w:cs="Times New Roman"/>
                <w:kern w:val="0"/>
                <w:sz w:val="24"/>
                <w:szCs w:val="20"/>
                <w:lang w:val="en-US" w:eastAsia="zh-CN" w:bidi="ar"/>
              </w:rPr>
              <w:t>本项目拟</w:t>
            </w:r>
            <w:r>
              <w:rPr>
                <w:rFonts w:hint="eastAsia" w:ascii="Times New Roman" w:hAnsi="Times New Roman" w:cs="Times New Roman"/>
                <w:kern w:val="0"/>
                <w:sz w:val="24"/>
                <w:szCs w:val="20"/>
                <w:lang w:val="en-US" w:eastAsia="zh-CN" w:bidi="ar"/>
              </w:rPr>
              <w:t>从本部搬迁</w:t>
            </w:r>
            <w:r>
              <w:rPr>
                <w:rFonts w:hint="default" w:ascii="Times New Roman" w:hAnsi="Times New Roman" w:eastAsia="宋体" w:cs="Times New Roman"/>
                <w:kern w:val="0"/>
                <w:sz w:val="24"/>
                <w:szCs w:val="20"/>
                <w:lang w:val="en-US" w:eastAsia="zh-CN" w:bidi="ar"/>
              </w:rPr>
              <w:t>1台Ⅱ类射线装置</w:t>
            </w:r>
            <w:r>
              <w:rPr>
                <w:rFonts w:hint="eastAsia" w:ascii="Times New Roman" w:hAnsi="Times New Roman" w:eastAsia="宋体" w:cs="Times New Roman"/>
                <w:kern w:val="0"/>
                <w:sz w:val="24"/>
                <w:szCs w:val="20"/>
                <w:lang w:val="en-US" w:eastAsia="zh-CN" w:bidi="ar"/>
              </w:rPr>
              <w:t>数字减影血管造影系统</w:t>
            </w:r>
            <w:r>
              <w:rPr>
                <w:rFonts w:hint="eastAsia" w:ascii="Times New Roman" w:hAnsi="Times New Roman" w:cs="Times New Roman"/>
                <w:kern w:val="0"/>
                <w:sz w:val="24"/>
                <w:szCs w:val="20"/>
                <w:lang w:val="en-US" w:eastAsia="zh-CN" w:bidi="ar"/>
              </w:rPr>
              <w:t>(</w:t>
            </w:r>
            <w:r>
              <w:rPr>
                <w:rFonts w:hint="default" w:ascii="Times New Roman" w:hAnsi="Times New Roman" w:eastAsia="宋体" w:cs="Times New Roman"/>
                <w:kern w:val="0"/>
                <w:sz w:val="24"/>
                <w:szCs w:val="20"/>
                <w:lang w:val="en-US" w:eastAsia="zh-CN" w:bidi="ar"/>
              </w:rPr>
              <w:t>DSA</w:t>
            </w:r>
            <w:r>
              <w:rPr>
                <w:rFonts w:hint="eastAsia" w:ascii="Times New Roman" w:hAnsi="Times New Roman" w:cs="Times New Roman"/>
                <w:kern w:val="0"/>
                <w:sz w:val="24"/>
                <w:szCs w:val="20"/>
                <w:lang w:val="en-US" w:eastAsia="zh-CN" w:bidi="ar"/>
              </w:rPr>
              <w:t>)至</w:t>
            </w:r>
            <w:r>
              <w:rPr>
                <w:rFonts w:hint="eastAsia" w:ascii="Times New Roman" w:hAnsi="Times New Roman" w:eastAsia="宋体" w:cs="Times New Roman"/>
                <w:kern w:val="0"/>
                <w:sz w:val="24"/>
                <w:szCs w:val="20"/>
                <w:lang w:val="en-US" w:eastAsia="zh-CN" w:bidi="ar"/>
              </w:rPr>
              <w:t>东院一楼放射科</w:t>
            </w:r>
            <w:r>
              <w:rPr>
                <w:rFonts w:hint="eastAsia" w:ascii="Times New Roman" w:hAnsi="Times New Roman" w:cs="Times New Roman"/>
                <w:kern w:val="0"/>
                <w:sz w:val="24"/>
                <w:szCs w:val="20"/>
                <w:lang w:val="en-US" w:eastAsia="zh-CN" w:bidi="ar"/>
              </w:rPr>
              <w:t>。在东院名老中医馆四楼放射科新增1台</w:t>
            </w:r>
            <w:r>
              <w:rPr>
                <w:rFonts w:hint="eastAsia" w:ascii="Times New Roman" w:hAnsi="Times New Roman" w:eastAsia="宋体" w:cs="Times New Roman"/>
                <w:sz w:val="24"/>
                <w:szCs w:val="20"/>
                <w:lang w:val="en-US" w:eastAsia="zh-CN" w:bidi="ar"/>
              </w:rPr>
              <w:t>数字化</w:t>
            </w:r>
            <w:r>
              <w:rPr>
                <w:rFonts w:hint="default" w:ascii="Times New Roman" w:hAnsi="Times New Roman" w:eastAsia="宋体" w:cs="Times New Roman"/>
                <w:sz w:val="24"/>
                <w:szCs w:val="20"/>
                <w:lang w:val="en-US" w:eastAsia="zh-CN" w:bidi="ar"/>
              </w:rPr>
              <w:t>X</w:t>
            </w:r>
            <w:r>
              <w:rPr>
                <w:rFonts w:hint="eastAsia" w:ascii="Times New Roman" w:hAnsi="Times New Roman" w:eastAsia="宋体" w:cs="Times New Roman"/>
                <w:sz w:val="24"/>
                <w:szCs w:val="20"/>
                <w:lang w:val="en-US" w:eastAsia="zh-CN" w:bidi="ar"/>
              </w:rPr>
              <w:t>射线摄影系统</w:t>
            </w:r>
            <w:r>
              <w:rPr>
                <w:rFonts w:hint="eastAsia" w:ascii="Times New Roman" w:hAnsi="Times New Roman" w:cs="Times New Roman"/>
                <w:sz w:val="24"/>
                <w:szCs w:val="20"/>
                <w:lang w:val="en-US" w:eastAsia="zh-CN" w:bidi="ar"/>
              </w:rPr>
              <w:t>(</w:t>
            </w:r>
            <w:r>
              <w:rPr>
                <w:rFonts w:hint="eastAsia" w:ascii="Times New Roman" w:hAnsi="Times New Roman" w:cs="Times New Roman"/>
                <w:kern w:val="0"/>
                <w:sz w:val="24"/>
                <w:szCs w:val="20"/>
                <w:lang w:val="en-US" w:eastAsia="zh-CN" w:bidi="ar"/>
              </w:rPr>
              <w:t>DR)、</w:t>
            </w:r>
            <w:r>
              <w:rPr>
                <w:rFonts w:hint="default" w:ascii="Times New Roman" w:hAnsi="Times New Roman" w:eastAsia="宋体" w:cs="Times New Roman"/>
                <w:kern w:val="0"/>
                <w:sz w:val="24"/>
                <w:szCs w:val="20"/>
                <w:lang w:val="en-US" w:eastAsia="zh-CN" w:bidi="ar"/>
              </w:rPr>
              <w:t>在</w:t>
            </w:r>
            <w:r>
              <w:rPr>
                <w:rFonts w:hint="eastAsia" w:ascii="Times New Roman" w:hAnsi="Times New Roman" w:eastAsia="宋体" w:cs="Times New Roman"/>
                <w:kern w:val="0"/>
                <w:sz w:val="24"/>
                <w:szCs w:val="20"/>
                <w:lang w:val="en-US" w:eastAsia="zh-CN" w:bidi="ar"/>
              </w:rPr>
              <w:t>本部一住院楼三</w:t>
            </w:r>
            <w:r>
              <w:rPr>
                <w:rFonts w:hint="default" w:ascii="Times New Roman" w:hAnsi="Times New Roman" w:eastAsia="宋体" w:cs="Times New Roman"/>
                <w:kern w:val="0"/>
                <w:sz w:val="24"/>
                <w:szCs w:val="20"/>
                <w:lang w:val="en-US" w:eastAsia="zh-CN" w:bidi="ar"/>
              </w:rPr>
              <w:t>楼</w:t>
            </w:r>
            <w:r>
              <w:rPr>
                <w:rFonts w:hint="eastAsia" w:ascii="Times New Roman" w:hAnsi="Times New Roman" w:cs="Times New Roman"/>
                <w:kern w:val="0"/>
                <w:sz w:val="24"/>
                <w:szCs w:val="20"/>
                <w:lang w:val="en-US" w:eastAsia="zh-CN" w:bidi="ar"/>
              </w:rPr>
              <w:t>口腔科</w:t>
            </w:r>
            <w:r>
              <w:rPr>
                <w:rFonts w:hint="default" w:ascii="Times New Roman" w:hAnsi="Times New Roman" w:eastAsia="宋体" w:cs="Times New Roman"/>
                <w:kern w:val="0"/>
                <w:sz w:val="24"/>
                <w:szCs w:val="20"/>
                <w:lang w:val="en-US" w:eastAsia="zh-CN" w:bidi="ar"/>
              </w:rPr>
              <w:t>新增1台</w:t>
            </w:r>
            <w:r>
              <w:rPr>
                <w:rFonts w:hint="eastAsia" w:ascii="Times New Roman" w:hAnsi="Times New Roman" w:eastAsia="宋体" w:cs="Times New Roman"/>
                <w:kern w:val="0"/>
                <w:sz w:val="24"/>
                <w:szCs w:val="20"/>
                <w:lang w:val="en-US" w:eastAsia="zh-CN" w:bidi="ar"/>
              </w:rPr>
              <w:t>口腔X射线数字化体层摄影设备</w:t>
            </w:r>
            <w:r>
              <w:rPr>
                <w:rFonts w:hint="eastAsia" w:ascii="Times New Roman" w:hAnsi="Times New Roman" w:cs="Times New Roman"/>
                <w:kern w:val="0"/>
                <w:sz w:val="24"/>
                <w:szCs w:val="20"/>
                <w:lang w:val="en-US" w:eastAsia="zh-CN" w:bidi="ar"/>
              </w:rPr>
              <w:t>(</w:t>
            </w:r>
            <w:r>
              <w:rPr>
                <w:rFonts w:hint="eastAsia" w:ascii="Times New Roman" w:hAnsi="Times New Roman" w:eastAsia="宋体" w:cs="Times New Roman"/>
                <w:kern w:val="0"/>
                <w:sz w:val="24"/>
                <w:szCs w:val="20"/>
                <w:lang w:val="en-US" w:eastAsia="zh-CN" w:bidi="ar"/>
              </w:rPr>
              <w:t>口腔CT</w:t>
            </w:r>
            <w:r>
              <w:rPr>
                <w:rFonts w:hint="eastAsia" w:ascii="Times New Roman" w:hAnsi="Times New Roman" w:cs="Times New Roman"/>
                <w:kern w:val="0"/>
                <w:sz w:val="24"/>
                <w:szCs w:val="20"/>
                <w:lang w:val="en-US" w:eastAsia="zh-CN" w:bidi="ar"/>
              </w:rPr>
              <w:t>)、</w:t>
            </w:r>
            <w:r>
              <w:rPr>
                <w:rFonts w:hint="eastAsia" w:ascii="Times New Roman" w:hAnsi="Times New Roman" w:eastAsia="宋体" w:cs="Times New Roman"/>
                <w:kern w:val="0"/>
                <w:sz w:val="24"/>
                <w:szCs w:val="20"/>
                <w:lang w:val="en-US" w:eastAsia="zh-CN" w:bidi="ar"/>
              </w:rPr>
              <w:t>在本部一住院四楼</w:t>
            </w:r>
            <w:r>
              <w:rPr>
                <w:rFonts w:hint="eastAsia" w:ascii="Times New Roman" w:hAnsi="Times New Roman" w:cs="Times New Roman"/>
                <w:kern w:val="0"/>
                <w:sz w:val="24"/>
                <w:szCs w:val="20"/>
                <w:lang w:val="en-US" w:eastAsia="zh-CN" w:bidi="ar"/>
              </w:rPr>
              <w:t>手术室</w:t>
            </w:r>
            <w:r>
              <w:rPr>
                <w:rFonts w:hint="default" w:ascii="Times New Roman" w:hAnsi="Times New Roman" w:eastAsia="宋体" w:cs="Times New Roman"/>
                <w:kern w:val="0"/>
                <w:sz w:val="24"/>
                <w:szCs w:val="20"/>
                <w:lang w:val="en-US" w:eastAsia="zh-CN" w:bidi="ar"/>
              </w:rPr>
              <w:t>新增1台</w:t>
            </w:r>
            <w:r>
              <w:rPr>
                <w:rFonts w:hint="eastAsia" w:ascii="Times New Roman" w:hAnsi="Times New Roman" w:eastAsia="宋体" w:cs="Times New Roman"/>
                <w:kern w:val="0"/>
                <w:sz w:val="24"/>
                <w:szCs w:val="20"/>
                <w:lang w:val="en-US" w:eastAsia="zh-CN" w:bidi="ar"/>
              </w:rPr>
              <w:t>移动式C型臂X射线机</w:t>
            </w:r>
            <w:r>
              <w:rPr>
                <w:rFonts w:hint="eastAsia" w:ascii="Times New Roman" w:hAnsi="Times New Roman" w:cs="Times New Roman"/>
                <w:kern w:val="0"/>
                <w:sz w:val="24"/>
                <w:szCs w:val="20"/>
                <w:lang w:val="en-US" w:eastAsia="zh-CN" w:bidi="ar"/>
              </w:rPr>
              <w:t>(</w:t>
            </w:r>
            <w:r>
              <w:rPr>
                <w:rFonts w:hint="eastAsia" w:ascii="Times New Roman" w:hAnsi="Times New Roman" w:eastAsia="宋体" w:cs="Times New Roman"/>
                <w:kern w:val="0"/>
                <w:sz w:val="24"/>
                <w:szCs w:val="20"/>
                <w:lang w:val="en-US" w:eastAsia="zh-CN" w:bidi="ar"/>
              </w:rPr>
              <w:t>小C臂</w:t>
            </w:r>
            <w:r>
              <w:rPr>
                <w:rFonts w:hint="eastAsia" w:ascii="Times New Roman" w:hAnsi="Times New Roman" w:cs="Times New Roman"/>
                <w:kern w:val="0"/>
                <w:sz w:val="24"/>
                <w:szCs w:val="20"/>
                <w:lang w:val="en-US" w:eastAsia="zh-CN" w:bidi="ar"/>
              </w:rPr>
              <w:t>)，</w:t>
            </w:r>
            <w:r>
              <w:rPr>
                <w:rFonts w:hint="default" w:ascii="Times New Roman" w:hAnsi="Times New Roman" w:eastAsia="宋体" w:cs="Times New Roman"/>
                <w:kern w:val="0"/>
                <w:sz w:val="24"/>
                <w:szCs w:val="20"/>
                <w:lang w:val="en-US" w:eastAsia="zh-CN" w:bidi="ar"/>
              </w:rPr>
              <w:t>均属于Ⅲ类射线装置。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default" w:ascii="Times New Roman" w:hAnsi="Times New Roman" w:eastAsia="宋体" w:cs="Times New Roman"/>
                <w:b/>
                <w:bCs/>
                <w:kern w:val="0"/>
                <w:sz w:val="28"/>
                <w:szCs w:val="28"/>
                <w:lang w:val="en-US" w:eastAsia="zh-CN"/>
              </w:rPr>
            </w:pPr>
            <w:r>
              <w:rPr>
                <w:rFonts w:hint="default" w:ascii="Times New Roman" w:hAnsi="Times New Roman" w:eastAsia="宋体" w:cs="Times New Roman"/>
                <w:b/>
                <w:bCs/>
                <w:kern w:val="0"/>
                <w:sz w:val="28"/>
                <w:szCs w:val="28"/>
                <w:lang w:val="en-US" w:eastAsia="zh-CN"/>
              </w:rPr>
              <w:t>1.2、本项目产业政策和规划的符合性分析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firstLine="480" w:firstLineChars="200"/>
              <w:jc w:val="both"/>
              <w:textAlignment w:val="auto"/>
              <w:outlineLvl w:val="9"/>
              <w:rPr>
                <w:rFonts w:hint="default" w:ascii="Times New Roman" w:hAnsi="Times New Roman" w:eastAsia="宋体" w:cs="Times New Roman"/>
                <w:kern w:val="0"/>
                <w:sz w:val="24"/>
                <w:szCs w:val="20"/>
                <w:lang w:val="en-US" w:eastAsia="zh-CN" w:bidi="ar"/>
              </w:rPr>
            </w:pPr>
            <w:r>
              <w:rPr>
                <w:rFonts w:hint="default" w:ascii="Times New Roman" w:hAnsi="Times New Roman" w:eastAsia="宋体" w:cs="Times New Roman"/>
                <w:kern w:val="0"/>
                <w:sz w:val="24"/>
                <w:szCs w:val="20"/>
                <w:lang w:val="en-US" w:eastAsia="zh-CN" w:bidi="ar"/>
              </w:rPr>
              <w:t>本项目的建设属于《产业结构调整指导目录</w:t>
            </w:r>
            <w:r>
              <w:rPr>
                <w:rFonts w:hint="eastAsia" w:ascii="Times New Roman" w:hAnsi="Times New Roman" w:eastAsia="宋体" w:cs="Times New Roman"/>
                <w:kern w:val="0"/>
                <w:sz w:val="24"/>
                <w:szCs w:val="20"/>
                <w:lang w:val="en-US" w:eastAsia="zh-CN" w:bidi="ar"/>
              </w:rPr>
              <w:t>（2011年本）</w:t>
            </w:r>
            <w:r>
              <w:rPr>
                <w:rFonts w:hint="default" w:ascii="Times New Roman" w:hAnsi="Times New Roman" w:eastAsia="宋体" w:cs="Times New Roman"/>
                <w:kern w:val="0"/>
                <w:sz w:val="24"/>
                <w:szCs w:val="20"/>
                <w:lang w:val="en-US" w:eastAsia="zh-CN" w:bidi="ar"/>
              </w:rPr>
              <w:t>（201</w:t>
            </w:r>
            <w:r>
              <w:rPr>
                <w:rFonts w:hint="eastAsia" w:ascii="Times New Roman" w:hAnsi="Times New Roman" w:eastAsia="宋体" w:cs="Times New Roman"/>
                <w:kern w:val="0"/>
                <w:sz w:val="24"/>
                <w:szCs w:val="20"/>
                <w:lang w:val="en-US" w:eastAsia="zh-CN" w:bidi="ar"/>
              </w:rPr>
              <w:t>3</w:t>
            </w:r>
            <w:r>
              <w:rPr>
                <w:rFonts w:hint="default" w:ascii="Times New Roman" w:hAnsi="Times New Roman" w:eastAsia="宋体" w:cs="Times New Roman"/>
                <w:kern w:val="0"/>
                <w:sz w:val="24"/>
                <w:szCs w:val="20"/>
                <w:lang w:val="en-US" w:eastAsia="zh-CN" w:bidi="ar"/>
              </w:rPr>
              <w:t>年修正）》中第十三项“医药”中第6款“新型医用诊断医疗仪器设备、微创外科和介入治疗装备及器械、医疗急救及移动式医疗装备、康复工程技术装置、家用医疗器械、新型计划生育器具（第三代宫内节育器）、新型医用材料、人工器官及关键元器件的开发和生产，数字化医学影像产品及医疗信息技术的开发与应用”，属于国家鼓励类产业，符合国家产业政策</w:t>
            </w:r>
            <w:r>
              <w:rPr>
                <w:rFonts w:hint="eastAsia" w:ascii="Times New Roman" w:hAnsi="Times New Roman" w:eastAsia="宋体" w:cs="Times New Roman"/>
                <w:kern w:val="0"/>
                <w:sz w:val="24"/>
                <w:szCs w:val="20"/>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36" w:lineRule="auto"/>
              <w:ind w:left="0" w:right="0" w:rightChars="0"/>
              <w:jc w:val="both"/>
              <w:textAlignment w:val="auto"/>
              <w:outlineLvl w:val="9"/>
              <w:rPr>
                <w:rFonts w:hint="default" w:ascii="Times New Roman" w:hAnsi="Times New Roman" w:eastAsia="宋体" w:cs="Times New Roman"/>
                <w:b/>
                <w:bCs/>
                <w:kern w:val="0"/>
                <w:sz w:val="28"/>
                <w:szCs w:val="28"/>
                <w:lang w:val="en-US" w:eastAsia="zh-CN"/>
              </w:rPr>
            </w:pPr>
            <w:r>
              <w:rPr>
                <w:rFonts w:hint="default" w:ascii="Times New Roman" w:hAnsi="Times New Roman" w:eastAsia="宋体" w:cs="Times New Roman"/>
                <w:b/>
                <w:bCs/>
                <w:kern w:val="0"/>
                <w:sz w:val="28"/>
                <w:szCs w:val="28"/>
                <w:lang w:val="en-US" w:eastAsia="zh-CN"/>
              </w:rPr>
              <w:t>1.3、本项目选址</w:t>
            </w:r>
            <w:r>
              <w:rPr>
                <w:rFonts w:hint="eastAsia" w:ascii="Times New Roman" w:hAnsi="Times New Roman" w:eastAsia="宋体" w:cs="Times New Roman"/>
                <w:b/>
                <w:bCs/>
                <w:kern w:val="0"/>
                <w:sz w:val="28"/>
                <w:szCs w:val="28"/>
                <w:lang w:val="en-US" w:eastAsia="zh-CN"/>
              </w:rPr>
              <w:t>可行性</w:t>
            </w:r>
            <w:r>
              <w:rPr>
                <w:rFonts w:hint="default" w:ascii="Times New Roman" w:hAnsi="Times New Roman" w:eastAsia="宋体" w:cs="Times New Roman"/>
                <w:b/>
                <w:bCs/>
                <w:kern w:val="0"/>
                <w:sz w:val="28"/>
                <w:szCs w:val="28"/>
                <w:lang w:val="en-US" w:eastAsia="zh-CN"/>
              </w:rPr>
              <w:t>及平面布置合理性分析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15" w:leftChars="7" w:right="0" w:rightChars="0" w:firstLine="480" w:firstLineChars="200"/>
              <w:jc w:val="both"/>
              <w:textAlignment w:val="auto"/>
              <w:rPr>
                <w:rFonts w:hint="eastAsia" w:ascii="宋体" w:hAnsi="宋体" w:eastAsia="宋体" w:cs="宋体"/>
                <w:bCs/>
                <w:color w:val="000000"/>
                <w:sz w:val="24"/>
                <w:szCs w:val="24"/>
                <w:lang w:val="en-US"/>
              </w:rPr>
            </w:pPr>
            <w:r>
              <w:rPr>
                <w:rFonts w:hint="eastAsia" w:ascii="宋体" w:hAnsi="宋体" w:eastAsia="宋体" w:cs="宋体"/>
                <w:color w:val="000000"/>
                <w:kern w:val="2"/>
                <w:sz w:val="24"/>
                <w:szCs w:val="24"/>
                <w:lang w:val="en-US" w:eastAsia="zh-CN" w:bidi="ar"/>
              </w:rPr>
              <w:t>本项目的建设均于医院内，项目运营期对环境影响较小。本评价认为其选址是可行及平面布置是合理的。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36" w:lineRule="auto"/>
              <w:ind w:left="0" w:right="0" w:rightChars="0"/>
              <w:jc w:val="both"/>
              <w:textAlignment w:val="auto"/>
              <w:outlineLvl w:val="9"/>
              <w:rPr>
                <w:rFonts w:hint="default" w:ascii="Times New Roman" w:hAnsi="Times New Roman" w:eastAsia="宋体" w:cs="Times New Roman"/>
                <w:b/>
                <w:bCs/>
                <w:kern w:val="0"/>
                <w:sz w:val="28"/>
                <w:szCs w:val="28"/>
                <w:lang w:val="en-US" w:eastAsia="zh-CN"/>
              </w:rPr>
            </w:pPr>
            <w:r>
              <w:rPr>
                <w:rFonts w:hint="default" w:ascii="Times New Roman" w:hAnsi="Times New Roman" w:eastAsia="宋体" w:cs="Times New Roman"/>
                <w:b/>
                <w:bCs/>
                <w:kern w:val="0"/>
                <w:sz w:val="28"/>
                <w:szCs w:val="28"/>
                <w:lang w:val="en-US" w:eastAsia="zh-CN"/>
              </w:rPr>
              <w:t>1.4、工程所在地区环境质量现状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firstLine="480" w:firstLineChars="200"/>
              <w:jc w:val="both"/>
              <w:textAlignment w:val="auto"/>
              <w:outlineLvl w:val="9"/>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 xml:space="preserve"> 根据</w:t>
            </w:r>
            <w:r>
              <w:rPr>
                <w:rFonts w:hint="eastAsia" w:ascii="Times New Roman" w:hAnsi="Times New Roman" w:eastAsia="宋体" w:cs="Times New Roman"/>
                <w:color w:val="000000"/>
                <w:kern w:val="0"/>
                <w:sz w:val="24"/>
                <w:szCs w:val="24"/>
                <w:lang w:val="en-US" w:eastAsia="zh-CN" w:bidi="ar"/>
              </w:rPr>
              <w:t>现状</w:t>
            </w:r>
            <w:r>
              <w:rPr>
                <w:rFonts w:hint="default" w:ascii="Times New Roman" w:hAnsi="Times New Roman" w:eastAsia="宋体" w:cs="Times New Roman"/>
                <w:color w:val="000000"/>
                <w:kern w:val="0"/>
                <w:sz w:val="24"/>
                <w:szCs w:val="24"/>
                <w:lang w:bidi="ar"/>
              </w:rPr>
              <w:t>监测结果，</w:t>
            </w:r>
            <w:r>
              <w:rPr>
                <w:rFonts w:hint="default" w:ascii="Times New Roman" w:hAnsi="Times New Roman" w:eastAsia="宋体" w:cs="Times New Roman"/>
                <w:color w:val="000000"/>
                <w:kern w:val="0"/>
                <w:sz w:val="24"/>
                <w:szCs w:val="24"/>
                <w:lang w:val="en-US" w:eastAsia="zh-CN" w:bidi="ar"/>
              </w:rPr>
              <w:t>该项目工作场所及其周围γ辐射水平属于长沙市天然本地辐射范围内（范围0.086～0.112</w:t>
            </w:r>
            <w:r>
              <w:rPr>
                <w:rFonts w:hint="default" w:ascii="Times New Roman" w:hAnsi="Times New Roman" w:eastAsia="宋体" w:cs="Times New Roman"/>
                <w:sz w:val="24"/>
                <w:szCs w:val="24"/>
                <w:lang w:eastAsia="en-US"/>
              </w:rPr>
              <w:t>μ</w:t>
            </w:r>
            <w:r>
              <w:rPr>
                <w:rFonts w:hint="default" w:ascii="Times New Roman" w:hAnsi="Times New Roman" w:eastAsia="宋体" w:cs="Times New Roman"/>
                <w:sz w:val="24"/>
                <w:szCs w:val="24"/>
                <w:lang w:val="en-US" w:eastAsia="zh-CN"/>
              </w:rPr>
              <w:t>Gy</w:t>
            </w:r>
            <w:r>
              <w:rPr>
                <w:rFonts w:hint="default" w:ascii="Times New Roman" w:hAnsi="Times New Roman" w:eastAsia="宋体" w:cs="Times New Roman"/>
                <w:sz w:val="24"/>
                <w:szCs w:val="24"/>
                <w:lang w:eastAsia="en-US"/>
              </w:rPr>
              <w:t>/h</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均值0.123±0.019</w:t>
            </w:r>
            <w:r>
              <w:rPr>
                <w:rFonts w:hint="default" w:ascii="Times New Roman" w:hAnsi="Times New Roman" w:eastAsia="宋体" w:cs="Times New Roman"/>
                <w:sz w:val="24"/>
                <w:szCs w:val="24"/>
                <w:lang w:eastAsia="en-US"/>
              </w:rPr>
              <w:t>μ</w:t>
            </w:r>
            <w:r>
              <w:rPr>
                <w:rFonts w:hint="default" w:ascii="Times New Roman" w:hAnsi="Times New Roman" w:eastAsia="宋体" w:cs="Times New Roman"/>
                <w:sz w:val="24"/>
                <w:szCs w:val="24"/>
                <w:lang w:val="en-US" w:eastAsia="zh-CN"/>
              </w:rPr>
              <w:t>Gy</w:t>
            </w:r>
            <w:r>
              <w:rPr>
                <w:rFonts w:hint="default" w:ascii="Times New Roman" w:hAnsi="Times New Roman" w:eastAsia="宋体" w:cs="Times New Roman"/>
                <w:sz w:val="24"/>
                <w:szCs w:val="24"/>
                <w:lang w:eastAsia="en-US"/>
              </w:rPr>
              <w:t>/h</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（数据来自</w:t>
            </w:r>
            <w:r>
              <w:rPr>
                <w:rFonts w:hint="default" w:ascii="Times New Roman" w:hAnsi="Times New Roman" w:eastAsia="宋体" w:cs="Times New Roman"/>
                <w:kern w:val="0"/>
                <w:sz w:val="24"/>
                <w:szCs w:val="24"/>
              </w:rPr>
              <w:t>《中国环境电离辐射水平及居民受照剂量》</w:t>
            </w:r>
            <w:r>
              <w:rPr>
                <w:rFonts w:hint="eastAsia" w:ascii="Times New Roman" w:hAnsi="Times New Roman" w:eastAsia="宋体" w:cs="Times New Roman"/>
                <w:kern w:val="0"/>
                <w:sz w:val="24"/>
                <w:szCs w:val="24"/>
                <w:lang w:val="en-US" w:eastAsia="zh-CN"/>
              </w:rPr>
              <w:t>外照射部分</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中华人民共和国卫生部，1986年</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kern w:val="0"/>
                <w:sz w:val="28"/>
                <w:szCs w:val="21"/>
                <w:lang w:val="en-US"/>
              </w:rPr>
            </w:pPr>
            <w:r>
              <w:rPr>
                <w:rFonts w:hint="default" w:ascii="Times New Roman" w:hAnsi="Times New Roman" w:eastAsia="宋体" w:cs="Times New Roman"/>
                <w:b/>
                <w:kern w:val="0"/>
                <w:sz w:val="28"/>
                <w:szCs w:val="21"/>
                <w:lang w:val="en-US" w:eastAsia="zh-CN" w:bidi="ar"/>
              </w:rPr>
              <w:t>1.5环境影响评价结论</w:t>
            </w:r>
          </w:p>
          <w:p>
            <w:pPr>
              <w:keepNext w:val="0"/>
              <w:keepLines w:val="0"/>
              <w:widowControl w:val="0"/>
              <w:suppressLineNumbers w:val="0"/>
              <w:spacing w:before="0" w:beforeAutospacing="0" w:after="0" w:afterAutospacing="0" w:line="360" w:lineRule="auto"/>
              <w:ind w:left="0" w:right="0" w:firstLine="482" w:firstLineChars="200"/>
              <w:jc w:val="both"/>
              <w:rPr>
                <w:rFonts w:hint="default" w:ascii="Times New Roman" w:hAnsi="Times New Roman" w:eastAsia="宋体" w:cs="Times New Roman"/>
                <w:b/>
                <w:kern w:val="0"/>
                <w:sz w:val="24"/>
                <w:szCs w:val="20"/>
                <w:lang w:val="en-US"/>
              </w:rPr>
            </w:pPr>
            <w:r>
              <w:rPr>
                <w:rFonts w:hint="default" w:ascii="Times New Roman" w:hAnsi="Times New Roman" w:eastAsia="宋体" w:cs="Times New Roman"/>
                <w:b/>
                <w:kern w:val="0"/>
                <w:sz w:val="24"/>
                <w:szCs w:val="20"/>
                <w:lang w:val="en-US" w:eastAsia="zh-CN" w:bidi="ar"/>
              </w:rPr>
              <w:t>1.5.1施工期</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本项目施工期主要为机房的装修和改造，污染因子有：噪声、扬尘、废水、固体废物等。</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4"/>
                <w:lang w:val="en-US"/>
              </w:rPr>
            </w:pPr>
            <w:r>
              <w:rPr>
                <w:rFonts w:hint="eastAsia" w:ascii="Times New Roman" w:hAnsi="Times New Roman" w:eastAsia="宋体" w:cs="Times New Roman"/>
                <w:kern w:val="0"/>
                <w:sz w:val="24"/>
                <w:szCs w:val="24"/>
                <w:lang w:val="en-US" w:eastAsia="zh-CN" w:bidi="ar"/>
              </w:rPr>
              <w:t>本项目施工期环境影响随着施工期的结束而结束，施工期工程量小，施工期短，且均在院区内施工，对外界环境影响很小，不存在环保遗留问题。</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此外，新购进的射线装置在安装调试过程中会产生X射线，由于机房已建成，具有足够的辐射屏蔽能力，不致对环境产生明显的影响。在安装调试阶段，应加强辐射防护管理，在此过程中应保证各屏蔽到位，关闭防护门，在治疗时内外设立电离辐射警告标志，禁止无关人员靠近，人员离开时各治疗室必须上锁并派人看守。</w:t>
            </w:r>
          </w:p>
          <w:p>
            <w:pPr>
              <w:keepNext w:val="0"/>
              <w:keepLines w:val="0"/>
              <w:widowControl w:val="0"/>
              <w:suppressLineNumbers w:val="0"/>
              <w:spacing w:before="0" w:beforeAutospacing="0" w:after="0" w:afterAutospacing="0" w:line="360" w:lineRule="auto"/>
              <w:ind w:left="0" w:right="0" w:firstLine="482" w:firstLineChars="200"/>
              <w:jc w:val="both"/>
              <w:rPr>
                <w:rFonts w:hint="default" w:ascii="Times New Roman" w:hAnsi="Times New Roman" w:eastAsia="宋体" w:cs="Times New Roman"/>
                <w:b/>
                <w:kern w:val="0"/>
                <w:sz w:val="24"/>
                <w:szCs w:val="20"/>
                <w:lang w:val="en-US"/>
              </w:rPr>
            </w:pPr>
            <w:r>
              <w:rPr>
                <w:rFonts w:hint="default" w:ascii="Times New Roman" w:hAnsi="Times New Roman" w:eastAsia="宋体" w:cs="Times New Roman"/>
                <w:b/>
                <w:kern w:val="0"/>
                <w:sz w:val="24"/>
                <w:szCs w:val="20"/>
                <w:lang w:val="en-US" w:eastAsia="zh-CN" w:bidi="ar"/>
              </w:rPr>
              <w:t>1.5.2营运期</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0"/>
                <w:lang w:val="en-US"/>
              </w:rPr>
            </w:pPr>
            <w:r>
              <w:rPr>
                <w:rFonts w:hint="eastAsia" w:ascii="Times New Roman" w:hAnsi="Times New Roman" w:eastAsia="宋体" w:cs="Times New Roman"/>
                <w:kern w:val="0"/>
                <w:sz w:val="24"/>
                <w:szCs w:val="20"/>
                <w:lang w:val="en-US" w:eastAsia="zh-CN" w:bidi="ar"/>
              </w:rPr>
              <w:t>（</w:t>
            </w:r>
            <w:r>
              <w:rPr>
                <w:rFonts w:hint="default" w:ascii="Times New Roman" w:hAnsi="Times New Roman" w:eastAsia="宋体" w:cs="Times New Roman"/>
                <w:kern w:val="0"/>
                <w:sz w:val="24"/>
                <w:szCs w:val="20"/>
                <w:lang w:val="en-US" w:eastAsia="zh-CN" w:bidi="ar"/>
              </w:rPr>
              <w:t>1</w:t>
            </w:r>
            <w:r>
              <w:rPr>
                <w:rFonts w:hint="eastAsia" w:ascii="Times New Roman" w:hAnsi="Times New Roman" w:eastAsia="宋体" w:cs="Times New Roman"/>
                <w:kern w:val="0"/>
                <w:sz w:val="24"/>
                <w:szCs w:val="20"/>
                <w:lang w:val="en-US" w:eastAsia="zh-CN" w:bidi="ar"/>
              </w:rPr>
              <w:t>）辐射环境影响分析</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0"/>
                <w:lang w:val="en-US"/>
              </w:rPr>
            </w:pPr>
            <w:r>
              <w:rPr>
                <w:rFonts w:hint="eastAsia" w:ascii="Times New Roman" w:hAnsi="Times New Roman" w:eastAsia="宋体" w:cs="Times New Roman"/>
                <w:kern w:val="0"/>
                <w:sz w:val="24"/>
                <w:szCs w:val="20"/>
                <w:lang w:val="en-US" w:eastAsia="zh-CN" w:bidi="ar"/>
              </w:rPr>
              <w:t>经核算，在正常工况下，</w:t>
            </w:r>
            <w:r>
              <w:rPr>
                <w:rFonts w:hint="default" w:ascii="Times New Roman" w:hAnsi="Times New Roman" w:eastAsia="宋体" w:cs="Times New Roman"/>
                <w:kern w:val="0"/>
                <w:sz w:val="24"/>
                <w:szCs w:val="20"/>
                <w:lang w:val="en-US" w:eastAsia="zh-CN" w:bidi="ar"/>
              </w:rPr>
              <w:t>DSA</w:t>
            </w:r>
            <w:r>
              <w:rPr>
                <w:rFonts w:hint="eastAsia" w:ascii="Times New Roman" w:hAnsi="Times New Roman" w:eastAsia="宋体" w:cs="Times New Roman"/>
                <w:kern w:val="0"/>
                <w:sz w:val="24"/>
                <w:szCs w:val="20"/>
                <w:lang w:val="en-US" w:eastAsia="zh-CN" w:bidi="ar"/>
              </w:rPr>
              <w:t>介入工作人员的年有效剂量低于</w:t>
            </w:r>
            <w:r>
              <w:rPr>
                <w:rFonts w:hint="default" w:ascii="Times New Roman" w:hAnsi="Times New Roman" w:eastAsia="宋体" w:cs="Times New Roman"/>
                <w:kern w:val="0"/>
                <w:sz w:val="24"/>
                <w:szCs w:val="20"/>
                <w:lang w:val="en-US" w:eastAsia="zh-CN" w:bidi="ar"/>
              </w:rPr>
              <w:t>4mSv/a</w:t>
            </w:r>
            <w:r>
              <w:rPr>
                <w:rFonts w:hint="eastAsia" w:ascii="Times New Roman" w:hAnsi="Times New Roman" w:eastAsia="宋体" w:cs="Times New Roman"/>
                <w:kern w:val="0"/>
                <w:sz w:val="24"/>
                <w:szCs w:val="20"/>
                <w:lang w:val="en-US" w:eastAsia="zh-CN" w:bidi="ar"/>
              </w:rPr>
              <w:t>的职业人员剂量管理限值；其他射线装置辐射工作人员的</w:t>
            </w:r>
            <w:r>
              <w:rPr>
                <w:rFonts w:hint="eastAsia" w:ascii="Times New Roman" w:hAnsi="Times New Roman" w:eastAsia="宋体" w:cs="Times New Roman"/>
                <w:kern w:val="0"/>
                <w:sz w:val="24"/>
                <w:szCs w:val="24"/>
                <w:lang w:val="en-US" w:eastAsia="zh-CN" w:bidi="ar"/>
              </w:rPr>
              <w:t>年有效剂量低于</w:t>
            </w:r>
            <w:r>
              <w:rPr>
                <w:rFonts w:hint="default" w:ascii="Times New Roman" w:hAnsi="Times New Roman" w:eastAsia="宋体" w:cs="Times New Roman"/>
                <w:kern w:val="0"/>
                <w:sz w:val="24"/>
                <w:szCs w:val="24"/>
                <w:lang w:val="en-US" w:eastAsia="zh-CN" w:bidi="ar"/>
              </w:rPr>
              <w:t>2</w:t>
            </w:r>
            <w:r>
              <w:rPr>
                <w:rFonts w:hint="default" w:ascii="Times New Roman" w:hAnsi="Times New Roman" w:eastAsia="宋体" w:cs="Times New Roman"/>
                <w:kern w:val="0"/>
                <w:sz w:val="24"/>
                <w:szCs w:val="20"/>
                <w:lang w:val="en-US" w:eastAsia="zh-CN" w:bidi="ar"/>
              </w:rPr>
              <w:t>mSv/a</w:t>
            </w:r>
            <w:r>
              <w:rPr>
                <w:rFonts w:hint="eastAsia" w:ascii="Times New Roman" w:hAnsi="Times New Roman" w:eastAsia="宋体" w:cs="Times New Roman"/>
                <w:kern w:val="0"/>
                <w:sz w:val="24"/>
                <w:szCs w:val="20"/>
                <w:lang w:val="en-US" w:eastAsia="zh-CN" w:bidi="ar"/>
              </w:rPr>
              <w:t>的职业人员剂量管理限值；对公众造成的年有效剂量低于</w:t>
            </w:r>
            <w:r>
              <w:rPr>
                <w:rFonts w:hint="default" w:ascii="Times New Roman" w:hAnsi="Times New Roman" w:eastAsia="宋体" w:cs="Times New Roman"/>
                <w:kern w:val="0"/>
                <w:sz w:val="24"/>
                <w:szCs w:val="20"/>
                <w:lang w:val="en-US" w:eastAsia="zh-CN" w:bidi="ar"/>
              </w:rPr>
              <w:t>0.1mSv/a</w:t>
            </w:r>
            <w:r>
              <w:rPr>
                <w:rFonts w:hint="eastAsia" w:ascii="Times New Roman" w:hAnsi="Times New Roman" w:eastAsia="宋体" w:cs="Times New Roman"/>
                <w:kern w:val="0"/>
                <w:sz w:val="24"/>
                <w:szCs w:val="20"/>
                <w:lang w:val="en-US" w:eastAsia="zh-CN" w:bidi="ar"/>
              </w:rPr>
              <w:t>的公众人员剂量管理限值。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0"/>
                <w:lang w:val="en-US"/>
              </w:rPr>
            </w:pPr>
            <w:r>
              <w:rPr>
                <w:rFonts w:hint="eastAsia" w:ascii="Times New Roman" w:hAnsi="Times New Roman" w:eastAsia="宋体" w:cs="Times New Roman"/>
                <w:kern w:val="0"/>
                <w:sz w:val="24"/>
                <w:szCs w:val="20"/>
                <w:lang w:val="en-US" w:eastAsia="zh-CN" w:bidi="ar"/>
              </w:rPr>
              <w:t>（</w:t>
            </w:r>
            <w:r>
              <w:rPr>
                <w:rFonts w:hint="default" w:ascii="Times New Roman" w:hAnsi="Times New Roman" w:eastAsia="宋体" w:cs="Times New Roman"/>
                <w:kern w:val="0"/>
                <w:sz w:val="24"/>
                <w:szCs w:val="20"/>
                <w:lang w:val="en-US" w:eastAsia="zh-CN" w:bidi="ar"/>
              </w:rPr>
              <w:t>2</w:t>
            </w:r>
            <w:r>
              <w:rPr>
                <w:rFonts w:hint="eastAsia" w:ascii="Times New Roman" w:hAnsi="Times New Roman" w:eastAsia="宋体" w:cs="Times New Roman"/>
                <w:kern w:val="0"/>
                <w:sz w:val="24"/>
                <w:szCs w:val="20"/>
                <w:lang w:val="en-US" w:eastAsia="zh-CN" w:bidi="ar"/>
              </w:rPr>
              <w:t>）大气的环境影响分析</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0"/>
                <w:lang w:val="en-US"/>
              </w:rPr>
            </w:pPr>
            <w:r>
              <w:rPr>
                <w:rFonts w:hint="eastAsia" w:ascii="Times New Roman" w:hAnsi="Times New Roman" w:eastAsia="宋体" w:cs="Times New Roman"/>
                <w:kern w:val="0"/>
                <w:sz w:val="24"/>
                <w:szCs w:val="20"/>
                <w:lang w:val="en-US" w:eastAsia="zh-CN" w:bidi="ar"/>
              </w:rPr>
              <w:t>本项目在采取通风换气后，不会对周围大气环境造成明显影响。</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0"/>
                <w:lang w:val="en-US"/>
              </w:rPr>
            </w:pPr>
            <w:r>
              <w:rPr>
                <w:rFonts w:hint="eastAsia" w:ascii="Times New Roman" w:hAnsi="Times New Roman" w:eastAsia="宋体" w:cs="Times New Roman"/>
                <w:kern w:val="0"/>
                <w:sz w:val="24"/>
                <w:szCs w:val="20"/>
                <w:lang w:val="en-US" w:eastAsia="zh-CN" w:bidi="ar"/>
              </w:rPr>
              <w:t>（</w:t>
            </w:r>
            <w:r>
              <w:rPr>
                <w:rFonts w:hint="default" w:ascii="Times New Roman" w:hAnsi="Times New Roman" w:eastAsia="宋体" w:cs="Times New Roman"/>
                <w:kern w:val="0"/>
                <w:sz w:val="24"/>
                <w:szCs w:val="20"/>
                <w:lang w:val="en-US" w:eastAsia="zh-CN" w:bidi="ar"/>
              </w:rPr>
              <w:t>3</w:t>
            </w:r>
            <w:r>
              <w:rPr>
                <w:rFonts w:hint="eastAsia" w:ascii="Times New Roman" w:hAnsi="Times New Roman" w:eastAsia="宋体" w:cs="Times New Roman"/>
                <w:kern w:val="0"/>
                <w:sz w:val="24"/>
                <w:szCs w:val="20"/>
                <w:lang w:val="en-US" w:eastAsia="zh-CN" w:bidi="ar"/>
              </w:rPr>
              <w:t>）固体废物影响分析</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b w:val="0"/>
                <w:bCs/>
                <w:color w:val="auto"/>
                <w:sz w:val="24"/>
                <w:szCs w:val="24"/>
                <w:lang w:val="en-US"/>
              </w:rPr>
            </w:pPr>
            <w:r>
              <w:rPr>
                <w:rFonts w:hint="eastAsia" w:ascii="宋体" w:hAnsi="宋体" w:eastAsia="宋体" w:cs="宋体"/>
                <w:b w:val="0"/>
                <w:bCs/>
                <w:color w:val="auto"/>
                <w:kern w:val="2"/>
                <w:sz w:val="24"/>
                <w:szCs w:val="24"/>
                <w:lang w:val="en-US" w:eastAsia="zh-CN" w:bidi="ar"/>
              </w:rPr>
              <w:t>﹝1﹞</w:t>
            </w:r>
            <w:r>
              <w:rPr>
                <w:rFonts w:hint="default" w:ascii="Times New Roman" w:hAnsi="Times New Roman" w:eastAsia="宋体" w:cs="Times New Roman"/>
                <w:b w:val="0"/>
                <w:bCs/>
                <w:color w:val="auto"/>
                <w:kern w:val="2"/>
                <w:sz w:val="24"/>
                <w:szCs w:val="24"/>
                <w:lang w:val="en-US" w:eastAsia="zh-CN" w:bidi="ar"/>
              </w:rPr>
              <w:t>DSA</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 xml:space="preserve">    ①</w:t>
            </w:r>
            <w:r>
              <w:rPr>
                <w:rFonts w:hint="eastAsia" w:ascii="Times New Roman" w:hAnsi="Times New Roman" w:eastAsia="宋体" w:cs="Times New Roman"/>
                <w:kern w:val="2"/>
                <w:sz w:val="24"/>
                <w:szCs w:val="24"/>
                <w:lang w:val="en-US" w:eastAsia="zh-CN" w:bidi="ar"/>
              </w:rPr>
              <w:t>本项目</w:t>
            </w:r>
            <w:r>
              <w:rPr>
                <w:rFonts w:hint="default" w:ascii="Times New Roman" w:hAnsi="Times New Roman" w:eastAsia="宋体" w:cs="Times New Roman"/>
                <w:kern w:val="2"/>
                <w:sz w:val="24"/>
                <w:szCs w:val="24"/>
                <w:lang w:val="en-US" w:eastAsia="zh-CN" w:bidi="ar"/>
              </w:rPr>
              <w:t>DSA</w:t>
            </w:r>
            <w:r>
              <w:rPr>
                <w:rFonts w:hint="eastAsia" w:ascii="Times New Roman" w:hAnsi="Times New Roman" w:eastAsia="宋体" w:cs="Times New Roman"/>
                <w:kern w:val="2"/>
                <w:sz w:val="24"/>
                <w:szCs w:val="24"/>
                <w:lang w:val="en-US" w:eastAsia="zh-CN" w:bidi="ar"/>
              </w:rPr>
              <w:t>采用数字成像，根据病人的需要打印胶片，胶片打印出来后由病人带走并自行处理。</w:t>
            </w:r>
          </w:p>
          <w:p>
            <w:pPr>
              <w:keepNext w:val="0"/>
              <w:keepLines w:val="0"/>
              <w:widowControl w:val="0"/>
              <w:suppressLineNumbers w:val="0"/>
              <w:spacing w:before="0" w:beforeAutospacing="0" w:after="0" w:afterAutospacing="0" w:line="360" w:lineRule="auto"/>
              <w:ind w:left="0" w:right="0" w:firstLine="480"/>
              <w:jc w:val="left"/>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②</w:t>
            </w:r>
            <w:r>
              <w:rPr>
                <w:rFonts w:hint="eastAsia" w:ascii="Times New Roman" w:hAnsi="Times New Roman" w:eastAsia="宋体" w:cs="Times New Roman"/>
                <w:kern w:val="2"/>
                <w:sz w:val="24"/>
                <w:szCs w:val="24"/>
                <w:lang w:val="en-US" w:eastAsia="zh-CN" w:bidi="ar"/>
              </w:rPr>
              <w:t>介入手术时产生的医用器具和药棉、纱布、手套等医用辅料，采用专门的收集容器集中回收后，转移至医疗废物暂存库，按照普通医疗废物执行转移联单制度，由当地医疗废物处理机构定期统一回收处理。</w:t>
            </w:r>
          </w:p>
          <w:p>
            <w:pPr>
              <w:keepNext w:val="0"/>
              <w:keepLines w:val="0"/>
              <w:widowControl w:val="0"/>
              <w:suppressLineNumbers w:val="0"/>
              <w:spacing w:before="0" w:beforeAutospacing="0" w:after="0" w:afterAutospacing="0" w:line="360" w:lineRule="auto"/>
              <w:ind w:left="0" w:right="0" w:firstLine="480"/>
              <w:jc w:val="left"/>
              <w:rPr>
                <w:rFonts w:hint="eastAsia"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③</w:t>
            </w:r>
            <w:r>
              <w:rPr>
                <w:rFonts w:hint="eastAsia" w:ascii="Times New Roman" w:hAnsi="Times New Roman" w:eastAsia="宋体" w:cs="Times New Roman"/>
                <w:kern w:val="2"/>
                <w:sz w:val="24"/>
                <w:szCs w:val="24"/>
                <w:lang w:val="en-US" w:eastAsia="zh-CN" w:bidi="ar"/>
              </w:rPr>
              <w:t>工作人员产生的生活垃圾和办公垃圾不属于医疗废物，医院进行统一集中回收并交由环卫部门统一处理。</w:t>
            </w:r>
          </w:p>
          <w:p>
            <w:pPr>
              <w:keepNext w:val="0"/>
              <w:keepLines w:val="0"/>
              <w:widowControl w:val="0"/>
              <w:suppressLineNumbers w:val="0"/>
              <w:spacing w:before="0" w:beforeAutospacing="0" w:after="0" w:afterAutospacing="0" w:line="360" w:lineRule="auto"/>
              <w:ind w:left="0" w:right="0" w:firstLine="480"/>
              <w:jc w:val="left"/>
              <w:rPr>
                <w:rFonts w:hint="default" w:ascii="Times New Roman" w:hAnsi="Times New Roman" w:eastAsia="宋体" w:cs="Times New Roman"/>
                <w:kern w:val="2"/>
                <w:sz w:val="24"/>
                <w:szCs w:val="24"/>
                <w:lang w:val="en-US" w:eastAsia="zh-CN" w:bidi="ar"/>
              </w:rPr>
            </w:pP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 xml:space="preserve">   </w:t>
            </w:r>
            <w:r>
              <w:rPr>
                <w:rFonts w:hint="default" w:ascii="Times New Roman" w:hAnsi="Times New Roman" w:eastAsia="黑体" w:cs="Times New Roman"/>
                <w:b/>
                <w:kern w:val="2"/>
                <w:sz w:val="24"/>
                <w:szCs w:val="24"/>
                <w:lang w:val="en-US" w:eastAsia="zh-CN" w:bidi="ar"/>
              </w:rPr>
              <w:t xml:space="preserve"> </w:t>
            </w:r>
            <w:r>
              <w:rPr>
                <w:rFonts w:hint="eastAsia" w:ascii="宋体" w:hAnsi="宋体" w:eastAsia="宋体" w:cs="宋体"/>
                <w:b w:val="0"/>
                <w:bCs/>
                <w:color w:val="auto"/>
                <w:kern w:val="2"/>
                <w:sz w:val="24"/>
                <w:szCs w:val="24"/>
                <w:lang w:val="en-US" w:eastAsia="zh-CN" w:bidi="ar"/>
              </w:rPr>
              <w:t>﹝2﹞</w:t>
            </w:r>
            <w:r>
              <w:rPr>
                <w:rFonts w:hint="default" w:ascii="Times New Roman" w:hAnsi="Times New Roman" w:eastAsia="宋体" w:cs="Times New Roman"/>
                <w:b w:val="0"/>
                <w:bCs/>
                <w:kern w:val="2"/>
                <w:sz w:val="24"/>
                <w:szCs w:val="24"/>
                <w:lang w:val="en-US" w:eastAsia="zh-CN" w:bidi="ar"/>
              </w:rPr>
              <w:t>DR、口腔CT、小C臂</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 xml:space="preserve">    ①</w:t>
            </w:r>
            <w:r>
              <w:rPr>
                <w:rFonts w:hint="eastAsia" w:ascii="Times New Roman" w:hAnsi="Times New Roman" w:eastAsia="宋体" w:cs="Times New Roman"/>
                <w:kern w:val="2"/>
                <w:sz w:val="24"/>
                <w:szCs w:val="24"/>
                <w:lang w:val="en-US" w:eastAsia="zh-CN" w:bidi="ar"/>
              </w:rPr>
              <w:t>本项目Ⅲ类射线装置采用数字成像，根据病人的需要打印胶片，胶片打印出来后由病人带走并自行处理。</w:t>
            </w:r>
          </w:p>
          <w:p>
            <w:pPr>
              <w:keepNext w:val="0"/>
              <w:keepLines w:val="0"/>
              <w:widowControl w:val="0"/>
              <w:suppressLineNumbers w:val="0"/>
              <w:spacing w:before="0" w:beforeAutospacing="0" w:after="0" w:afterAutospacing="0" w:line="360" w:lineRule="auto"/>
              <w:ind w:left="0" w:right="0" w:firstLine="480"/>
              <w:jc w:val="left"/>
              <w:rPr>
                <w:rFonts w:hint="eastAsia"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②</w:t>
            </w:r>
            <w:r>
              <w:rPr>
                <w:rFonts w:hint="eastAsia" w:ascii="Times New Roman" w:hAnsi="Times New Roman" w:eastAsia="宋体" w:cs="Times New Roman"/>
                <w:kern w:val="2"/>
                <w:sz w:val="24"/>
                <w:szCs w:val="24"/>
                <w:lang w:val="en-US" w:eastAsia="zh-CN" w:bidi="ar"/>
              </w:rPr>
              <w:t>工作人员产生的生活垃圾和办公垃圾不属于医疗废物，医院进行统一集中回收并交由环卫部门统一处理。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0"/>
                <w:lang w:val="en-US"/>
              </w:rPr>
            </w:pPr>
            <w:r>
              <w:rPr>
                <w:rFonts w:hint="eastAsia" w:ascii="Times New Roman" w:hAnsi="Times New Roman" w:eastAsia="宋体" w:cs="Times New Roman"/>
                <w:kern w:val="0"/>
                <w:sz w:val="24"/>
                <w:szCs w:val="20"/>
                <w:lang w:val="en-US" w:eastAsia="zh-CN" w:bidi="ar"/>
              </w:rPr>
              <w:t>（</w:t>
            </w:r>
            <w:r>
              <w:rPr>
                <w:rFonts w:hint="default" w:ascii="Times New Roman" w:hAnsi="Times New Roman" w:eastAsia="宋体" w:cs="Times New Roman"/>
                <w:kern w:val="0"/>
                <w:sz w:val="24"/>
                <w:szCs w:val="20"/>
                <w:lang w:val="en-US" w:eastAsia="zh-CN" w:bidi="ar"/>
              </w:rPr>
              <w:t>4</w:t>
            </w:r>
            <w:r>
              <w:rPr>
                <w:rFonts w:hint="eastAsia" w:ascii="Times New Roman" w:hAnsi="Times New Roman" w:eastAsia="宋体" w:cs="Times New Roman"/>
                <w:kern w:val="0"/>
                <w:sz w:val="24"/>
                <w:szCs w:val="20"/>
                <w:lang w:val="en-US" w:eastAsia="zh-CN" w:bidi="ar"/>
              </w:rPr>
              <w:t>）声环境影响分析</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kern w:val="0"/>
                <w:sz w:val="24"/>
                <w:szCs w:val="20"/>
                <w:lang w:val="en-US" w:eastAsia="zh-CN" w:bidi="ar"/>
              </w:rPr>
            </w:pPr>
            <w:r>
              <w:rPr>
                <w:rFonts w:hint="eastAsia" w:ascii="Times New Roman" w:hAnsi="Times New Roman" w:eastAsia="宋体" w:cs="Times New Roman"/>
                <w:kern w:val="0"/>
                <w:sz w:val="24"/>
                <w:szCs w:val="20"/>
                <w:lang w:val="en-US" w:eastAsia="zh-CN" w:bidi="ar"/>
              </w:rPr>
              <w:t>本项目各工作场所设备运行时所产生的噪声很小，对项目所在区域声环境影响较小。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default" w:ascii="Times New Roman" w:hAnsi="Times New Roman" w:eastAsia="宋体" w:cs="Times New Roman"/>
                <w:b/>
                <w:bCs/>
                <w:kern w:val="0"/>
                <w:sz w:val="28"/>
                <w:szCs w:val="28"/>
                <w:lang w:val="en-US" w:eastAsia="zh-CN"/>
              </w:rPr>
            </w:pPr>
            <w:r>
              <w:rPr>
                <w:rFonts w:hint="default" w:ascii="Times New Roman" w:hAnsi="Times New Roman" w:eastAsia="宋体" w:cs="Times New Roman"/>
                <w:b/>
                <w:bCs/>
                <w:kern w:val="0"/>
                <w:sz w:val="28"/>
                <w:szCs w:val="28"/>
                <w:lang w:val="en-US" w:eastAsia="zh-CN"/>
              </w:rPr>
              <w:t>1.6、事故风险与防范</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0"/>
                <w:lang w:val="en-US"/>
              </w:rPr>
            </w:pPr>
            <w:r>
              <w:rPr>
                <w:rFonts w:hint="default" w:ascii="Times New Roman" w:hAnsi="Times New Roman" w:eastAsia="宋体" w:cs="Times New Roman"/>
                <w:kern w:val="0"/>
                <w:sz w:val="24"/>
                <w:szCs w:val="20"/>
                <w:lang w:val="en-US" w:eastAsia="zh-CN" w:bidi="ar"/>
              </w:rPr>
              <w:t xml:space="preserve"> </w:t>
            </w:r>
            <w:r>
              <w:rPr>
                <w:rFonts w:hint="eastAsia" w:ascii="Times New Roman" w:hAnsi="Times New Roman" w:eastAsia="宋体" w:cs="Times New Roman"/>
                <w:kern w:val="0"/>
                <w:sz w:val="24"/>
                <w:szCs w:val="20"/>
                <w:lang w:val="en-US" w:eastAsia="zh-CN" w:bidi="ar"/>
              </w:rPr>
              <w:t>建设单位需按本报告提出的要求制定辐射事故应急预案和安全规章制度，项目建成投运后，应认真贯彻实施，以减少和避免发生辐射事故与突发事件。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default" w:ascii="Times New Roman" w:hAnsi="Times New Roman" w:eastAsia="宋体" w:cs="Times New Roman"/>
                <w:b/>
                <w:bCs/>
                <w:kern w:val="0"/>
                <w:sz w:val="28"/>
                <w:szCs w:val="28"/>
                <w:lang w:val="en-US" w:eastAsia="zh-CN"/>
              </w:rPr>
            </w:pPr>
            <w:r>
              <w:rPr>
                <w:rFonts w:hint="default" w:ascii="Times New Roman" w:hAnsi="Times New Roman" w:eastAsia="宋体" w:cs="Times New Roman"/>
                <w:b/>
                <w:bCs/>
                <w:kern w:val="0"/>
                <w:sz w:val="28"/>
                <w:szCs w:val="28"/>
                <w:lang w:val="en-US" w:eastAsia="zh-CN"/>
              </w:rPr>
              <w:t>1.7、环保设施与保护目标</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0"/>
                <w:lang w:val="en-US" w:eastAsia="zh-CN" w:bidi="ar"/>
              </w:rPr>
            </w:pPr>
            <w:r>
              <w:rPr>
                <w:rFonts w:hint="eastAsia" w:ascii="Times New Roman" w:hAnsi="Times New Roman" w:eastAsia="宋体" w:cs="Times New Roman"/>
                <w:kern w:val="0"/>
                <w:sz w:val="24"/>
                <w:szCs w:val="20"/>
                <w:lang w:val="en-US" w:eastAsia="zh-CN" w:bidi="ar"/>
              </w:rPr>
              <w:t>建设单位针对本项目设计的屏蔽措施及环保设施配置较全，总体效能良好，经预测评价可使本次环评中确定的绝大多数保护目标，所受的辐射剂量，保持在合理的、可达到尽可能低的水平。</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default" w:ascii="Times New Roman" w:hAnsi="Times New Roman" w:eastAsia="宋体" w:cs="Times New Roman"/>
                <w:b/>
                <w:bCs/>
                <w:kern w:val="0"/>
                <w:sz w:val="28"/>
                <w:szCs w:val="28"/>
                <w:lang w:val="en-US" w:eastAsia="zh-CN"/>
              </w:rPr>
            </w:pPr>
            <w:r>
              <w:rPr>
                <w:rFonts w:hint="default" w:ascii="Times New Roman" w:hAnsi="Times New Roman" w:eastAsia="宋体" w:cs="Times New Roman"/>
                <w:b/>
                <w:bCs/>
                <w:kern w:val="0"/>
                <w:sz w:val="28"/>
                <w:szCs w:val="28"/>
                <w:lang w:val="en-US" w:eastAsia="zh-CN"/>
              </w:rPr>
              <w:t>1.8、辐射安全管理的综合能力</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0"/>
                <w:lang w:val="en-US" w:eastAsia="zh-CN" w:bidi="ar"/>
              </w:rPr>
            </w:pPr>
            <w:r>
              <w:rPr>
                <w:rFonts w:hint="eastAsia" w:ascii="Times New Roman" w:hAnsi="Times New Roman" w:eastAsia="宋体" w:cs="Times New Roman"/>
                <w:kern w:val="0"/>
                <w:sz w:val="24"/>
                <w:szCs w:val="20"/>
                <w:lang w:val="en-US" w:eastAsia="zh-CN" w:bidi="ar"/>
              </w:rPr>
              <w:t>医院的安全管理机构健全，有领导分管、人员落实、责任明确、医技人员配置合理，有辐射事故应急预案与安全规章制度。环保设施总体效能良好，可满足防护的实际需要，对拟建医用辐射设备和场所而言，医院也已具备辐射安全管理的综合能力。</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default" w:ascii="Times New Roman" w:hAnsi="Times New Roman" w:eastAsia="宋体" w:cs="Times New Roman"/>
                <w:b/>
                <w:bCs/>
                <w:kern w:val="0"/>
                <w:sz w:val="28"/>
                <w:szCs w:val="28"/>
                <w:lang w:val="en-US" w:eastAsia="zh-CN"/>
              </w:rPr>
            </w:pPr>
            <w:r>
              <w:rPr>
                <w:rFonts w:hint="default" w:ascii="Times New Roman" w:hAnsi="Times New Roman" w:eastAsia="宋体" w:cs="Times New Roman"/>
                <w:b/>
                <w:bCs/>
                <w:kern w:val="0"/>
                <w:sz w:val="28"/>
                <w:szCs w:val="28"/>
                <w:lang w:val="en-US" w:eastAsia="zh-CN"/>
              </w:rPr>
              <w:t>1.9项目环保可行性结论</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kern w:val="0"/>
                <w:sz w:val="24"/>
                <w:szCs w:val="20"/>
                <w:lang w:val="en-US" w:eastAsia="zh-CN" w:bidi="ar"/>
              </w:rPr>
            </w:pPr>
            <w:r>
              <w:rPr>
                <w:rFonts w:hint="eastAsia" w:ascii="Times New Roman" w:hAnsi="Times New Roman" w:eastAsia="宋体" w:cs="Times New Roman"/>
                <w:kern w:val="0"/>
                <w:sz w:val="24"/>
                <w:szCs w:val="20"/>
                <w:lang w:val="en-US" w:eastAsia="zh-CN" w:bidi="ar"/>
              </w:rPr>
              <w:t>在坚持</w:t>
            </w:r>
            <w:r>
              <w:rPr>
                <w:rFonts w:hint="default" w:ascii="Times New Roman" w:hAnsi="Times New Roman" w:eastAsia="宋体" w:cs="Times New Roman"/>
                <w:kern w:val="0"/>
                <w:sz w:val="24"/>
                <w:szCs w:val="20"/>
                <w:lang w:val="en-US" w:eastAsia="zh-CN" w:bidi="ar"/>
              </w:rPr>
              <w:t>“</w:t>
            </w:r>
            <w:r>
              <w:rPr>
                <w:rFonts w:hint="eastAsia" w:ascii="Times New Roman" w:hAnsi="Times New Roman" w:eastAsia="宋体" w:cs="Times New Roman"/>
                <w:kern w:val="0"/>
                <w:sz w:val="24"/>
                <w:szCs w:val="20"/>
                <w:lang w:val="en-US" w:eastAsia="zh-CN" w:bidi="ar"/>
              </w:rPr>
              <w:t>三同时</w:t>
            </w:r>
            <w:r>
              <w:rPr>
                <w:rFonts w:hint="default" w:ascii="Times New Roman" w:hAnsi="Times New Roman" w:eastAsia="宋体" w:cs="Times New Roman"/>
                <w:kern w:val="0"/>
                <w:sz w:val="24"/>
                <w:szCs w:val="20"/>
                <w:lang w:val="en-US" w:eastAsia="zh-CN" w:bidi="ar"/>
              </w:rPr>
              <w:t>”</w:t>
            </w:r>
            <w:r>
              <w:rPr>
                <w:rFonts w:hint="eastAsia" w:ascii="Times New Roman" w:hAnsi="Times New Roman" w:eastAsia="宋体" w:cs="Times New Roman"/>
                <w:kern w:val="0"/>
                <w:sz w:val="24"/>
                <w:szCs w:val="20"/>
                <w:lang w:val="en-US" w:eastAsia="zh-CN" w:bidi="ar"/>
              </w:rPr>
              <w:t>的原则，采取切实可行的环保措施，落实本报告提出的各项污染防治措施后，本评价认为，本项目在本部一住院楼三楼、四楼、东院放射科一楼进行建设，从环境保护和辐射防护角度看是可行的。</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kern w:val="0"/>
                <w:sz w:val="24"/>
                <w:szCs w:val="20"/>
                <w:lang w:val="en-US" w:eastAsia="zh-CN" w:bidi="ar"/>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kern w:val="0"/>
                <w:sz w:val="24"/>
                <w:szCs w:val="20"/>
                <w:lang w:val="en-US" w:eastAsia="zh-CN" w:bidi="ar"/>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0"/>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0" w:firstLineChars="0"/>
              <w:jc w:val="both"/>
              <w:textAlignment w:val="auto"/>
              <w:outlineLvl w:val="9"/>
              <w:rPr>
                <w:rFonts w:hint="default" w:ascii="Times New Roman" w:hAnsi="Times New Roman" w:eastAsia="宋体" w:cs="Times New Roman"/>
                <w:b/>
                <w:bCs/>
                <w:kern w:val="0"/>
                <w:sz w:val="28"/>
                <w:szCs w:val="28"/>
                <w:lang w:val="en-US" w:eastAsia="zh-CN" w:bidi="ar"/>
              </w:rPr>
            </w:pPr>
            <w:r>
              <w:rPr>
                <w:rFonts w:hint="default" w:ascii="Times New Roman" w:hAnsi="Times New Roman" w:eastAsia="宋体" w:cs="Times New Roman"/>
                <w:b/>
                <w:bCs/>
                <w:kern w:val="0"/>
                <w:sz w:val="28"/>
                <w:szCs w:val="28"/>
                <w:lang w:val="en-US" w:eastAsia="zh-CN" w:bidi="ar"/>
              </w:rPr>
              <w:t>二、建议和承诺</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0"/>
                <w:lang w:val="en-US" w:eastAsia="zh-CN" w:bidi="ar"/>
              </w:rPr>
            </w:pPr>
            <w:r>
              <w:rPr>
                <w:rFonts w:hint="default" w:ascii="Times New Roman" w:hAnsi="Times New Roman" w:eastAsia="宋体" w:cs="Times New Roman"/>
                <w:kern w:val="0"/>
                <w:sz w:val="24"/>
                <w:szCs w:val="20"/>
                <w:lang w:val="en-US" w:eastAsia="zh-CN" w:bidi="ar"/>
              </w:rPr>
              <w:t>（1）认真学习贯彻国家相关的环保法律、法规，不断提高遵守法律的自觉性和安全文化素养，切实做好各项环保工作。</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0"/>
                <w:lang w:val="en-US" w:eastAsia="zh-CN" w:bidi="ar"/>
              </w:rPr>
            </w:pPr>
            <w:r>
              <w:rPr>
                <w:rFonts w:hint="default" w:ascii="Times New Roman" w:hAnsi="Times New Roman" w:eastAsia="宋体" w:cs="Times New Roman"/>
                <w:kern w:val="0"/>
                <w:sz w:val="24"/>
                <w:szCs w:val="20"/>
                <w:lang w:val="en-US" w:eastAsia="zh-CN" w:bidi="ar"/>
              </w:rPr>
              <w:t>（2）在实施诊治之前，应事先告知患者或被检查者辐射对健康的潜在影响；应注意对陪护者的防护，使其在陪护患者的全程诊治中，所受的辐射剂量做到最小化。</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0"/>
                <w:lang w:val="en-US" w:eastAsia="zh-CN" w:bidi="ar"/>
              </w:rPr>
            </w:pPr>
            <w:r>
              <w:rPr>
                <w:rFonts w:hint="default" w:ascii="Times New Roman" w:hAnsi="Times New Roman" w:eastAsia="宋体" w:cs="Times New Roman"/>
                <w:kern w:val="0"/>
                <w:sz w:val="24"/>
                <w:szCs w:val="20"/>
                <w:lang w:val="en-US" w:eastAsia="zh-CN" w:bidi="ar"/>
              </w:rPr>
              <w:t>（3）定期开展场所和环境的辐射监测，据此对所用射线装置的安全和防护状况进行年度评估，编写辐射安全和防护状况年度自查评估报告，并于每年1月31日前上报</w:t>
            </w:r>
            <w:r>
              <w:rPr>
                <w:rFonts w:hint="eastAsia" w:ascii="Times New Roman" w:hAnsi="Times New Roman" w:eastAsia="宋体" w:cs="Times New Roman"/>
                <w:kern w:val="0"/>
                <w:sz w:val="24"/>
                <w:szCs w:val="20"/>
                <w:lang w:val="en-US" w:eastAsia="zh-CN" w:bidi="ar"/>
              </w:rPr>
              <w:t>环保部门</w:t>
            </w:r>
            <w:r>
              <w:rPr>
                <w:rFonts w:hint="default" w:ascii="Times New Roman" w:hAnsi="Times New Roman" w:eastAsia="宋体" w:cs="Times New Roman"/>
                <w:kern w:val="0"/>
                <w:sz w:val="24"/>
                <w:szCs w:val="20"/>
                <w:lang w:val="en-US" w:eastAsia="zh-CN" w:bidi="ar"/>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0"/>
                <w:lang w:val="en-US" w:eastAsia="zh-CN" w:bidi="ar"/>
              </w:rPr>
            </w:pPr>
            <w:r>
              <w:rPr>
                <w:rFonts w:hint="default" w:ascii="Times New Roman" w:hAnsi="Times New Roman" w:eastAsia="宋体" w:cs="Times New Roman"/>
                <w:kern w:val="0"/>
                <w:sz w:val="24"/>
                <w:szCs w:val="20"/>
                <w:lang w:val="en-US" w:eastAsia="zh-CN" w:bidi="ar"/>
              </w:rPr>
              <w:t>（4）一旦发生辐射安全事故，立即启动应急预案并及时报告上级主管单位和湖南省</w:t>
            </w:r>
            <w:r>
              <w:rPr>
                <w:rFonts w:hint="eastAsia" w:ascii="Times New Roman" w:hAnsi="Times New Roman" w:eastAsia="宋体" w:cs="Times New Roman"/>
                <w:kern w:val="0"/>
                <w:sz w:val="24"/>
                <w:szCs w:val="20"/>
                <w:lang w:val="en-US" w:eastAsia="zh-CN" w:bidi="ar"/>
              </w:rPr>
              <w:t>环境保护厅</w:t>
            </w:r>
            <w:r>
              <w:rPr>
                <w:rFonts w:hint="default" w:ascii="Times New Roman" w:hAnsi="Times New Roman" w:eastAsia="宋体" w:cs="Times New Roman"/>
                <w:kern w:val="0"/>
                <w:sz w:val="24"/>
                <w:szCs w:val="20"/>
                <w:lang w:val="en-US" w:eastAsia="zh-CN" w:bidi="ar"/>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0"/>
                <w:lang w:val="en-US" w:eastAsia="zh-CN" w:bidi="ar"/>
              </w:rPr>
            </w:pPr>
            <w:r>
              <w:rPr>
                <w:rFonts w:hint="default" w:ascii="Times New Roman" w:hAnsi="Times New Roman" w:eastAsia="宋体" w:cs="Times New Roman"/>
                <w:kern w:val="0"/>
                <w:sz w:val="24"/>
                <w:szCs w:val="20"/>
                <w:lang w:val="en-US" w:eastAsia="zh-CN" w:bidi="ar"/>
              </w:rPr>
              <w:t>（5）医院在对辐射安全许可证进行增项之前，注册并登录全国核技术利用辐射安全申报系统（网址：</w:t>
            </w:r>
            <w:r>
              <w:rPr>
                <w:rFonts w:hint="default" w:ascii="Times New Roman" w:hAnsi="Times New Roman" w:eastAsia="宋体" w:cs="Times New Roman"/>
                <w:kern w:val="0"/>
                <w:sz w:val="24"/>
                <w:szCs w:val="20"/>
                <w:lang w:val="en-US" w:eastAsia="zh-CN" w:bidi="ar"/>
              </w:rPr>
              <w:fldChar w:fldCharType="begin"/>
            </w:r>
            <w:r>
              <w:rPr>
                <w:rFonts w:hint="default" w:ascii="Times New Roman" w:hAnsi="Times New Roman" w:eastAsia="宋体" w:cs="Times New Roman"/>
                <w:kern w:val="0"/>
                <w:sz w:val="24"/>
                <w:szCs w:val="20"/>
                <w:lang w:val="en-US" w:eastAsia="zh-CN" w:bidi="ar"/>
              </w:rPr>
              <w:instrText xml:space="preserve"> HYPERLINK "http://rr.mep.gov.cn" </w:instrText>
            </w:r>
            <w:r>
              <w:rPr>
                <w:rFonts w:hint="default" w:ascii="Times New Roman" w:hAnsi="Times New Roman" w:eastAsia="宋体" w:cs="Times New Roman"/>
                <w:kern w:val="0"/>
                <w:sz w:val="24"/>
                <w:szCs w:val="20"/>
                <w:lang w:val="en-US" w:eastAsia="zh-CN" w:bidi="ar"/>
              </w:rPr>
              <w:fldChar w:fldCharType="separate"/>
            </w:r>
            <w:r>
              <w:rPr>
                <w:rFonts w:hint="default" w:ascii="Times New Roman" w:hAnsi="Times New Roman" w:eastAsia="宋体" w:cs="Times New Roman"/>
                <w:kern w:val="0"/>
                <w:sz w:val="24"/>
                <w:szCs w:val="20"/>
                <w:lang w:val="en-US" w:eastAsia="zh-CN" w:bidi="ar"/>
              </w:rPr>
              <w:t>http：//rr.mep.gov.cn</w:t>
            </w:r>
            <w:r>
              <w:rPr>
                <w:rFonts w:hint="default" w:ascii="Times New Roman" w:hAnsi="Times New Roman" w:eastAsia="宋体" w:cs="Times New Roman"/>
                <w:kern w:val="0"/>
                <w:sz w:val="24"/>
                <w:szCs w:val="20"/>
                <w:lang w:val="en-US" w:eastAsia="zh-CN" w:bidi="ar"/>
              </w:rPr>
              <w:fldChar w:fldCharType="end"/>
            </w:r>
            <w:r>
              <w:rPr>
                <w:rFonts w:hint="default" w:ascii="Times New Roman" w:hAnsi="Times New Roman" w:eastAsia="宋体" w:cs="Times New Roman"/>
                <w:kern w:val="0"/>
                <w:sz w:val="24"/>
                <w:szCs w:val="20"/>
                <w:lang w:val="en-US" w:eastAsia="zh-CN" w:bidi="ar"/>
              </w:rPr>
              <w:t>），对所用射线装置</w:t>
            </w:r>
            <w:r>
              <w:rPr>
                <w:rFonts w:hint="eastAsia" w:ascii="Times New Roman" w:hAnsi="Times New Roman" w:eastAsia="宋体" w:cs="Times New Roman"/>
                <w:kern w:val="0"/>
                <w:sz w:val="24"/>
                <w:szCs w:val="20"/>
                <w:lang w:val="en-US" w:eastAsia="zh-CN" w:bidi="ar"/>
              </w:rPr>
              <w:t>的</w:t>
            </w:r>
            <w:r>
              <w:rPr>
                <w:rFonts w:hint="default" w:ascii="Times New Roman" w:hAnsi="Times New Roman" w:eastAsia="宋体" w:cs="Times New Roman"/>
                <w:kern w:val="0"/>
                <w:sz w:val="24"/>
                <w:szCs w:val="20"/>
                <w:lang w:val="en-US" w:eastAsia="zh-CN" w:bidi="ar"/>
              </w:rPr>
              <w:t>相关信息进行填写。</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kern w:val="0"/>
                <w:sz w:val="28"/>
                <w:szCs w:val="21"/>
                <w:lang w:val="en-US" w:eastAsia="zh-CN" w:bidi="ar"/>
              </w:rPr>
            </w:pPr>
            <w:r>
              <w:rPr>
                <w:rFonts w:hint="eastAsia" w:ascii="Times New Roman" w:hAnsi="Times New Roman" w:eastAsia="宋体" w:cs="Times New Roman"/>
                <w:b/>
                <w:bCs/>
                <w:kern w:val="0"/>
                <w:sz w:val="28"/>
                <w:szCs w:val="21"/>
                <w:lang w:val="en-US" w:eastAsia="zh-CN" w:bidi="ar"/>
              </w:rPr>
              <w:t>三、</w:t>
            </w:r>
            <w:r>
              <w:rPr>
                <w:rFonts w:hint="default" w:ascii="Times New Roman" w:hAnsi="Times New Roman" w:eastAsia="宋体" w:cs="Times New Roman"/>
                <w:b/>
                <w:bCs/>
                <w:kern w:val="0"/>
                <w:sz w:val="28"/>
                <w:szCs w:val="21"/>
                <w:lang w:val="en-US" w:eastAsia="zh-CN" w:bidi="ar"/>
              </w:rPr>
              <w:t>项目竣工验收检查内容</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0"/>
                <w:lang w:bidi="ar"/>
              </w:rPr>
            </w:pPr>
            <w:r>
              <w:rPr>
                <w:rFonts w:hint="eastAsia" w:ascii="Times New Roman" w:hAnsi="Times New Roman" w:eastAsia="宋体" w:cs="Times New Roman"/>
                <w:kern w:val="0"/>
                <w:sz w:val="24"/>
                <w:szCs w:val="20"/>
                <w:lang w:val="en-US" w:eastAsia="zh-CN" w:bidi="ar"/>
              </w:rPr>
              <w:t>建设</w:t>
            </w:r>
            <w:r>
              <w:rPr>
                <w:rFonts w:hint="eastAsia" w:ascii="Times New Roman" w:hAnsi="Times New Roman" w:eastAsia="宋体" w:cs="Times New Roman"/>
                <w:kern w:val="0"/>
                <w:sz w:val="24"/>
                <w:szCs w:val="20"/>
                <w:lang w:bidi="ar"/>
              </w:rPr>
              <w:t>项目需要配套建设的环境保护设施，必须与主体工程同时设计、同时施工、同时投产使用。根据《建设项目环境保护管理条例》（国务院令，第682号）</w:t>
            </w:r>
            <w:r>
              <w:rPr>
                <w:rFonts w:hint="eastAsia" w:ascii="Times New Roman" w:hAnsi="Times New Roman" w:eastAsia="宋体" w:cs="Times New Roman"/>
                <w:kern w:val="0"/>
                <w:sz w:val="24"/>
                <w:szCs w:val="20"/>
                <w:lang w:val="en-US" w:eastAsia="zh-CN" w:bidi="ar"/>
              </w:rPr>
              <w:t>第三章 环境保护设施建设 第十七条，本项目</w:t>
            </w:r>
            <w:r>
              <w:rPr>
                <w:rFonts w:hint="eastAsia" w:ascii="宋体" w:hAnsi="宋体" w:eastAsia="宋体" w:cs="宋体"/>
                <w:b w:val="0"/>
                <w:i w:val="0"/>
                <w:caps w:val="0"/>
                <w:color w:val="333333"/>
                <w:spacing w:val="0"/>
                <w:sz w:val="24"/>
                <w:szCs w:val="24"/>
                <w:shd w:val="clear" w:fill="FFFFFF"/>
              </w:rPr>
              <w:t>竣工后</w:t>
            </w:r>
            <w:r>
              <w:rPr>
                <w:rFonts w:hint="eastAsia" w:ascii="Times New Roman" w:hAnsi="Times New Roman" w:eastAsia="宋体" w:cs="Times New Roman"/>
                <w:kern w:val="0"/>
                <w:sz w:val="24"/>
                <w:szCs w:val="20"/>
                <w:lang w:bidi="ar"/>
              </w:rPr>
              <w:t>，建设单位应当按照负责审批的环保部门规定的标准和程序，对配套建设的</w:t>
            </w:r>
            <w:r>
              <w:rPr>
                <w:rFonts w:hint="eastAsia" w:ascii="Times New Roman" w:hAnsi="Times New Roman" w:eastAsia="宋体" w:cs="Times New Roman"/>
                <w:spacing w:val="-6"/>
                <w:kern w:val="0"/>
                <w:sz w:val="24"/>
                <w:szCs w:val="20"/>
                <w:lang w:bidi="ar"/>
              </w:rPr>
              <w:t>环境保护设施进行验收，编制验收报告。本项目竣工环境保护验收一览表见表</w:t>
            </w:r>
            <w:r>
              <w:rPr>
                <w:rFonts w:hint="default" w:ascii="Times New Roman" w:hAnsi="Times New Roman" w:eastAsia="宋体" w:cs="Times New Roman"/>
                <w:kern w:val="0"/>
                <w:sz w:val="24"/>
                <w:szCs w:val="20"/>
                <w:lang w:bidi="ar"/>
              </w:rPr>
              <w:t>13-1</w:t>
            </w:r>
            <w:r>
              <w:rPr>
                <w:rFonts w:hint="eastAsia" w:ascii="Times New Roman" w:hAnsi="Times New Roman" w:eastAsia="宋体" w:cs="Times New Roman"/>
                <w:kern w:val="0"/>
                <w:sz w:val="24"/>
                <w:szCs w:val="20"/>
                <w:lang w:bidi="ar"/>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kern w:val="0"/>
                <w:sz w:val="24"/>
                <w:szCs w:val="20"/>
                <w:lang w:val="en-US" w:eastAsia="zh-CN" w:bidi="ar"/>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kern w:val="0"/>
                <w:sz w:val="24"/>
                <w:szCs w:val="20"/>
                <w:lang w:val="en-US" w:eastAsia="zh-CN" w:bidi="ar"/>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kern w:val="0"/>
                <w:sz w:val="24"/>
                <w:szCs w:val="20"/>
                <w:lang w:val="en-US" w:eastAsia="zh-CN" w:bidi="ar"/>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kern w:val="0"/>
                <w:sz w:val="24"/>
                <w:szCs w:val="20"/>
                <w:lang w:val="en-US" w:eastAsia="zh-CN" w:bidi="ar"/>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kern w:val="0"/>
                <w:sz w:val="24"/>
                <w:szCs w:val="20"/>
                <w:lang w:val="en-US" w:eastAsia="zh-CN" w:bidi="ar"/>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kern w:val="0"/>
                <w:sz w:val="24"/>
                <w:szCs w:val="20"/>
                <w:lang w:val="en-US" w:eastAsia="zh-CN" w:bidi="ar"/>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kern w:val="0"/>
                <w:sz w:val="24"/>
                <w:szCs w:val="20"/>
                <w:lang w:val="en-US" w:eastAsia="zh-CN" w:bidi="ar"/>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kern w:val="0"/>
                <w:sz w:val="24"/>
                <w:szCs w:val="20"/>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0" w:firstLineChars="0"/>
              <w:jc w:val="center"/>
              <w:textAlignment w:val="auto"/>
              <w:outlineLvl w:val="9"/>
              <w:rPr>
                <w:rFonts w:hint="default" w:ascii="Times New Roman" w:hAnsi="Times New Roman" w:eastAsia="宋体" w:cs="Times New Roman"/>
                <w:b/>
                <w:bCs/>
                <w:kern w:val="0"/>
                <w:sz w:val="21"/>
                <w:szCs w:val="21"/>
                <w:lang w:val="en-US" w:eastAsia="zh-CN" w:bidi="ar"/>
              </w:rPr>
            </w:pPr>
            <w:r>
              <w:rPr>
                <w:rFonts w:hint="default" w:ascii="Times New Roman" w:hAnsi="Times New Roman" w:eastAsia="宋体" w:cs="Times New Roman"/>
                <w:b/>
                <w:bCs/>
                <w:kern w:val="0"/>
                <w:sz w:val="21"/>
                <w:szCs w:val="21"/>
                <w:lang w:val="en-US" w:eastAsia="zh-CN" w:bidi="ar"/>
              </w:rPr>
              <w:t xml:space="preserve">表13-1 </w:t>
            </w:r>
            <w:r>
              <w:rPr>
                <w:rFonts w:hint="eastAsia" w:ascii="Times New Roman" w:hAnsi="Times New Roman" w:eastAsia="宋体" w:cs="Times New Roman"/>
                <w:b/>
                <w:bCs/>
                <w:kern w:val="0"/>
                <w:sz w:val="21"/>
                <w:szCs w:val="21"/>
                <w:lang w:val="en-US" w:eastAsia="zh-CN" w:bidi="ar"/>
              </w:rPr>
              <w:t>竣工</w:t>
            </w:r>
            <w:r>
              <w:rPr>
                <w:rFonts w:hint="default" w:ascii="Times New Roman" w:hAnsi="Times New Roman" w:eastAsia="宋体" w:cs="Times New Roman"/>
                <w:b/>
                <w:bCs/>
                <w:kern w:val="0"/>
                <w:sz w:val="21"/>
                <w:szCs w:val="21"/>
                <w:lang w:val="en-US" w:eastAsia="zh-CN" w:bidi="ar"/>
              </w:rPr>
              <w:t>环境保护设施验收一览表</w:t>
            </w:r>
          </w:p>
          <w:tbl>
            <w:tblPr>
              <w:tblStyle w:val="12"/>
              <w:tblW w:w="8384"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85"/>
              <w:gridCol w:w="1845"/>
              <w:gridCol w:w="3165"/>
              <w:gridCol w:w="188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19" w:hRule="exact"/>
                <w:jc w:val="center"/>
              </w:trPr>
              <w:tc>
                <w:tcPr>
                  <w:tcW w:w="148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b/>
                      <w:bCs w:val="0"/>
                      <w:color w:val="000000"/>
                      <w:sz w:val="18"/>
                      <w:szCs w:val="18"/>
                      <w:lang w:val="en-US"/>
                    </w:rPr>
                  </w:pPr>
                  <w:r>
                    <w:rPr>
                      <w:rFonts w:hint="default" w:ascii="Times New Roman" w:hAnsi="Times New Roman" w:eastAsia="宋体" w:cs="Times New Roman"/>
                      <w:b/>
                      <w:bCs w:val="0"/>
                      <w:color w:val="000000"/>
                      <w:kern w:val="2"/>
                      <w:sz w:val="18"/>
                      <w:szCs w:val="18"/>
                      <w:lang w:val="en-US" w:eastAsia="zh-CN" w:bidi="ar"/>
                    </w:rPr>
                    <w:t>项目</w:t>
                  </w:r>
                </w:p>
              </w:tc>
              <w:tc>
                <w:tcPr>
                  <w:tcW w:w="184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b/>
                      <w:bCs w:val="0"/>
                      <w:color w:val="000000"/>
                      <w:sz w:val="18"/>
                      <w:szCs w:val="18"/>
                      <w:lang w:val="en-US"/>
                    </w:rPr>
                  </w:pPr>
                  <w:r>
                    <w:rPr>
                      <w:rFonts w:hint="default" w:ascii="Times New Roman" w:hAnsi="Times New Roman" w:eastAsia="宋体" w:cs="Times New Roman"/>
                      <w:b/>
                      <w:bCs w:val="0"/>
                      <w:color w:val="000000"/>
                      <w:kern w:val="2"/>
                      <w:sz w:val="18"/>
                      <w:szCs w:val="18"/>
                      <w:lang w:val="en-US" w:eastAsia="zh-CN" w:bidi="ar"/>
                    </w:rPr>
                    <w:t>项目内容</w:t>
                  </w:r>
                </w:p>
              </w:tc>
              <w:tc>
                <w:tcPr>
                  <w:tcW w:w="31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b/>
                      <w:bCs w:val="0"/>
                      <w:color w:val="000000"/>
                      <w:sz w:val="18"/>
                      <w:szCs w:val="18"/>
                      <w:lang w:val="en-US"/>
                    </w:rPr>
                  </w:pPr>
                  <w:r>
                    <w:rPr>
                      <w:rFonts w:hint="default" w:ascii="Times New Roman" w:hAnsi="Times New Roman" w:eastAsia="宋体" w:cs="Times New Roman"/>
                      <w:b/>
                      <w:bCs w:val="0"/>
                      <w:color w:val="000000"/>
                      <w:kern w:val="2"/>
                      <w:sz w:val="18"/>
                      <w:szCs w:val="18"/>
                      <w:lang w:val="en-US" w:eastAsia="zh-CN" w:bidi="ar"/>
                    </w:rPr>
                    <w:t>内容</w:t>
                  </w:r>
                </w:p>
              </w:tc>
              <w:tc>
                <w:tcPr>
                  <w:tcW w:w="188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b/>
                      <w:bCs w:val="0"/>
                      <w:color w:val="000000"/>
                      <w:sz w:val="18"/>
                      <w:szCs w:val="18"/>
                      <w:lang w:val="en-US"/>
                    </w:rPr>
                  </w:pPr>
                  <w:r>
                    <w:rPr>
                      <w:rFonts w:hint="default" w:ascii="Times New Roman" w:hAnsi="Times New Roman" w:eastAsia="宋体" w:cs="Times New Roman"/>
                      <w:b/>
                      <w:bCs w:val="0"/>
                      <w:color w:val="000000"/>
                      <w:kern w:val="2"/>
                      <w:sz w:val="18"/>
                      <w:szCs w:val="18"/>
                      <w:lang w:val="en-US" w:eastAsia="zh-CN" w:bidi="ar"/>
                    </w:rPr>
                    <w:t>完成时间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exact"/>
                <w:jc w:val="center"/>
              </w:trPr>
              <w:tc>
                <w:tcPr>
                  <w:tcW w:w="148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主体工程</w:t>
                  </w:r>
                </w:p>
              </w:tc>
              <w:tc>
                <w:tcPr>
                  <w:tcW w:w="184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2"/>
                      <w:sz w:val="18"/>
                      <w:szCs w:val="18"/>
                      <w:lang w:val="en-US" w:eastAsia="zh-CN" w:bidi="ar"/>
                    </w:rPr>
                  </w:pPr>
                  <w:r>
                    <w:rPr>
                      <w:rFonts w:hint="default" w:ascii="Times New Roman" w:hAnsi="Times New Roman" w:eastAsia="宋体" w:cs="Times New Roman"/>
                      <w:color w:val="000000"/>
                      <w:kern w:val="2"/>
                      <w:sz w:val="18"/>
                      <w:szCs w:val="18"/>
                      <w:lang w:val="en-US" w:eastAsia="zh-CN" w:bidi="ar"/>
                    </w:rPr>
                    <w:t>各机房屏蔽体</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厚度</w:t>
                  </w:r>
                </w:p>
              </w:tc>
              <w:tc>
                <w:tcPr>
                  <w:tcW w:w="31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施工厚度是否达到设计要求，机房外30cm处辐射水平小于2.5μSv/h。</w:t>
                  </w:r>
                </w:p>
              </w:tc>
              <w:tc>
                <w:tcPr>
                  <w:tcW w:w="188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主体工程完工后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jc w:val="center"/>
              </w:trPr>
              <w:tc>
                <w:tcPr>
                  <w:tcW w:w="148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防护门</w:t>
                  </w:r>
                </w:p>
              </w:tc>
              <w:tc>
                <w:tcPr>
                  <w:tcW w:w="184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各射线装置机房</w:t>
                  </w:r>
                </w:p>
              </w:tc>
              <w:tc>
                <w:tcPr>
                  <w:tcW w:w="31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default" w:ascii="Times New Roman" w:hAnsi="Times New Roman" w:eastAsia="宋体" w:cs="Times New Roman"/>
                      <w:sz w:val="18"/>
                      <w:szCs w:val="18"/>
                      <w:u w:val="single"/>
                      <w:lang w:val="en-US"/>
                    </w:rPr>
                  </w:pPr>
                  <w:r>
                    <w:rPr>
                      <w:rFonts w:hint="eastAsia" w:ascii="Times New Roman" w:hAnsi="Times New Roman" w:eastAsia="宋体" w:cs="Times New Roman"/>
                      <w:color w:val="000000"/>
                      <w:kern w:val="2"/>
                      <w:sz w:val="18"/>
                      <w:szCs w:val="18"/>
                      <w:lang w:val="en-US" w:eastAsia="zh-CN" w:bidi="ar"/>
                    </w:rPr>
                    <w:t>防护</w:t>
                  </w:r>
                  <w:r>
                    <w:rPr>
                      <w:rFonts w:hint="default" w:ascii="Times New Roman" w:hAnsi="Times New Roman" w:eastAsia="宋体" w:cs="Times New Roman"/>
                      <w:color w:val="000000"/>
                      <w:kern w:val="2"/>
                      <w:sz w:val="18"/>
                      <w:szCs w:val="18"/>
                      <w:lang w:val="en-US" w:eastAsia="zh-CN" w:bidi="ar"/>
                    </w:rPr>
                    <w:t>门</w:t>
                  </w:r>
                  <w:r>
                    <w:rPr>
                      <w:rFonts w:hint="eastAsia" w:ascii="Times New Roman" w:hAnsi="Times New Roman" w:eastAsia="宋体" w:cs="Times New Roman"/>
                      <w:color w:val="000000"/>
                      <w:kern w:val="2"/>
                      <w:sz w:val="18"/>
                      <w:szCs w:val="18"/>
                      <w:lang w:val="en-US" w:eastAsia="zh-CN" w:bidi="ar"/>
                    </w:rPr>
                    <w:t>的</w:t>
                  </w:r>
                  <w:r>
                    <w:rPr>
                      <w:rFonts w:hint="default" w:ascii="Times New Roman" w:hAnsi="Times New Roman" w:eastAsia="宋体" w:cs="Times New Roman"/>
                      <w:color w:val="000000"/>
                      <w:kern w:val="2"/>
                      <w:sz w:val="18"/>
                      <w:szCs w:val="18"/>
                      <w:lang w:val="en-US" w:eastAsia="zh-CN" w:bidi="ar"/>
                    </w:rPr>
                    <w:t>铅当量达到要求，防护门外30cm处辐射水平小于2.5μSv/h，</w:t>
                  </w:r>
                  <w:r>
                    <w:rPr>
                      <w:rFonts w:hint="default" w:ascii="Times New Roman" w:hAnsi="Times New Roman" w:eastAsia="宋体" w:cs="Times New Roman"/>
                      <w:kern w:val="2"/>
                      <w:sz w:val="18"/>
                      <w:szCs w:val="18"/>
                      <w:lang w:val="en-US" w:eastAsia="zh-CN" w:bidi="ar"/>
                    </w:rPr>
                    <w:t>保证</w:t>
                  </w:r>
                  <w:r>
                    <w:rPr>
                      <w:rFonts w:hint="default" w:ascii="Times New Roman" w:hAnsi="Times New Roman" w:eastAsia="宋体" w:cs="Times New Roman"/>
                      <w:color w:val="000000"/>
                      <w:kern w:val="2"/>
                      <w:sz w:val="18"/>
                      <w:szCs w:val="18"/>
                      <w:lang w:val="en-US" w:eastAsia="zh-CN" w:bidi="ar"/>
                    </w:rPr>
                    <w:t>机房</w:t>
                  </w:r>
                  <w:r>
                    <w:rPr>
                      <w:rFonts w:hint="default" w:ascii="Times New Roman" w:hAnsi="Times New Roman" w:eastAsia="宋体" w:cs="Times New Roman"/>
                      <w:kern w:val="2"/>
                      <w:sz w:val="18"/>
                      <w:szCs w:val="18"/>
                      <w:lang w:val="en-US" w:eastAsia="zh-CN" w:bidi="ar"/>
                    </w:rPr>
                    <w:t>门缝辐射水平符合要求</w:t>
                  </w:r>
                  <w:r>
                    <w:rPr>
                      <w:rFonts w:hint="eastAsia" w:ascii="Times New Roman" w:hAnsi="Times New Roman" w:eastAsia="宋体" w:cs="Times New Roman"/>
                      <w:kern w:val="2"/>
                      <w:sz w:val="18"/>
                      <w:szCs w:val="18"/>
                      <w:lang w:val="en-US" w:eastAsia="zh-CN" w:bidi="ar"/>
                    </w:rPr>
                    <w:t>；</w:t>
                  </w:r>
                  <w:r>
                    <w:rPr>
                      <w:rFonts w:hint="default" w:ascii="Times New Roman" w:hAnsi="Times New Roman" w:eastAsia="宋体" w:cs="Times New Roman"/>
                      <w:kern w:val="2"/>
                      <w:sz w:val="18"/>
                      <w:szCs w:val="18"/>
                      <w:lang w:val="en-US" w:eastAsia="zh-CN" w:bidi="ar"/>
                    </w:rPr>
                    <w:t>推拉防护门的门墙搭接宽度要大于门墙之间缝隙的</w:t>
                  </w:r>
                  <w:r>
                    <w:rPr>
                      <w:rFonts w:hint="eastAsia" w:ascii="Times New Roman" w:hAnsi="Times New Roman" w:eastAsia="宋体" w:cs="Times New Roman"/>
                      <w:kern w:val="2"/>
                      <w:sz w:val="18"/>
                      <w:szCs w:val="18"/>
                      <w:lang w:val="en-US" w:eastAsia="zh-CN" w:bidi="ar"/>
                    </w:rPr>
                    <w:t>10</w:t>
                  </w:r>
                  <w:r>
                    <w:rPr>
                      <w:rFonts w:hint="default" w:ascii="Times New Roman" w:hAnsi="Times New Roman" w:eastAsia="宋体" w:cs="Times New Roman"/>
                      <w:kern w:val="2"/>
                      <w:sz w:val="18"/>
                      <w:szCs w:val="18"/>
                      <w:lang w:val="en-US" w:eastAsia="zh-CN" w:bidi="ar"/>
                    </w:rPr>
                    <w:t>倍。</w:t>
                  </w:r>
                </w:p>
              </w:tc>
              <w:tc>
                <w:tcPr>
                  <w:tcW w:w="1889" w:type="dxa"/>
                  <w:vMerge w:val="restart"/>
                  <w:tcBorders>
                    <w:tl2br w:val="nil"/>
                    <w:tr2bl w:val="nil"/>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与设备安装同步进行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jc w:val="center"/>
              </w:trPr>
              <w:tc>
                <w:tcPr>
                  <w:tcW w:w="148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警示装置</w:t>
                  </w:r>
                </w:p>
              </w:tc>
              <w:tc>
                <w:tcPr>
                  <w:tcW w:w="184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工作状态警示灯及辐射警示标识</w:t>
                  </w:r>
                </w:p>
              </w:tc>
              <w:tc>
                <w:tcPr>
                  <w:tcW w:w="31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防护门上方设置</w:t>
                  </w:r>
                  <w:r>
                    <w:rPr>
                      <w:rFonts w:hint="eastAsia" w:ascii="Times New Roman" w:hAnsi="Times New Roman" w:eastAsia="宋体" w:cs="Times New Roman"/>
                      <w:color w:val="000000"/>
                      <w:kern w:val="2"/>
                      <w:sz w:val="18"/>
                      <w:szCs w:val="18"/>
                      <w:lang w:val="en-US" w:eastAsia="zh-CN" w:bidi="ar"/>
                    </w:rPr>
                    <w:t>了</w:t>
                  </w:r>
                  <w:r>
                    <w:rPr>
                      <w:rFonts w:hint="default" w:ascii="Times New Roman" w:hAnsi="Times New Roman" w:eastAsia="宋体" w:cs="Times New Roman"/>
                      <w:color w:val="000000"/>
                      <w:kern w:val="2"/>
                      <w:sz w:val="18"/>
                      <w:szCs w:val="18"/>
                      <w:lang w:val="en-US" w:eastAsia="zh-CN" w:bidi="ar"/>
                    </w:rPr>
                    <w:t>工作状态指示灯，防护门上</w:t>
                  </w:r>
                  <w:r>
                    <w:rPr>
                      <w:rFonts w:hint="eastAsia" w:ascii="Times New Roman" w:hAnsi="Times New Roman" w:eastAsia="宋体" w:cs="Times New Roman"/>
                      <w:color w:val="000000"/>
                      <w:kern w:val="2"/>
                      <w:sz w:val="18"/>
                      <w:szCs w:val="18"/>
                      <w:lang w:val="en-US" w:eastAsia="zh-CN" w:bidi="ar"/>
                    </w:rPr>
                    <w:t>粘贴了</w:t>
                  </w:r>
                  <w:r>
                    <w:rPr>
                      <w:rFonts w:hint="default" w:ascii="Times New Roman" w:hAnsi="Times New Roman" w:eastAsia="宋体" w:cs="Times New Roman"/>
                      <w:color w:val="000000"/>
                      <w:kern w:val="2"/>
                      <w:sz w:val="18"/>
                      <w:szCs w:val="18"/>
                      <w:lang w:val="en-US" w:eastAsia="zh-CN" w:bidi="ar"/>
                    </w:rPr>
                    <w:t>辐射危险警示标志。</w:t>
                  </w:r>
                </w:p>
              </w:tc>
              <w:tc>
                <w:tcPr>
                  <w:tcW w:w="188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148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监视</w:t>
                  </w:r>
                </w:p>
              </w:tc>
              <w:tc>
                <w:tcPr>
                  <w:tcW w:w="184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铅玻璃</w:t>
                  </w:r>
                  <w:r>
                    <w:rPr>
                      <w:rFonts w:hint="eastAsia" w:ascii="Times New Roman" w:hAnsi="Times New Roman" w:eastAsia="宋体" w:cs="Times New Roman"/>
                      <w:color w:val="000000"/>
                      <w:kern w:val="2"/>
                      <w:sz w:val="18"/>
                      <w:szCs w:val="18"/>
                      <w:lang w:val="en-US" w:eastAsia="zh-CN" w:bidi="ar"/>
                    </w:rPr>
                    <w:t>防护</w:t>
                  </w:r>
                  <w:r>
                    <w:rPr>
                      <w:rFonts w:hint="default" w:ascii="Times New Roman" w:hAnsi="Times New Roman" w:eastAsia="宋体" w:cs="Times New Roman"/>
                      <w:color w:val="000000"/>
                      <w:kern w:val="2"/>
                      <w:sz w:val="18"/>
                      <w:szCs w:val="18"/>
                      <w:lang w:val="en-US" w:eastAsia="zh-CN" w:bidi="ar"/>
                    </w:rPr>
                    <w:t>窗</w:t>
                  </w:r>
                </w:p>
              </w:tc>
              <w:tc>
                <w:tcPr>
                  <w:tcW w:w="31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视野良好，</w:t>
                  </w:r>
                  <w:r>
                    <w:rPr>
                      <w:rFonts w:hint="eastAsia" w:ascii="Times New Roman" w:hAnsi="Times New Roman" w:eastAsia="宋体" w:cs="Times New Roman"/>
                      <w:color w:val="000000"/>
                      <w:kern w:val="2"/>
                      <w:sz w:val="18"/>
                      <w:szCs w:val="18"/>
                      <w:lang w:val="en-US" w:eastAsia="zh-CN" w:bidi="ar"/>
                    </w:rPr>
                    <w:t>可</w:t>
                  </w:r>
                  <w:r>
                    <w:rPr>
                      <w:rFonts w:hint="default" w:ascii="Times New Roman" w:hAnsi="Times New Roman" w:eastAsia="宋体" w:cs="Times New Roman"/>
                      <w:color w:val="000000"/>
                      <w:kern w:val="2"/>
                      <w:sz w:val="18"/>
                      <w:szCs w:val="18"/>
                      <w:lang w:val="en-US" w:eastAsia="zh-CN" w:bidi="ar"/>
                    </w:rPr>
                    <w:t>在</w:t>
                  </w:r>
                  <w:r>
                    <w:rPr>
                      <w:rFonts w:hint="eastAsia" w:ascii="Times New Roman" w:hAnsi="Times New Roman" w:eastAsia="宋体" w:cs="Times New Roman"/>
                      <w:color w:val="000000"/>
                      <w:kern w:val="2"/>
                      <w:sz w:val="18"/>
                      <w:szCs w:val="18"/>
                      <w:lang w:val="en-US" w:eastAsia="zh-CN" w:bidi="ar"/>
                    </w:rPr>
                    <w:t>控制</w:t>
                  </w:r>
                  <w:r>
                    <w:rPr>
                      <w:rFonts w:hint="default" w:ascii="Times New Roman" w:hAnsi="Times New Roman" w:eastAsia="宋体" w:cs="Times New Roman"/>
                      <w:color w:val="000000"/>
                      <w:kern w:val="2"/>
                      <w:sz w:val="18"/>
                      <w:szCs w:val="18"/>
                      <w:lang w:val="en-US" w:eastAsia="zh-CN" w:bidi="ar"/>
                    </w:rPr>
                    <w:t>室内</w:t>
                  </w:r>
                  <w:r>
                    <w:rPr>
                      <w:rFonts w:hint="eastAsia" w:ascii="Times New Roman" w:hAnsi="Times New Roman" w:eastAsia="宋体" w:cs="Times New Roman"/>
                      <w:color w:val="000000"/>
                      <w:kern w:val="2"/>
                      <w:sz w:val="18"/>
                      <w:szCs w:val="18"/>
                      <w:lang w:val="en-US" w:eastAsia="zh-CN" w:bidi="ar"/>
                    </w:rPr>
                    <w:t>可观察</w:t>
                  </w:r>
                  <w:r>
                    <w:rPr>
                      <w:rFonts w:hint="default" w:ascii="Times New Roman" w:hAnsi="Times New Roman" w:eastAsia="宋体" w:cs="Times New Roman"/>
                      <w:color w:val="000000"/>
                      <w:kern w:val="2"/>
                      <w:sz w:val="18"/>
                      <w:szCs w:val="18"/>
                      <w:lang w:val="en-US" w:eastAsia="zh-CN" w:bidi="ar"/>
                    </w:rPr>
                    <w:t>机房内的情况，</w:t>
                  </w:r>
                  <w:r>
                    <w:rPr>
                      <w:rFonts w:hint="eastAsia" w:ascii="Times New Roman" w:hAnsi="Times New Roman" w:eastAsia="宋体" w:cs="Times New Roman"/>
                      <w:color w:val="000000"/>
                      <w:kern w:val="2"/>
                      <w:sz w:val="18"/>
                      <w:szCs w:val="18"/>
                      <w:lang w:val="en-US" w:eastAsia="zh-CN" w:bidi="ar"/>
                    </w:rPr>
                    <w:t>防护窗</w:t>
                  </w:r>
                  <w:r>
                    <w:rPr>
                      <w:rFonts w:hint="default" w:ascii="Times New Roman" w:hAnsi="Times New Roman" w:eastAsia="宋体" w:cs="Times New Roman"/>
                      <w:color w:val="000000"/>
                      <w:kern w:val="2"/>
                      <w:sz w:val="18"/>
                      <w:szCs w:val="18"/>
                      <w:lang w:val="en-US" w:eastAsia="zh-CN" w:bidi="ar"/>
                    </w:rPr>
                    <w:t>外30cm处辐射水平小于2.5μSv/h</w:t>
                  </w:r>
                  <w:r>
                    <w:rPr>
                      <w:rFonts w:hint="eastAsia" w:ascii="Times New Roman" w:hAnsi="Times New Roman" w:eastAsia="宋体" w:cs="Times New Roman"/>
                      <w:color w:val="000000"/>
                      <w:kern w:val="2"/>
                      <w:sz w:val="18"/>
                      <w:szCs w:val="18"/>
                      <w:lang w:val="en-US" w:eastAsia="zh-CN" w:bidi="ar"/>
                    </w:rPr>
                    <w:t>。</w:t>
                  </w:r>
                </w:p>
              </w:tc>
              <w:tc>
                <w:tcPr>
                  <w:tcW w:w="188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148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废气</w:t>
                  </w:r>
                </w:p>
              </w:tc>
              <w:tc>
                <w:tcPr>
                  <w:tcW w:w="184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排出少量臭氧</w:t>
                  </w:r>
                  <w:r>
                    <w:rPr>
                      <w:rFonts w:hint="eastAsia" w:ascii="Times New Roman" w:hAnsi="Times New Roman" w:eastAsia="宋体" w:cs="Times New Roman"/>
                      <w:color w:val="000000"/>
                      <w:kern w:val="2"/>
                      <w:sz w:val="18"/>
                      <w:szCs w:val="18"/>
                      <w:lang w:val="en-US" w:eastAsia="zh-CN" w:bidi="ar"/>
                    </w:rPr>
                    <w:t>、氮氧化物</w:t>
                  </w:r>
                </w:p>
              </w:tc>
              <w:tc>
                <w:tcPr>
                  <w:tcW w:w="31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各射线装置机房内通风换气满足要求</w:t>
                  </w:r>
                </w:p>
              </w:tc>
              <w:tc>
                <w:tcPr>
                  <w:tcW w:w="188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48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防护用品和监测仪器</w:t>
                  </w:r>
                </w:p>
              </w:tc>
              <w:tc>
                <w:tcPr>
                  <w:tcW w:w="184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防护用品</w:t>
                  </w:r>
                  <w:r>
                    <w:rPr>
                      <w:rFonts w:hint="eastAsia" w:ascii="Times New Roman" w:hAnsi="Times New Roman" w:eastAsia="宋体" w:cs="Times New Roman"/>
                      <w:color w:val="000000"/>
                      <w:kern w:val="2"/>
                      <w:sz w:val="18"/>
                      <w:szCs w:val="18"/>
                      <w:lang w:val="en-US" w:eastAsia="zh-CN" w:bidi="ar"/>
                    </w:rPr>
                    <w:t>及监测仪器</w:t>
                  </w:r>
                </w:p>
              </w:tc>
              <w:tc>
                <w:tcPr>
                  <w:tcW w:w="31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spacing w:val="-4"/>
                      <w:kern w:val="2"/>
                      <w:sz w:val="18"/>
                      <w:szCs w:val="18"/>
                      <w:lang w:val="en-US" w:eastAsia="zh-CN" w:bidi="ar"/>
                    </w:rPr>
                    <w:t>按报告要求落实</w:t>
                  </w:r>
                  <w:r>
                    <w:rPr>
                      <w:rFonts w:hint="eastAsia" w:ascii="Times New Roman" w:hAnsi="Times New Roman" w:eastAsia="宋体" w:cs="Times New Roman"/>
                      <w:color w:val="000000"/>
                      <w:spacing w:val="-4"/>
                      <w:kern w:val="2"/>
                      <w:sz w:val="18"/>
                      <w:szCs w:val="18"/>
                      <w:lang w:val="en-US" w:eastAsia="zh-CN" w:bidi="ar"/>
                    </w:rPr>
                    <w:t>。</w:t>
                  </w:r>
                </w:p>
              </w:tc>
              <w:tc>
                <w:tcPr>
                  <w:tcW w:w="188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设备运行时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148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pacing w:val="-6"/>
                      <w:sz w:val="18"/>
                      <w:szCs w:val="18"/>
                      <w:lang w:val="en-US"/>
                    </w:rPr>
                  </w:pPr>
                  <w:r>
                    <w:rPr>
                      <w:rFonts w:hint="default" w:ascii="Times New Roman" w:hAnsi="Times New Roman" w:eastAsia="宋体" w:cs="Times New Roman"/>
                      <w:color w:val="000000"/>
                      <w:spacing w:val="-6"/>
                      <w:kern w:val="2"/>
                      <w:sz w:val="18"/>
                      <w:szCs w:val="18"/>
                      <w:lang w:val="en-US" w:eastAsia="zh-CN" w:bidi="ar"/>
                    </w:rPr>
                    <w:t>放射工作人员</w:t>
                  </w:r>
                </w:p>
              </w:tc>
              <w:tc>
                <w:tcPr>
                  <w:tcW w:w="184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培训和持证</w:t>
                  </w:r>
                </w:p>
              </w:tc>
              <w:tc>
                <w:tcPr>
                  <w:tcW w:w="31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所有放射工作人员均应接受环保部门培训并持证上岗，开展职业健康体检和个人剂量监测。</w:t>
                  </w:r>
                </w:p>
              </w:tc>
              <w:tc>
                <w:tcPr>
                  <w:tcW w:w="188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设备运行时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48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pacing w:val="-6"/>
                      <w:sz w:val="18"/>
                      <w:szCs w:val="18"/>
                      <w:lang w:val="en-US"/>
                    </w:rPr>
                  </w:pPr>
                  <w:r>
                    <w:rPr>
                      <w:rFonts w:hint="default" w:ascii="Times New Roman" w:hAnsi="Times New Roman" w:eastAsia="宋体" w:cs="Times New Roman"/>
                      <w:color w:val="000000"/>
                      <w:spacing w:val="-6"/>
                      <w:kern w:val="2"/>
                      <w:sz w:val="18"/>
                      <w:szCs w:val="18"/>
                      <w:lang w:val="en-US" w:eastAsia="zh-CN" w:bidi="ar"/>
                    </w:rPr>
                    <w:t>管理制度与措施</w:t>
                  </w:r>
                </w:p>
              </w:tc>
              <w:tc>
                <w:tcPr>
                  <w:tcW w:w="184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2"/>
                      <w:sz w:val="18"/>
                      <w:szCs w:val="18"/>
                      <w:lang w:val="en-US" w:eastAsia="zh-CN" w:bidi="ar"/>
                    </w:rPr>
                  </w:pPr>
                  <w:r>
                    <w:rPr>
                      <w:rFonts w:hint="default" w:ascii="Times New Roman" w:hAnsi="Times New Roman" w:eastAsia="宋体" w:cs="Times New Roman"/>
                      <w:color w:val="000000"/>
                      <w:kern w:val="2"/>
                      <w:sz w:val="18"/>
                      <w:szCs w:val="18"/>
                      <w:lang w:val="en-US" w:eastAsia="zh-CN" w:bidi="ar"/>
                    </w:rPr>
                    <w:t>管理机构和具体</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制度</w:t>
                  </w:r>
                </w:p>
              </w:tc>
              <w:tc>
                <w:tcPr>
                  <w:tcW w:w="316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成立了管理机构，制定的辐射防护相关制度内容切实可行，具有可操作性 每台/每种设备都有操作规程</w:t>
                  </w:r>
                  <w:r>
                    <w:rPr>
                      <w:rFonts w:hint="eastAsia" w:ascii="Times New Roman" w:hAnsi="Times New Roman" w:eastAsia="宋体" w:cs="Times New Roman"/>
                      <w:color w:val="000000"/>
                      <w:kern w:val="2"/>
                      <w:sz w:val="18"/>
                      <w:szCs w:val="18"/>
                      <w:lang w:val="en-US" w:eastAsia="zh-CN" w:bidi="ar"/>
                    </w:rPr>
                    <w:t>。</w:t>
                  </w:r>
                </w:p>
              </w:tc>
              <w:tc>
                <w:tcPr>
                  <w:tcW w:w="1889"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sz w:val="18"/>
                      <w:szCs w:val="18"/>
                      <w:lang w:val="en-US"/>
                    </w:rPr>
                  </w:pPr>
                  <w:r>
                    <w:rPr>
                      <w:rFonts w:hint="default" w:ascii="Times New Roman" w:hAnsi="Times New Roman" w:eastAsia="宋体" w:cs="Times New Roman"/>
                      <w:color w:val="000000"/>
                      <w:kern w:val="2"/>
                      <w:sz w:val="18"/>
                      <w:szCs w:val="18"/>
                      <w:lang w:val="en-US" w:eastAsia="zh-CN" w:bidi="ar"/>
                    </w:rPr>
                    <w:t>设备运行时</w:t>
                  </w:r>
                </w:p>
              </w:tc>
            </w:tr>
          </w:tbl>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kern w:val="0"/>
                <w:sz w:val="24"/>
                <w:szCs w:val="20"/>
                <w:lang w:val="en-US" w:eastAsia="zh-CN" w:bidi="ar"/>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0"/>
                <w:lang w:val="en-US" w:eastAsia="zh-CN" w:bidi="ar"/>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szCs w:val="20"/>
                <w:lang w:val="en-US" w:eastAsia="zh-CN" w:bidi="ar"/>
              </w:rPr>
            </w:pPr>
          </w:p>
          <w:p>
            <w:pPr>
              <w:keepNext w:val="0"/>
              <w:keepLines w:val="0"/>
              <w:suppressLineNumbers w:val="0"/>
              <w:spacing w:before="0" w:beforeAutospacing="0" w:after="0" w:afterAutospacing="0"/>
              <w:ind w:left="0" w:right="0"/>
              <w:jc w:val="left"/>
              <w:rPr>
                <w:rFonts w:hint="default" w:ascii="Times New Roman" w:hAnsi="Times New Roman" w:eastAsia="宋体" w:cs="Times New Roman"/>
              </w:rPr>
            </w:pPr>
          </w:p>
          <w:p>
            <w:pPr>
              <w:keepNext w:val="0"/>
              <w:keepLines w:val="0"/>
              <w:suppressLineNumbers w:val="0"/>
              <w:spacing w:before="0" w:beforeAutospacing="0" w:after="0" w:afterAutospacing="0"/>
              <w:ind w:left="0" w:right="0"/>
              <w:jc w:val="left"/>
              <w:rPr>
                <w:rFonts w:hint="default" w:ascii="Times New Roman" w:hAnsi="Times New Roman" w:eastAsia="宋体" w:cs="Times New Roman"/>
              </w:rPr>
            </w:pPr>
          </w:p>
          <w:p>
            <w:pPr>
              <w:keepNext w:val="0"/>
              <w:keepLines w:val="0"/>
              <w:suppressLineNumbers w:val="0"/>
              <w:spacing w:before="0" w:beforeAutospacing="0" w:after="0" w:afterAutospacing="0"/>
              <w:ind w:left="0" w:right="0"/>
              <w:jc w:val="left"/>
              <w:rPr>
                <w:rFonts w:hint="default" w:ascii="Times New Roman" w:hAnsi="Times New Roman" w:eastAsia="宋体" w:cs="Times New Roman"/>
              </w:rPr>
            </w:pPr>
          </w:p>
          <w:p>
            <w:pPr>
              <w:keepNext w:val="0"/>
              <w:keepLines w:val="0"/>
              <w:suppressLineNumbers w:val="0"/>
              <w:spacing w:before="0" w:beforeAutospacing="0" w:after="0" w:afterAutospacing="0"/>
              <w:ind w:left="0" w:right="0"/>
              <w:jc w:val="left"/>
              <w:rPr>
                <w:rFonts w:hint="default" w:ascii="Times New Roman" w:hAnsi="Times New Roman" w:eastAsia="宋体" w:cs="Times New Roman"/>
              </w:rPr>
            </w:pPr>
          </w:p>
        </w:tc>
      </w:tr>
    </w:tbl>
    <w:p>
      <w:pPr>
        <w:spacing w:line="360" w:lineRule="auto"/>
        <w:outlineLvl w:val="0"/>
        <w:rPr>
          <w:rFonts w:hint="default" w:ascii="Times New Roman" w:hAnsi="Times New Roman" w:eastAsia="宋体" w:cs="Times New Roman"/>
          <w:b/>
          <w:sz w:val="32"/>
          <w:szCs w:val="32"/>
        </w:rPr>
      </w:pPr>
      <w:bookmarkStart w:id="23" w:name="_Toc12069"/>
      <w:bookmarkStart w:id="24" w:name="_Toc28655"/>
      <w:r>
        <w:rPr>
          <w:rFonts w:hint="default" w:ascii="Times New Roman" w:hAnsi="Times New Roman" w:eastAsia="宋体" w:cs="Times New Roman"/>
          <w:b/>
          <w:sz w:val="32"/>
          <w:szCs w:val="32"/>
        </w:rPr>
        <w:t>表14  审批</w:t>
      </w:r>
      <w:bookmarkEnd w:id="23"/>
      <w:bookmarkEnd w:id="24"/>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5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省级环保部门审批意见：</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黑体" w:hAnsi="宋体" w:eastAsia="黑体" w:cs="黑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sz w:val="24"/>
                <w:szCs w:val="24"/>
                <w:lang w:val="en-US"/>
              </w:rPr>
            </w:pP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bCs w:val="0"/>
                <w:sz w:val="24"/>
                <w:szCs w:val="24"/>
                <w:lang w:val="en-US"/>
              </w:rPr>
            </w:pPr>
          </w:p>
          <w:p>
            <w:pPr>
              <w:keepNext w:val="0"/>
              <w:keepLines w:val="0"/>
              <w:widowControl w:val="0"/>
              <w:suppressLineNumbers w:val="0"/>
              <w:spacing w:before="0" w:beforeAutospacing="0" w:after="0" w:afterAutospacing="0" w:line="360" w:lineRule="auto"/>
              <w:ind w:left="0" w:right="0" w:firstLine="6184" w:firstLineChars="2200"/>
              <w:jc w:val="left"/>
              <w:rPr>
                <w:rFonts w:hint="default" w:ascii="Times New Roman" w:hAnsi="Times New Roman" w:eastAsia="宋体"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公</w:t>
            </w:r>
            <w:r>
              <w:rPr>
                <w:rFonts w:hint="default" w:ascii="Times New Roman" w:hAnsi="Times New Roman" w:eastAsia="宋体" w:cs="Times New Roman"/>
                <w:b/>
                <w:bCs w:val="0"/>
                <w:kern w:val="2"/>
                <w:sz w:val="28"/>
                <w:szCs w:val="28"/>
                <w:lang w:val="en-US" w:eastAsia="zh-CN" w:bidi="ar"/>
              </w:rPr>
              <w:t xml:space="preserve">   </w:t>
            </w:r>
            <w:r>
              <w:rPr>
                <w:rFonts w:hint="eastAsia" w:ascii="Times New Roman" w:hAnsi="Times New Roman" w:eastAsia="宋体" w:cs="Times New Roman"/>
                <w:b/>
                <w:bCs w:val="0"/>
                <w:kern w:val="2"/>
                <w:sz w:val="28"/>
                <w:szCs w:val="28"/>
                <w:lang w:val="en-US" w:eastAsia="zh-CN" w:bidi="ar"/>
              </w:rPr>
              <w:t>章</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经办人（签字）</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sz w:val="28"/>
                <w:szCs w:val="28"/>
                <w:lang w:val="en-US"/>
              </w:rPr>
            </w:pPr>
            <w:r>
              <w:rPr>
                <w:rFonts w:hint="default" w:ascii="Times New Roman" w:hAnsi="Times New Roman" w:eastAsia="宋体" w:cs="Times New Roman"/>
                <w:b/>
                <w:bCs w:val="0"/>
                <w:kern w:val="2"/>
                <w:sz w:val="28"/>
                <w:szCs w:val="28"/>
                <w:lang w:val="en-US" w:eastAsia="zh-CN" w:bidi="ar"/>
              </w:rPr>
              <w:t xml:space="preserve">                                       </w:t>
            </w:r>
            <w:r>
              <w:rPr>
                <w:rFonts w:hint="eastAsia" w:ascii="Times New Roman" w:hAnsi="Times New Roman" w:eastAsia="宋体" w:cs="Times New Roman"/>
                <w:b/>
                <w:bCs w:val="0"/>
                <w:kern w:val="2"/>
                <w:sz w:val="28"/>
                <w:szCs w:val="28"/>
                <w:lang w:val="en-US" w:eastAsia="zh-CN" w:bidi="ar"/>
              </w:rPr>
              <w:t>年</w:t>
            </w:r>
            <w:r>
              <w:rPr>
                <w:rFonts w:hint="default" w:ascii="Times New Roman" w:hAnsi="Times New Roman" w:eastAsia="宋体" w:cs="Times New Roman"/>
                <w:b/>
                <w:bCs w:val="0"/>
                <w:kern w:val="2"/>
                <w:sz w:val="28"/>
                <w:szCs w:val="28"/>
                <w:lang w:val="en-US" w:eastAsia="zh-CN" w:bidi="ar"/>
              </w:rPr>
              <w:t xml:space="preserve">     </w:t>
            </w:r>
            <w:r>
              <w:rPr>
                <w:rFonts w:hint="eastAsia" w:ascii="Times New Roman" w:hAnsi="Times New Roman" w:eastAsia="宋体" w:cs="Times New Roman"/>
                <w:b/>
                <w:bCs w:val="0"/>
                <w:kern w:val="2"/>
                <w:sz w:val="28"/>
                <w:szCs w:val="28"/>
                <w:lang w:val="en-US" w:eastAsia="zh-CN" w:bidi="ar"/>
              </w:rPr>
              <w:t>月</w:t>
            </w:r>
            <w:r>
              <w:rPr>
                <w:rFonts w:hint="default" w:ascii="Times New Roman" w:hAnsi="Times New Roman" w:eastAsia="宋体" w:cs="Times New Roman"/>
                <w:b/>
                <w:bCs w:val="0"/>
                <w:kern w:val="2"/>
                <w:sz w:val="28"/>
                <w:szCs w:val="28"/>
                <w:lang w:val="en-US" w:eastAsia="zh-CN" w:bidi="ar"/>
              </w:rPr>
              <w:t xml:space="preserve">     </w:t>
            </w:r>
            <w:r>
              <w:rPr>
                <w:rFonts w:hint="eastAsia" w:ascii="Times New Roman" w:hAnsi="Times New Roman" w:eastAsia="宋体" w:cs="Times New Roman"/>
                <w:b/>
                <w:bCs w:val="0"/>
                <w:kern w:val="2"/>
                <w:sz w:val="28"/>
                <w:szCs w:val="28"/>
                <w:lang w:val="en-US" w:eastAsia="zh-CN" w:bidi="ar"/>
              </w:rPr>
              <w:t>日</w:t>
            </w: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bCs w:val="0"/>
                <w:lang w:val="en-US"/>
              </w:rPr>
            </w:pPr>
          </w:p>
        </w:tc>
      </w:tr>
    </w:tbl>
    <w:p>
      <w:pPr>
        <w:spacing w:line="360" w:lineRule="auto"/>
        <w:outlineLvl w:val="0"/>
        <w:rPr>
          <w:rFonts w:hint="default" w:ascii="Times New Roman" w:hAnsi="Times New Roman" w:eastAsia="宋体" w:cs="Times New Roman"/>
          <w:b/>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3"/>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467" w:hRule="atLeast"/>
        </w:trPr>
        <w:tc>
          <w:tcPr>
            <w:tcW w:w="83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下一级环保部门意见：</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bookmarkStart w:id="25" w:name="_GoBack"/>
            <w:bookmarkEnd w:id="25"/>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黑体" w:hAnsi="宋体" w:eastAsia="黑体" w:cs="黑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黑体" w:hAnsi="宋体" w:eastAsia="黑体" w:cs="黑体"/>
                <w:b/>
                <w:bCs w:val="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sz w:val="24"/>
                <w:szCs w:val="24"/>
                <w:lang w:val="en-US"/>
              </w:rPr>
            </w:pP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bCs w:val="0"/>
                <w:sz w:val="24"/>
                <w:szCs w:val="24"/>
                <w:lang w:val="en-US"/>
              </w:rPr>
            </w:pPr>
          </w:p>
          <w:p>
            <w:pPr>
              <w:keepNext w:val="0"/>
              <w:keepLines w:val="0"/>
              <w:widowControl w:val="0"/>
              <w:suppressLineNumbers w:val="0"/>
              <w:spacing w:before="0" w:beforeAutospacing="0" w:after="0" w:afterAutospacing="0" w:line="360" w:lineRule="auto"/>
              <w:ind w:left="0" w:right="0" w:firstLine="6184" w:firstLineChars="2200"/>
              <w:jc w:val="left"/>
              <w:rPr>
                <w:rFonts w:hint="default" w:ascii="Times New Roman" w:hAnsi="Times New Roman" w:eastAsia="宋体"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公</w:t>
            </w:r>
            <w:r>
              <w:rPr>
                <w:rFonts w:hint="default" w:ascii="Times New Roman" w:hAnsi="Times New Roman" w:eastAsia="宋体" w:cs="Times New Roman"/>
                <w:b/>
                <w:bCs w:val="0"/>
                <w:kern w:val="2"/>
                <w:sz w:val="28"/>
                <w:szCs w:val="28"/>
                <w:lang w:val="en-US" w:eastAsia="zh-CN" w:bidi="ar"/>
              </w:rPr>
              <w:t xml:space="preserve">   </w:t>
            </w:r>
            <w:r>
              <w:rPr>
                <w:rFonts w:hint="eastAsia" w:ascii="Times New Roman" w:hAnsi="Times New Roman" w:eastAsia="宋体" w:cs="Times New Roman"/>
                <w:b/>
                <w:bCs w:val="0"/>
                <w:kern w:val="2"/>
                <w:sz w:val="28"/>
                <w:szCs w:val="28"/>
                <w:lang w:val="en-US" w:eastAsia="zh-CN" w:bidi="ar"/>
              </w:rPr>
              <w:t>章</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经办人（签字）</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sz w:val="28"/>
                <w:szCs w:val="28"/>
                <w:lang w:val="en-US"/>
              </w:rPr>
            </w:pPr>
            <w:r>
              <w:rPr>
                <w:rFonts w:hint="default" w:ascii="Times New Roman" w:hAnsi="Times New Roman" w:eastAsia="宋体" w:cs="Times New Roman"/>
                <w:b/>
                <w:bCs w:val="0"/>
                <w:kern w:val="2"/>
                <w:sz w:val="28"/>
                <w:szCs w:val="28"/>
                <w:lang w:val="en-US" w:eastAsia="zh-CN" w:bidi="ar"/>
              </w:rPr>
              <w:t xml:space="preserve">                                       </w:t>
            </w:r>
            <w:r>
              <w:rPr>
                <w:rFonts w:hint="eastAsia" w:ascii="Times New Roman" w:hAnsi="Times New Roman" w:eastAsia="宋体" w:cs="Times New Roman"/>
                <w:b/>
                <w:bCs w:val="0"/>
                <w:kern w:val="2"/>
                <w:sz w:val="28"/>
                <w:szCs w:val="28"/>
                <w:lang w:val="en-US" w:eastAsia="zh-CN" w:bidi="ar"/>
              </w:rPr>
              <w:t>年</w:t>
            </w:r>
            <w:r>
              <w:rPr>
                <w:rFonts w:hint="default" w:ascii="Times New Roman" w:hAnsi="Times New Roman" w:eastAsia="宋体" w:cs="Times New Roman"/>
                <w:b/>
                <w:bCs w:val="0"/>
                <w:kern w:val="2"/>
                <w:sz w:val="28"/>
                <w:szCs w:val="28"/>
                <w:lang w:val="en-US" w:eastAsia="zh-CN" w:bidi="ar"/>
              </w:rPr>
              <w:t xml:space="preserve">     </w:t>
            </w:r>
            <w:r>
              <w:rPr>
                <w:rFonts w:hint="eastAsia" w:ascii="Times New Roman" w:hAnsi="Times New Roman" w:eastAsia="宋体" w:cs="Times New Roman"/>
                <w:b/>
                <w:bCs w:val="0"/>
                <w:kern w:val="2"/>
                <w:sz w:val="28"/>
                <w:szCs w:val="28"/>
                <w:lang w:val="en-US" w:eastAsia="zh-CN" w:bidi="ar"/>
              </w:rPr>
              <w:t>月</w:t>
            </w:r>
            <w:r>
              <w:rPr>
                <w:rFonts w:hint="default" w:ascii="Times New Roman" w:hAnsi="Times New Roman" w:eastAsia="宋体" w:cs="Times New Roman"/>
                <w:b/>
                <w:bCs w:val="0"/>
                <w:kern w:val="2"/>
                <w:sz w:val="28"/>
                <w:szCs w:val="28"/>
                <w:lang w:val="en-US" w:eastAsia="zh-CN" w:bidi="ar"/>
              </w:rPr>
              <w:t xml:space="preserve">     </w:t>
            </w:r>
            <w:r>
              <w:rPr>
                <w:rFonts w:hint="eastAsia" w:ascii="Times New Roman" w:hAnsi="Times New Roman" w:eastAsia="宋体" w:cs="Times New Roman"/>
                <w:b/>
                <w:bCs w:val="0"/>
                <w:kern w:val="2"/>
                <w:sz w:val="28"/>
                <w:szCs w:val="28"/>
                <w:lang w:val="en-US" w:eastAsia="zh-CN" w:bidi="ar"/>
              </w:rPr>
              <w:t>日</w:t>
            </w: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
                <w:bCs w:val="0"/>
                <w:lang w:val="en-US"/>
              </w:rPr>
            </w:pPr>
          </w:p>
        </w:tc>
      </w:tr>
    </w:tbl>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imesNewRomanPS-BoldMT">
    <w:altName w:val="宋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 w:name="Rockwell Condensed">
    <w:panose1 w:val="02060603050405020104"/>
    <w:charset w:val="00"/>
    <w:family w:val="auto"/>
    <w:pitch w:val="default"/>
    <w:sig w:usb0="00000003"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TimesNewRomanPSMT">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TimesNewRomanPS-BoldMT">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ËÎÌå">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方正隶书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lor:#666666;background:white;">
    <w:altName w:val="Segoe Print"/>
    <w:panose1 w:val="00000000000000000000"/>
    <w:charset w:val="00"/>
    <w:family w:val="auto"/>
    <w:pitch w:val="default"/>
    <w:sig w:usb0="00000000" w:usb1="00000000" w:usb2="00000000" w:usb3="00000000" w:csb0="00000000" w:csb1="00000000"/>
  </w:font>
  <w:font w:name="color:#666666;">
    <w:altName w:val="Segoe Print"/>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瀹嬩綋">
    <w:altName w:val="微软雅黑"/>
    <w:panose1 w:val="00000000000000000000"/>
    <w:charset w:val="01"/>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YaHei UI Light">
    <w:altName w:val="宋体"/>
    <w:panose1 w:val="020B0502040204020203"/>
    <w:charset w:val="86"/>
    <w:family w:val="auto"/>
    <w:pitch w:val="default"/>
    <w:sig w:usb0="00000000" w:usb1="00000000" w:usb2="00000016" w:usb3="00000000" w:csb0="0004000F" w:csb1="00000000"/>
  </w:font>
  <w:font w:name="Microsoft YaHei UI">
    <w:altName w:val="宋体"/>
    <w:panose1 w:val="020B0503020204020204"/>
    <w:charset w:val="86"/>
    <w:family w:val="auto"/>
    <w:pitch w:val="default"/>
    <w:sig w:usb0="00000000" w:usb1="00000000" w:usb2="00000016" w:usb3="00000000" w:csb0="0004001F"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方正小标宋_GBK">
    <w:altName w:val="微软雅黑"/>
    <w:panose1 w:val="03000509000000000000"/>
    <w:charset w:val="86"/>
    <w:family w:val="script"/>
    <w:pitch w:val="default"/>
    <w:sig w:usb0="00000000" w:usb1="00000000" w:usb2="00000010" w:usb3="00000000" w:csb0="00040000" w:csb1="00000000"/>
  </w:font>
  <w:font w:name="长城小标宋体">
    <w:altName w:val="Arial Unicode MS"/>
    <w:panose1 w:val="02010609010101010101"/>
    <w:charset w:val="86"/>
    <w:family w:val="modern"/>
    <w:pitch w:val="default"/>
    <w:sig w:usb0="00000000" w:usb1="00000000" w:usb2="00000010" w:usb3="00000000" w:csb0="00040000" w:csb1="00000000"/>
  </w:font>
  <w:font w:name="Microsoft JhengHei">
    <w:panose1 w:val="020B0604030504040204"/>
    <w:charset w:val="88"/>
    <w:family w:val="auto"/>
    <w:pitch w:val="default"/>
    <w:sig w:usb0="00000087" w:usb1="28AF4000" w:usb2="00000016" w:usb3="00000000" w:csb0="00100009" w:csb1="00000000"/>
  </w:font>
  <w:font w:name="Courier New">
    <w:panose1 w:val="02070309020205020404"/>
    <w:charset w:val="00"/>
    <w:family w:val="modern"/>
    <w:pitch w:val="default"/>
    <w:sig w:usb0="E0002AFF" w:usb1="C0007843" w:usb2="00000009" w:usb3="00000000" w:csb0="400001FF" w:csb1="FFFF0000"/>
  </w:font>
  <w:font w:name="宋体_GB2312">
    <w:altName w:val="宋体"/>
    <w:panose1 w:val="00000000000000000000"/>
    <w:charset w:val="86"/>
    <w:family w:val="roman"/>
    <w:pitch w:val="default"/>
    <w:sig w:usb0="00000000" w:usb1="00000000" w:usb2="00000000" w:usb3="00000000" w:csb0="00040001" w:csb1="00000000"/>
  </w:font>
  <w:font w:name="Calibri">
    <w:panose1 w:val="020F0502020204030204"/>
    <w:charset w:val="86"/>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方正书宋_GBK">
    <w:altName w:val="黑体"/>
    <w:panose1 w:val="03000509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News Gothic MT">
    <w:altName w:val="Arial"/>
    <w:panose1 w:val="020B0504020203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MS Mincho">
    <w:panose1 w:val="02020609040205080304"/>
    <w:charset w:val="80"/>
    <w:family w:val="roman"/>
    <w:pitch w:val="default"/>
    <w:sig w:usb0="E00002FF" w:usb1="6AC7FDFB" w:usb2="00000012" w:usb3="00000000" w:csb0="4002009F" w:csb1="DFD70000"/>
  </w:font>
  <w:font w:name="Yu Gothic UI">
    <w:altName w:val="Meiryo UI"/>
    <w:panose1 w:val="020B0500000000000000"/>
    <w:charset w:val="80"/>
    <w:family w:val="auto"/>
    <w:pitch w:val="default"/>
    <w:sig w:usb0="00000000" w:usb1="00000000" w:usb2="00000016" w:usb3="00000000" w:csb0="2002009F" w:csb1="00000000"/>
  </w:font>
  <w:font w:name="AMGDT">
    <w:altName w:val="Eras Light ITC"/>
    <w:panose1 w:val="02000400000000000000"/>
    <w:charset w:val="00"/>
    <w:family w:val="auto"/>
    <w:pitch w:val="default"/>
    <w:sig w:usb0="00000000" w:usb1="00000000" w:usb2="00000000" w:usb3="00000000" w:csb0="00000001" w:csb1="00000000"/>
  </w:font>
  <w:font w:name="Meiryo UI">
    <w:panose1 w:val="020B0604030504040204"/>
    <w:charset w:val="80"/>
    <w:family w:val="auto"/>
    <w:pitch w:val="default"/>
    <w:sig w:usb0="E10102FF" w:usb1="EAC7FFFF" w:usb2="00010012" w:usb3="00000000" w:csb0="6002009F" w:csb1="DFD70000"/>
  </w:font>
  <w:font w:name="Eras Light ITC">
    <w:panose1 w:val="020B040203050402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TG5w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dMbnB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dcmAWAgAAFw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RXXJgFgIAABcEAAAOAAAAAAAA&#10;AAEAIAAAAB8BAABkcnMvZTJvRG9jLnhtbFBLBQYAAAAABgAGAFkBAACn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54</w:t>
                    </w:r>
                    <w:r>
                      <w:rPr>
                        <w:rFonts w:hint="eastAsia"/>
                        <w:lang w:eastAsia="zh-CN"/>
                      </w:rP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997CE"/>
    <w:multiLevelType w:val="singleLevel"/>
    <w:tmpl w:val="597997C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5EE0"/>
    <w:rsid w:val="00175BEA"/>
    <w:rsid w:val="00183AE1"/>
    <w:rsid w:val="002000A4"/>
    <w:rsid w:val="003161B6"/>
    <w:rsid w:val="00473B96"/>
    <w:rsid w:val="00800C9F"/>
    <w:rsid w:val="00824C6E"/>
    <w:rsid w:val="00854D85"/>
    <w:rsid w:val="00C11EA8"/>
    <w:rsid w:val="00E43BC3"/>
    <w:rsid w:val="010455A3"/>
    <w:rsid w:val="011E301A"/>
    <w:rsid w:val="012F144D"/>
    <w:rsid w:val="014C7B89"/>
    <w:rsid w:val="015F3C9F"/>
    <w:rsid w:val="016D1B4E"/>
    <w:rsid w:val="01751A0F"/>
    <w:rsid w:val="01793EE8"/>
    <w:rsid w:val="01890BAD"/>
    <w:rsid w:val="01A53D79"/>
    <w:rsid w:val="01AA28A5"/>
    <w:rsid w:val="01B46C88"/>
    <w:rsid w:val="01D70AE5"/>
    <w:rsid w:val="01DF1D94"/>
    <w:rsid w:val="01EF4B7A"/>
    <w:rsid w:val="02110BB1"/>
    <w:rsid w:val="02194944"/>
    <w:rsid w:val="02221447"/>
    <w:rsid w:val="02404FF6"/>
    <w:rsid w:val="024B0435"/>
    <w:rsid w:val="029F2F0F"/>
    <w:rsid w:val="02A36340"/>
    <w:rsid w:val="02C530AF"/>
    <w:rsid w:val="02DF44A8"/>
    <w:rsid w:val="02E07CA6"/>
    <w:rsid w:val="02F83DF3"/>
    <w:rsid w:val="02FA7C0B"/>
    <w:rsid w:val="03002CDE"/>
    <w:rsid w:val="03186024"/>
    <w:rsid w:val="03286D4A"/>
    <w:rsid w:val="033A266E"/>
    <w:rsid w:val="034474AB"/>
    <w:rsid w:val="036A20D4"/>
    <w:rsid w:val="0379008A"/>
    <w:rsid w:val="03820518"/>
    <w:rsid w:val="03831526"/>
    <w:rsid w:val="0384697A"/>
    <w:rsid w:val="0390393A"/>
    <w:rsid w:val="03916CD8"/>
    <w:rsid w:val="0396602D"/>
    <w:rsid w:val="03AA58C4"/>
    <w:rsid w:val="03AA7500"/>
    <w:rsid w:val="03AE0E0D"/>
    <w:rsid w:val="03BF481B"/>
    <w:rsid w:val="03C93389"/>
    <w:rsid w:val="03D9075A"/>
    <w:rsid w:val="03DC2878"/>
    <w:rsid w:val="04143E0D"/>
    <w:rsid w:val="042C4F7F"/>
    <w:rsid w:val="042F61AB"/>
    <w:rsid w:val="04447515"/>
    <w:rsid w:val="0464354E"/>
    <w:rsid w:val="0472042C"/>
    <w:rsid w:val="04922F80"/>
    <w:rsid w:val="04A472DF"/>
    <w:rsid w:val="04A52280"/>
    <w:rsid w:val="04B233FC"/>
    <w:rsid w:val="04C62406"/>
    <w:rsid w:val="04CD6CB8"/>
    <w:rsid w:val="04D105C6"/>
    <w:rsid w:val="04DD60E9"/>
    <w:rsid w:val="04F4079B"/>
    <w:rsid w:val="04F75EB3"/>
    <w:rsid w:val="051C5351"/>
    <w:rsid w:val="05276CF5"/>
    <w:rsid w:val="05377970"/>
    <w:rsid w:val="056676C9"/>
    <w:rsid w:val="056A24EB"/>
    <w:rsid w:val="05730096"/>
    <w:rsid w:val="057B0AF9"/>
    <w:rsid w:val="05B067FA"/>
    <w:rsid w:val="05E91EBC"/>
    <w:rsid w:val="05F85036"/>
    <w:rsid w:val="05FD5C49"/>
    <w:rsid w:val="06024DBF"/>
    <w:rsid w:val="063B3E64"/>
    <w:rsid w:val="063C5CD5"/>
    <w:rsid w:val="06680EBC"/>
    <w:rsid w:val="067A229D"/>
    <w:rsid w:val="068172DD"/>
    <w:rsid w:val="06825161"/>
    <w:rsid w:val="0696431F"/>
    <w:rsid w:val="06A53137"/>
    <w:rsid w:val="06BF168E"/>
    <w:rsid w:val="06C405A2"/>
    <w:rsid w:val="06CE6964"/>
    <w:rsid w:val="06D55F71"/>
    <w:rsid w:val="06D64B90"/>
    <w:rsid w:val="06E862EA"/>
    <w:rsid w:val="06F91D7E"/>
    <w:rsid w:val="06FC1DB7"/>
    <w:rsid w:val="07072AA6"/>
    <w:rsid w:val="070D57CD"/>
    <w:rsid w:val="072A7010"/>
    <w:rsid w:val="072C3011"/>
    <w:rsid w:val="072C551C"/>
    <w:rsid w:val="07331622"/>
    <w:rsid w:val="07383A6C"/>
    <w:rsid w:val="07553F4E"/>
    <w:rsid w:val="07730647"/>
    <w:rsid w:val="078626D8"/>
    <w:rsid w:val="078D38A8"/>
    <w:rsid w:val="078D685D"/>
    <w:rsid w:val="078F0CC5"/>
    <w:rsid w:val="07AF39FA"/>
    <w:rsid w:val="07AF646F"/>
    <w:rsid w:val="07B504D3"/>
    <w:rsid w:val="07BE226F"/>
    <w:rsid w:val="07C14F94"/>
    <w:rsid w:val="07C477AB"/>
    <w:rsid w:val="07D94A87"/>
    <w:rsid w:val="07F443FF"/>
    <w:rsid w:val="08071147"/>
    <w:rsid w:val="08243A4D"/>
    <w:rsid w:val="08475970"/>
    <w:rsid w:val="08533EA7"/>
    <w:rsid w:val="086E0306"/>
    <w:rsid w:val="087761F3"/>
    <w:rsid w:val="08844BBA"/>
    <w:rsid w:val="08892DBE"/>
    <w:rsid w:val="08896231"/>
    <w:rsid w:val="088F786E"/>
    <w:rsid w:val="08AF5F63"/>
    <w:rsid w:val="08D87CCB"/>
    <w:rsid w:val="08E7104F"/>
    <w:rsid w:val="090C3E56"/>
    <w:rsid w:val="091A08C4"/>
    <w:rsid w:val="091A1CCB"/>
    <w:rsid w:val="09387DC5"/>
    <w:rsid w:val="09616E4D"/>
    <w:rsid w:val="096B4A5E"/>
    <w:rsid w:val="097737EC"/>
    <w:rsid w:val="09885C92"/>
    <w:rsid w:val="09965499"/>
    <w:rsid w:val="09974670"/>
    <w:rsid w:val="099934AB"/>
    <w:rsid w:val="09AD4EA9"/>
    <w:rsid w:val="09AE10EC"/>
    <w:rsid w:val="09B66390"/>
    <w:rsid w:val="09BB5F65"/>
    <w:rsid w:val="09C506A2"/>
    <w:rsid w:val="09DE76BF"/>
    <w:rsid w:val="09DE7ACB"/>
    <w:rsid w:val="09E7446F"/>
    <w:rsid w:val="0A075C98"/>
    <w:rsid w:val="0A160EF2"/>
    <w:rsid w:val="0A2F561A"/>
    <w:rsid w:val="0A315E0F"/>
    <w:rsid w:val="0A3512A3"/>
    <w:rsid w:val="0A41579E"/>
    <w:rsid w:val="0A473594"/>
    <w:rsid w:val="0A4C3459"/>
    <w:rsid w:val="0A5A7002"/>
    <w:rsid w:val="0A7A7E52"/>
    <w:rsid w:val="0AB74405"/>
    <w:rsid w:val="0ACC2CE9"/>
    <w:rsid w:val="0ACC6DFF"/>
    <w:rsid w:val="0AEC63DB"/>
    <w:rsid w:val="0AFC1333"/>
    <w:rsid w:val="0B0006A6"/>
    <w:rsid w:val="0B005824"/>
    <w:rsid w:val="0B062F0B"/>
    <w:rsid w:val="0B0F6047"/>
    <w:rsid w:val="0B161D79"/>
    <w:rsid w:val="0B1F3C96"/>
    <w:rsid w:val="0B311AF4"/>
    <w:rsid w:val="0B3F64F1"/>
    <w:rsid w:val="0B5456EE"/>
    <w:rsid w:val="0B557F7B"/>
    <w:rsid w:val="0B5632D2"/>
    <w:rsid w:val="0B5B08C8"/>
    <w:rsid w:val="0B6674B0"/>
    <w:rsid w:val="0B8662D2"/>
    <w:rsid w:val="0B9E7177"/>
    <w:rsid w:val="0BA7077C"/>
    <w:rsid w:val="0BD16B34"/>
    <w:rsid w:val="0BDE5EBC"/>
    <w:rsid w:val="0BE41F81"/>
    <w:rsid w:val="0C0E2F9D"/>
    <w:rsid w:val="0C153EAB"/>
    <w:rsid w:val="0C3C69A6"/>
    <w:rsid w:val="0C4715AC"/>
    <w:rsid w:val="0C73102A"/>
    <w:rsid w:val="0C764977"/>
    <w:rsid w:val="0C852D10"/>
    <w:rsid w:val="0C8C3D46"/>
    <w:rsid w:val="0C924B3D"/>
    <w:rsid w:val="0C9A3599"/>
    <w:rsid w:val="0CA45C12"/>
    <w:rsid w:val="0CA667F7"/>
    <w:rsid w:val="0CCA5097"/>
    <w:rsid w:val="0CCE37DD"/>
    <w:rsid w:val="0CD51F35"/>
    <w:rsid w:val="0D062C51"/>
    <w:rsid w:val="0D2760FA"/>
    <w:rsid w:val="0D356DCD"/>
    <w:rsid w:val="0D481488"/>
    <w:rsid w:val="0D556145"/>
    <w:rsid w:val="0D5B5BC9"/>
    <w:rsid w:val="0D5C6945"/>
    <w:rsid w:val="0D5D71A8"/>
    <w:rsid w:val="0D704E83"/>
    <w:rsid w:val="0D731E2A"/>
    <w:rsid w:val="0D774366"/>
    <w:rsid w:val="0D7E69B0"/>
    <w:rsid w:val="0D90340A"/>
    <w:rsid w:val="0DB47D35"/>
    <w:rsid w:val="0DB9152A"/>
    <w:rsid w:val="0DCC2457"/>
    <w:rsid w:val="0DF1483D"/>
    <w:rsid w:val="0E1841FC"/>
    <w:rsid w:val="0E1B48F9"/>
    <w:rsid w:val="0E4545C1"/>
    <w:rsid w:val="0E9D5951"/>
    <w:rsid w:val="0EA824CA"/>
    <w:rsid w:val="0EBF5BC4"/>
    <w:rsid w:val="0EC31D35"/>
    <w:rsid w:val="0EC36249"/>
    <w:rsid w:val="0ED124AB"/>
    <w:rsid w:val="0EDA1532"/>
    <w:rsid w:val="0F14264F"/>
    <w:rsid w:val="0F192770"/>
    <w:rsid w:val="0F1C19E8"/>
    <w:rsid w:val="0F2812E2"/>
    <w:rsid w:val="0F2E3D67"/>
    <w:rsid w:val="0F435345"/>
    <w:rsid w:val="0F6B1249"/>
    <w:rsid w:val="0F7959DE"/>
    <w:rsid w:val="0F8118B4"/>
    <w:rsid w:val="0F9276E6"/>
    <w:rsid w:val="0FBC76B5"/>
    <w:rsid w:val="0FBF3A71"/>
    <w:rsid w:val="0FC754E2"/>
    <w:rsid w:val="0FCE576A"/>
    <w:rsid w:val="0FD42D4B"/>
    <w:rsid w:val="0FFC435A"/>
    <w:rsid w:val="100D2152"/>
    <w:rsid w:val="101A7EDF"/>
    <w:rsid w:val="10221E5E"/>
    <w:rsid w:val="102453DC"/>
    <w:rsid w:val="10391618"/>
    <w:rsid w:val="10603340"/>
    <w:rsid w:val="1078469C"/>
    <w:rsid w:val="107C5BF8"/>
    <w:rsid w:val="10891B6A"/>
    <w:rsid w:val="108A4709"/>
    <w:rsid w:val="10AE56BF"/>
    <w:rsid w:val="10C43F0B"/>
    <w:rsid w:val="10E23720"/>
    <w:rsid w:val="10E5669F"/>
    <w:rsid w:val="110B5230"/>
    <w:rsid w:val="111F634B"/>
    <w:rsid w:val="112F42C2"/>
    <w:rsid w:val="1140420B"/>
    <w:rsid w:val="114305EC"/>
    <w:rsid w:val="11532898"/>
    <w:rsid w:val="115A508D"/>
    <w:rsid w:val="117256BD"/>
    <w:rsid w:val="117D2AE5"/>
    <w:rsid w:val="11850F28"/>
    <w:rsid w:val="11A503D0"/>
    <w:rsid w:val="11AA015E"/>
    <w:rsid w:val="11B96390"/>
    <w:rsid w:val="11C64CEF"/>
    <w:rsid w:val="11D72CC6"/>
    <w:rsid w:val="11E77F69"/>
    <w:rsid w:val="12422A52"/>
    <w:rsid w:val="124F0624"/>
    <w:rsid w:val="126D78C5"/>
    <w:rsid w:val="12DC6DC9"/>
    <w:rsid w:val="12F124AC"/>
    <w:rsid w:val="13273CCA"/>
    <w:rsid w:val="134917E1"/>
    <w:rsid w:val="134A6B11"/>
    <w:rsid w:val="136A1991"/>
    <w:rsid w:val="136C3524"/>
    <w:rsid w:val="136F752B"/>
    <w:rsid w:val="137E0DEC"/>
    <w:rsid w:val="13A7621C"/>
    <w:rsid w:val="13A8717C"/>
    <w:rsid w:val="13B0500A"/>
    <w:rsid w:val="13D06615"/>
    <w:rsid w:val="13DF0ECD"/>
    <w:rsid w:val="13FE4155"/>
    <w:rsid w:val="14012AE2"/>
    <w:rsid w:val="14091D16"/>
    <w:rsid w:val="141A7A39"/>
    <w:rsid w:val="14231C9A"/>
    <w:rsid w:val="14284B1B"/>
    <w:rsid w:val="143716D8"/>
    <w:rsid w:val="14381EFF"/>
    <w:rsid w:val="14464462"/>
    <w:rsid w:val="144D78B3"/>
    <w:rsid w:val="1459625B"/>
    <w:rsid w:val="145F4398"/>
    <w:rsid w:val="146B2C67"/>
    <w:rsid w:val="148D23F8"/>
    <w:rsid w:val="148D36A9"/>
    <w:rsid w:val="14C7437F"/>
    <w:rsid w:val="14DB3570"/>
    <w:rsid w:val="14DD411A"/>
    <w:rsid w:val="14F96D7C"/>
    <w:rsid w:val="14FB538E"/>
    <w:rsid w:val="15046520"/>
    <w:rsid w:val="15093BA8"/>
    <w:rsid w:val="15095ED8"/>
    <w:rsid w:val="151058D9"/>
    <w:rsid w:val="15106C4E"/>
    <w:rsid w:val="15122CD8"/>
    <w:rsid w:val="152A35A3"/>
    <w:rsid w:val="153441DA"/>
    <w:rsid w:val="153A2D77"/>
    <w:rsid w:val="153C6DDB"/>
    <w:rsid w:val="15592D88"/>
    <w:rsid w:val="1566789B"/>
    <w:rsid w:val="157A2A18"/>
    <w:rsid w:val="15842841"/>
    <w:rsid w:val="15A54C95"/>
    <w:rsid w:val="15AC6DF4"/>
    <w:rsid w:val="15B11C8B"/>
    <w:rsid w:val="15DB76AD"/>
    <w:rsid w:val="15DD754F"/>
    <w:rsid w:val="15ED4BAE"/>
    <w:rsid w:val="15F81ED6"/>
    <w:rsid w:val="15FA52AF"/>
    <w:rsid w:val="16092846"/>
    <w:rsid w:val="160C0B4B"/>
    <w:rsid w:val="16137E78"/>
    <w:rsid w:val="16177E4D"/>
    <w:rsid w:val="161C26EF"/>
    <w:rsid w:val="162A14FB"/>
    <w:rsid w:val="16344842"/>
    <w:rsid w:val="163732B2"/>
    <w:rsid w:val="164E2BB3"/>
    <w:rsid w:val="16507E6E"/>
    <w:rsid w:val="165B33B2"/>
    <w:rsid w:val="168545A3"/>
    <w:rsid w:val="16961175"/>
    <w:rsid w:val="16BB1693"/>
    <w:rsid w:val="16C870EB"/>
    <w:rsid w:val="16CE1F42"/>
    <w:rsid w:val="16CF4003"/>
    <w:rsid w:val="16CF5BBC"/>
    <w:rsid w:val="16E00F75"/>
    <w:rsid w:val="16E03AA8"/>
    <w:rsid w:val="16ED1E0D"/>
    <w:rsid w:val="17051268"/>
    <w:rsid w:val="1709637B"/>
    <w:rsid w:val="17203C00"/>
    <w:rsid w:val="172722E8"/>
    <w:rsid w:val="172B2E9F"/>
    <w:rsid w:val="17481152"/>
    <w:rsid w:val="174A6F76"/>
    <w:rsid w:val="17531158"/>
    <w:rsid w:val="17541CEA"/>
    <w:rsid w:val="17600C47"/>
    <w:rsid w:val="17691185"/>
    <w:rsid w:val="178D67B2"/>
    <w:rsid w:val="17970296"/>
    <w:rsid w:val="17997D82"/>
    <w:rsid w:val="179F555E"/>
    <w:rsid w:val="17B65F44"/>
    <w:rsid w:val="17E32D92"/>
    <w:rsid w:val="18183B92"/>
    <w:rsid w:val="18301566"/>
    <w:rsid w:val="1846389C"/>
    <w:rsid w:val="18487246"/>
    <w:rsid w:val="184D0356"/>
    <w:rsid w:val="1850046B"/>
    <w:rsid w:val="1851300B"/>
    <w:rsid w:val="185E6FAA"/>
    <w:rsid w:val="18607A87"/>
    <w:rsid w:val="18797081"/>
    <w:rsid w:val="187E4E23"/>
    <w:rsid w:val="18872C0D"/>
    <w:rsid w:val="188D4E33"/>
    <w:rsid w:val="18A27ABB"/>
    <w:rsid w:val="18A97A8D"/>
    <w:rsid w:val="18AC317E"/>
    <w:rsid w:val="18B346B2"/>
    <w:rsid w:val="18B778EE"/>
    <w:rsid w:val="18BF6346"/>
    <w:rsid w:val="18D471B0"/>
    <w:rsid w:val="19064511"/>
    <w:rsid w:val="190F0A3D"/>
    <w:rsid w:val="192928EC"/>
    <w:rsid w:val="195D4714"/>
    <w:rsid w:val="19636EA2"/>
    <w:rsid w:val="196875DB"/>
    <w:rsid w:val="196A39EE"/>
    <w:rsid w:val="197477D6"/>
    <w:rsid w:val="198449B9"/>
    <w:rsid w:val="199B2E91"/>
    <w:rsid w:val="199D0A6F"/>
    <w:rsid w:val="19C20E5A"/>
    <w:rsid w:val="19C97542"/>
    <w:rsid w:val="19D50B6F"/>
    <w:rsid w:val="19DB30DF"/>
    <w:rsid w:val="19DD3BA7"/>
    <w:rsid w:val="19FC679C"/>
    <w:rsid w:val="19FF6C63"/>
    <w:rsid w:val="1A005FFD"/>
    <w:rsid w:val="1A056AE1"/>
    <w:rsid w:val="1A0E0541"/>
    <w:rsid w:val="1A10494E"/>
    <w:rsid w:val="1A2A0C7D"/>
    <w:rsid w:val="1A2D5A5F"/>
    <w:rsid w:val="1A325589"/>
    <w:rsid w:val="1A344EBB"/>
    <w:rsid w:val="1A4E096E"/>
    <w:rsid w:val="1A5405AC"/>
    <w:rsid w:val="1A5A40A5"/>
    <w:rsid w:val="1A5D57FC"/>
    <w:rsid w:val="1A6C17D1"/>
    <w:rsid w:val="1A742E8A"/>
    <w:rsid w:val="1A83566D"/>
    <w:rsid w:val="1A915138"/>
    <w:rsid w:val="1AC61F11"/>
    <w:rsid w:val="1ACA41CC"/>
    <w:rsid w:val="1ADE405B"/>
    <w:rsid w:val="1ADF7041"/>
    <w:rsid w:val="1AE55D2A"/>
    <w:rsid w:val="1B02467F"/>
    <w:rsid w:val="1B0C55E1"/>
    <w:rsid w:val="1B114501"/>
    <w:rsid w:val="1B12158C"/>
    <w:rsid w:val="1B155F2A"/>
    <w:rsid w:val="1B270658"/>
    <w:rsid w:val="1B420C26"/>
    <w:rsid w:val="1B482BE8"/>
    <w:rsid w:val="1B9B3E4F"/>
    <w:rsid w:val="1BDB3D55"/>
    <w:rsid w:val="1BEA316B"/>
    <w:rsid w:val="1BEE56B1"/>
    <w:rsid w:val="1BFD69C5"/>
    <w:rsid w:val="1C0D64F8"/>
    <w:rsid w:val="1C160202"/>
    <w:rsid w:val="1C166EDD"/>
    <w:rsid w:val="1C1868DF"/>
    <w:rsid w:val="1C187888"/>
    <w:rsid w:val="1C4F28A9"/>
    <w:rsid w:val="1C54586E"/>
    <w:rsid w:val="1C6044AC"/>
    <w:rsid w:val="1C613AA6"/>
    <w:rsid w:val="1C6A40C9"/>
    <w:rsid w:val="1C886078"/>
    <w:rsid w:val="1C925699"/>
    <w:rsid w:val="1CB52F60"/>
    <w:rsid w:val="1CBC02F9"/>
    <w:rsid w:val="1CBE7F79"/>
    <w:rsid w:val="1CC04356"/>
    <w:rsid w:val="1CD350DC"/>
    <w:rsid w:val="1CEB5AB3"/>
    <w:rsid w:val="1D067367"/>
    <w:rsid w:val="1D0A2F21"/>
    <w:rsid w:val="1D0F1200"/>
    <w:rsid w:val="1D1C3689"/>
    <w:rsid w:val="1D2232E7"/>
    <w:rsid w:val="1D25145E"/>
    <w:rsid w:val="1D3D4D49"/>
    <w:rsid w:val="1D491C6A"/>
    <w:rsid w:val="1D494F4C"/>
    <w:rsid w:val="1D5211C8"/>
    <w:rsid w:val="1D5B121D"/>
    <w:rsid w:val="1D605ED1"/>
    <w:rsid w:val="1D6D7D29"/>
    <w:rsid w:val="1D6E6DB7"/>
    <w:rsid w:val="1D8B1ACB"/>
    <w:rsid w:val="1D9A104A"/>
    <w:rsid w:val="1DAA1DBF"/>
    <w:rsid w:val="1DDA5A08"/>
    <w:rsid w:val="1DE24FC4"/>
    <w:rsid w:val="1DE64D77"/>
    <w:rsid w:val="1DF26323"/>
    <w:rsid w:val="1DF61257"/>
    <w:rsid w:val="1E0925D2"/>
    <w:rsid w:val="1E170144"/>
    <w:rsid w:val="1E2B192B"/>
    <w:rsid w:val="1E3117EF"/>
    <w:rsid w:val="1E364ACB"/>
    <w:rsid w:val="1E434241"/>
    <w:rsid w:val="1E4F0F86"/>
    <w:rsid w:val="1E5B7BC6"/>
    <w:rsid w:val="1E710F02"/>
    <w:rsid w:val="1EA20109"/>
    <w:rsid w:val="1EA264AE"/>
    <w:rsid w:val="1EA93255"/>
    <w:rsid w:val="1EB36849"/>
    <w:rsid w:val="1EB43D56"/>
    <w:rsid w:val="1EB4594D"/>
    <w:rsid w:val="1EB856CE"/>
    <w:rsid w:val="1EB97E65"/>
    <w:rsid w:val="1EFE5AF3"/>
    <w:rsid w:val="1F07206B"/>
    <w:rsid w:val="1F183019"/>
    <w:rsid w:val="1F20121F"/>
    <w:rsid w:val="1F3F2082"/>
    <w:rsid w:val="1F45153A"/>
    <w:rsid w:val="1F6755C3"/>
    <w:rsid w:val="1F704062"/>
    <w:rsid w:val="1FAB539C"/>
    <w:rsid w:val="1FAC1801"/>
    <w:rsid w:val="1FB021B5"/>
    <w:rsid w:val="1FC80720"/>
    <w:rsid w:val="1FDB77B5"/>
    <w:rsid w:val="1FE0723D"/>
    <w:rsid w:val="1FF12796"/>
    <w:rsid w:val="1FFE2CF6"/>
    <w:rsid w:val="1FFF66F3"/>
    <w:rsid w:val="20154F5C"/>
    <w:rsid w:val="201766EC"/>
    <w:rsid w:val="20255CFC"/>
    <w:rsid w:val="202C4EC6"/>
    <w:rsid w:val="20351C11"/>
    <w:rsid w:val="20471441"/>
    <w:rsid w:val="20477C20"/>
    <w:rsid w:val="20540667"/>
    <w:rsid w:val="205A78AD"/>
    <w:rsid w:val="206B3B75"/>
    <w:rsid w:val="20780873"/>
    <w:rsid w:val="207E71E3"/>
    <w:rsid w:val="208A2873"/>
    <w:rsid w:val="209D20C6"/>
    <w:rsid w:val="209F2872"/>
    <w:rsid w:val="20D67BEF"/>
    <w:rsid w:val="20DB041A"/>
    <w:rsid w:val="20DC4333"/>
    <w:rsid w:val="20E10B3B"/>
    <w:rsid w:val="20FD072A"/>
    <w:rsid w:val="210643A7"/>
    <w:rsid w:val="2106503F"/>
    <w:rsid w:val="210933ED"/>
    <w:rsid w:val="210D589D"/>
    <w:rsid w:val="211E5524"/>
    <w:rsid w:val="2120771D"/>
    <w:rsid w:val="213153C8"/>
    <w:rsid w:val="213E274D"/>
    <w:rsid w:val="2153319B"/>
    <w:rsid w:val="215D56A5"/>
    <w:rsid w:val="21604070"/>
    <w:rsid w:val="216F200F"/>
    <w:rsid w:val="217155BE"/>
    <w:rsid w:val="217C6973"/>
    <w:rsid w:val="218370B1"/>
    <w:rsid w:val="21906C04"/>
    <w:rsid w:val="21987D9B"/>
    <w:rsid w:val="2199385F"/>
    <w:rsid w:val="21B03713"/>
    <w:rsid w:val="21BC7B78"/>
    <w:rsid w:val="21C3316F"/>
    <w:rsid w:val="21CB043A"/>
    <w:rsid w:val="21EB5D80"/>
    <w:rsid w:val="21F12F86"/>
    <w:rsid w:val="21FA50D8"/>
    <w:rsid w:val="22005A20"/>
    <w:rsid w:val="220447A1"/>
    <w:rsid w:val="220713B6"/>
    <w:rsid w:val="220D2EF7"/>
    <w:rsid w:val="22237D13"/>
    <w:rsid w:val="22327F84"/>
    <w:rsid w:val="22350659"/>
    <w:rsid w:val="225715CD"/>
    <w:rsid w:val="226E6FA2"/>
    <w:rsid w:val="22AA05F0"/>
    <w:rsid w:val="22AA14B7"/>
    <w:rsid w:val="22BC6AFA"/>
    <w:rsid w:val="22C13910"/>
    <w:rsid w:val="22D70DDF"/>
    <w:rsid w:val="22D802CF"/>
    <w:rsid w:val="22D97014"/>
    <w:rsid w:val="22F86392"/>
    <w:rsid w:val="22FC1F35"/>
    <w:rsid w:val="2331317E"/>
    <w:rsid w:val="2363769B"/>
    <w:rsid w:val="23681A85"/>
    <w:rsid w:val="23747715"/>
    <w:rsid w:val="237C0E81"/>
    <w:rsid w:val="23815163"/>
    <w:rsid w:val="23821F27"/>
    <w:rsid w:val="23840F08"/>
    <w:rsid w:val="2393151D"/>
    <w:rsid w:val="23945C5A"/>
    <w:rsid w:val="23A54861"/>
    <w:rsid w:val="23AA3D6F"/>
    <w:rsid w:val="23BE0162"/>
    <w:rsid w:val="23C27606"/>
    <w:rsid w:val="23CB62A8"/>
    <w:rsid w:val="245A21A2"/>
    <w:rsid w:val="247A25E8"/>
    <w:rsid w:val="24800C67"/>
    <w:rsid w:val="248E79C5"/>
    <w:rsid w:val="249F6F59"/>
    <w:rsid w:val="24F1114C"/>
    <w:rsid w:val="24F65D2B"/>
    <w:rsid w:val="25112537"/>
    <w:rsid w:val="253E6083"/>
    <w:rsid w:val="25420872"/>
    <w:rsid w:val="256474FC"/>
    <w:rsid w:val="256E188C"/>
    <w:rsid w:val="2572400C"/>
    <w:rsid w:val="258D0160"/>
    <w:rsid w:val="258E0C9C"/>
    <w:rsid w:val="258E3B4D"/>
    <w:rsid w:val="25B52FCF"/>
    <w:rsid w:val="25C82117"/>
    <w:rsid w:val="25E0572D"/>
    <w:rsid w:val="261F7EF3"/>
    <w:rsid w:val="26252327"/>
    <w:rsid w:val="262A13C7"/>
    <w:rsid w:val="26372FC9"/>
    <w:rsid w:val="26377518"/>
    <w:rsid w:val="26382336"/>
    <w:rsid w:val="26441A2B"/>
    <w:rsid w:val="264F78EB"/>
    <w:rsid w:val="265C0DB7"/>
    <w:rsid w:val="266B43A7"/>
    <w:rsid w:val="2670046B"/>
    <w:rsid w:val="267D5B82"/>
    <w:rsid w:val="268F0B90"/>
    <w:rsid w:val="269360AC"/>
    <w:rsid w:val="26B762D8"/>
    <w:rsid w:val="26DF6525"/>
    <w:rsid w:val="26E35329"/>
    <w:rsid w:val="26E6119C"/>
    <w:rsid w:val="26E96B65"/>
    <w:rsid w:val="26F40315"/>
    <w:rsid w:val="27037809"/>
    <w:rsid w:val="270E4D1E"/>
    <w:rsid w:val="27263124"/>
    <w:rsid w:val="27283142"/>
    <w:rsid w:val="27384C9E"/>
    <w:rsid w:val="273E28B6"/>
    <w:rsid w:val="27510B74"/>
    <w:rsid w:val="275B080E"/>
    <w:rsid w:val="2763131F"/>
    <w:rsid w:val="276756D9"/>
    <w:rsid w:val="277F1387"/>
    <w:rsid w:val="278250C3"/>
    <w:rsid w:val="279C4D8D"/>
    <w:rsid w:val="27A71D7C"/>
    <w:rsid w:val="27AC2FED"/>
    <w:rsid w:val="27BA3D15"/>
    <w:rsid w:val="27CF4EEA"/>
    <w:rsid w:val="280A20E8"/>
    <w:rsid w:val="2827687D"/>
    <w:rsid w:val="28283823"/>
    <w:rsid w:val="282B2492"/>
    <w:rsid w:val="283C7A12"/>
    <w:rsid w:val="28541EC0"/>
    <w:rsid w:val="285A7EEC"/>
    <w:rsid w:val="28703B3E"/>
    <w:rsid w:val="287E23C2"/>
    <w:rsid w:val="288A5435"/>
    <w:rsid w:val="288D76C9"/>
    <w:rsid w:val="289514DD"/>
    <w:rsid w:val="28AF2C68"/>
    <w:rsid w:val="28BD32C8"/>
    <w:rsid w:val="28C87553"/>
    <w:rsid w:val="28F618CD"/>
    <w:rsid w:val="28FB67A4"/>
    <w:rsid w:val="29026A01"/>
    <w:rsid w:val="290C679C"/>
    <w:rsid w:val="291D4C4C"/>
    <w:rsid w:val="292918CF"/>
    <w:rsid w:val="293F07B7"/>
    <w:rsid w:val="29462C4D"/>
    <w:rsid w:val="29493CF6"/>
    <w:rsid w:val="294B3D69"/>
    <w:rsid w:val="29505FC4"/>
    <w:rsid w:val="295752E6"/>
    <w:rsid w:val="295A7750"/>
    <w:rsid w:val="297158F2"/>
    <w:rsid w:val="298913C3"/>
    <w:rsid w:val="299B08D5"/>
    <w:rsid w:val="29A86A72"/>
    <w:rsid w:val="29BE0343"/>
    <w:rsid w:val="29EF7864"/>
    <w:rsid w:val="29F054B4"/>
    <w:rsid w:val="29F746D7"/>
    <w:rsid w:val="2A054FB4"/>
    <w:rsid w:val="2A0E69A2"/>
    <w:rsid w:val="2A1139ED"/>
    <w:rsid w:val="2A2152BE"/>
    <w:rsid w:val="2A41377B"/>
    <w:rsid w:val="2A477D37"/>
    <w:rsid w:val="2A506D7B"/>
    <w:rsid w:val="2A872AF6"/>
    <w:rsid w:val="2A967F69"/>
    <w:rsid w:val="2AA53111"/>
    <w:rsid w:val="2AC22934"/>
    <w:rsid w:val="2AD97738"/>
    <w:rsid w:val="2ADA1638"/>
    <w:rsid w:val="2B0D7C85"/>
    <w:rsid w:val="2B171566"/>
    <w:rsid w:val="2B2477C4"/>
    <w:rsid w:val="2B316F92"/>
    <w:rsid w:val="2B342594"/>
    <w:rsid w:val="2B361A4B"/>
    <w:rsid w:val="2B6461BB"/>
    <w:rsid w:val="2B830FDF"/>
    <w:rsid w:val="2B8B3525"/>
    <w:rsid w:val="2B8F42A1"/>
    <w:rsid w:val="2BAA449F"/>
    <w:rsid w:val="2BAD75F1"/>
    <w:rsid w:val="2BB4792E"/>
    <w:rsid w:val="2BBE7F65"/>
    <w:rsid w:val="2BE00488"/>
    <w:rsid w:val="2BF02509"/>
    <w:rsid w:val="2BF643FF"/>
    <w:rsid w:val="2C0E1E11"/>
    <w:rsid w:val="2C442E50"/>
    <w:rsid w:val="2C4B4A86"/>
    <w:rsid w:val="2C4D1042"/>
    <w:rsid w:val="2C502B31"/>
    <w:rsid w:val="2C6A2822"/>
    <w:rsid w:val="2C725C64"/>
    <w:rsid w:val="2C7434E2"/>
    <w:rsid w:val="2C8B4911"/>
    <w:rsid w:val="2C956F25"/>
    <w:rsid w:val="2C9B5B30"/>
    <w:rsid w:val="2CA72896"/>
    <w:rsid w:val="2CB57541"/>
    <w:rsid w:val="2CC22C5B"/>
    <w:rsid w:val="2CC46979"/>
    <w:rsid w:val="2CCC4BA3"/>
    <w:rsid w:val="2CF31634"/>
    <w:rsid w:val="2CF83405"/>
    <w:rsid w:val="2CFB1345"/>
    <w:rsid w:val="2D0A6FE7"/>
    <w:rsid w:val="2D13640D"/>
    <w:rsid w:val="2D3C0077"/>
    <w:rsid w:val="2D4959E0"/>
    <w:rsid w:val="2D5A278E"/>
    <w:rsid w:val="2D74130A"/>
    <w:rsid w:val="2D75231E"/>
    <w:rsid w:val="2D792BCF"/>
    <w:rsid w:val="2D85778E"/>
    <w:rsid w:val="2D897F42"/>
    <w:rsid w:val="2DA71B9E"/>
    <w:rsid w:val="2DC02EC8"/>
    <w:rsid w:val="2DC85F0D"/>
    <w:rsid w:val="2DCC5595"/>
    <w:rsid w:val="2DF33238"/>
    <w:rsid w:val="2E082AFC"/>
    <w:rsid w:val="2E38137B"/>
    <w:rsid w:val="2E401B71"/>
    <w:rsid w:val="2E483607"/>
    <w:rsid w:val="2E5D4932"/>
    <w:rsid w:val="2E7D459F"/>
    <w:rsid w:val="2E986DC4"/>
    <w:rsid w:val="2EA60E9C"/>
    <w:rsid w:val="2EB47ADB"/>
    <w:rsid w:val="2ED77F11"/>
    <w:rsid w:val="2EDB5C2D"/>
    <w:rsid w:val="2EE21F2D"/>
    <w:rsid w:val="2EEB2404"/>
    <w:rsid w:val="2F0A7EB2"/>
    <w:rsid w:val="2F1A1253"/>
    <w:rsid w:val="2F310352"/>
    <w:rsid w:val="2F392081"/>
    <w:rsid w:val="2F3E3B12"/>
    <w:rsid w:val="2F421370"/>
    <w:rsid w:val="2F5572AA"/>
    <w:rsid w:val="2F5874E4"/>
    <w:rsid w:val="2F6B1EA3"/>
    <w:rsid w:val="2F7520B0"/>
    <w:rsid w:val="2F8704C5"/>
    <w:rsid w:val="2F8F0FCF"/>
    <w:rsid w:val="2F9257A0"/>
    <w:rsid w:val="2FAD20B4"/>
    <w:rsid w:val="2FC751BE"/>
    <w:rsid w:val="2FD246A9"/>
    <w:rsid w:val="2FE07A35"/>
    <w:rsid w:val="2FE577D1"/>
    <w:rsid w:val="2FED3636"/>
    <w:rsid w:val="2FED4C3D"/>
    <w:rsid w:val="2FEE1BBD"/>
    <w:rsid w:val="2FFA4868"/>
    <w:rsid w:val="300153CD"/>
    <w:rsid w:val="30074BA5"/>
    <w:rsid w:val="3007511E"/>
    <w:rsid w:val="3014589E"/>
    <w:rsid w:val="303524ED"/>
    <w:rsid w:val="30365DA8"/>
    <w:rsid w:val="30385A9A"/>
    <w:rsid w:val="30386FCD"/>
    <w:rsid w:val="30487FE6"/>
    <w:rsid w:val="30536D24"/>
    <w:rsid w:val="30784429"/>
    <w:rsid w:val="308169AA"/>
    <w:rsid w:val="308A6AF8"/>
    <w:rsid w:val="30A22EE6"/>
    <w:rsid w:val="30A82857"/>
    <w:rsid w:val="30CC150D"/>
    <w:rsid w:val="30D32C78"/>
    <w:rsid w:val="30D829BF"/>
    <w:rsid w:val="30D95D2C"/>
    <w:rsid w:val="30E208E8"/>
    <w:rsid w:val="30F232DD"/>
    <w:rsid w:val="30FD2F75"/>
    <w:rsid w:val="31016800"/>
    <w:rsid w:val="310E0853"/>
    <w:rsid w:val="312652FC"/>
    <w:rsid w:val="31367265"/>
    <w:rsid w:val="31367423"/>
    <w:rsid w:val="31490458"/>
    <w:rsid w:val="314B335E"/>
    <w:rsid w:val="31505FFE"/>
    <w:rsid w:val="315C67CE"/>
    <w:rsid w:val="31672441"/>
    <w:rsid w:val="31727C52"/>
    <w:rsid w:val="317C0BE9"/>
    <w:rsid w:val="31947BBF"/>
    <w:rsid w:val="31AB638E"/>
    <w:rsid w:val="31DC6129"/>
    <w:rsid w:val="31F4481A"/>
    <w:rsid w:val="321C6A6A"/>
    <w:rsid w:val="321D66F2"/>
    <w:rsid w:val="321F3ADF"/>
    <w:rsid w:val="324B1441"/>
    <w:rsid w:val="32504315"/>
    <w:rsid w:val="3269698A"/>
    <w:rsid w:val="32720E27"/>
    <w:rsid w:val="327F5AEE"/>
    <w:rsid w:val="329078A4"/>
    <w:rsid w:val="32A4092A"/>
    <w:rsid w:val="32B21BD0"/>
    <w:rsid w:val="32C510E9"/>
    <w:rsid w:val="32CB2C33"/>
    <w:rsid w:val="32D66CB6"/>
    <w:rsid w:val="32E609E9"/>
    <w:rsid w:val="32F6648F"/>
    <w:rsid w:val="32F761CE"/>
    <w:rsid w:val="33021D82"/>
    <w:rsid w:val="330E778C"/>
    <w:rsid w:val="331A6D25"/>
    <w:rsid w:val="33245A06"/>
    <w:rsid w:val="332C2D73"/>
    <w:rsid w:val="334B1C9C"/>
    <w:rsid w:val="334C0DD0"/>
    <w:rsid w:val="33603D64"/>
    <w:rsid w:val="3362668B"/>
    <w:rsid w:val="33652724"/>
    <w:rsid w:val="337177E8"/>
    <w:rsid w:val="33720BF9"/>
    <w:rsid w:val="33731776"/>
    <w:rsid w:val="338604E8"/>
    <w:rsid w:val="33AF4446"/>
    <w:rsid w:val="33BC07FB"/>
    <w:rsid w:val="33CD18AE"/>
    <w:rsid w:val="33DF2A4B"/>
    <w:rsid w:val="33E57E0B"/>
    <w:rsid w:val="33EA34F1"/>
    <w:rsid w:val="33F54688"/>
    <w:rsid w:val="33F80B28"/>
    <w:rsid w:val="34223E48"/>
    <w:rsid w:val="342F62C7"/>
    <w:rsid w:val="34306117"/>
    <w:rsid w:val="346B0B83"/>
    <w:rsid w:val="348B1097"/>
    <w:rsid w:val="34903C25"/>
    <w:rsid w:val="34BA6AD7"/>
    <w:rsid w:val="34CC24CF"/>
    <w:rsid w:val="34CF7636"/>
    <w:rsid w:val="34E349EB"/>
    <w:rsid w:val="34E63900"/>
    <w:rsid w:val="34EE20DF"/>
    <w:rsid w:val="34F04800"/>
    <w:rsid w:val="34F70E7C"/>
    <w:rsid w:val="34FA5E3C"/>
    <w:rsid w:val="34FB4E39"/>
    <w:rsid w:val="34FF26DC"/>
    <w:rsid w:val="35050BDA"/>
    <w:rsid w:val="35110CD7"/>
    <w:rsid w:val="35146090"/>
    <w:rsid w:val="351D5E9C"/>
    <w:rsid w:val="35276E43"/>
    <w:rsid w:val="35454D38"/>
    <w:rsid w:val="35575C3A"/>
    <w:rsid w:val="355970A7"/>
    <w:rsid w:val="355C610B"/>
    <w:rsid w:val="35712470"/>
    <w:rsid w:val="35750484"/>
    <w:rsid w:val="35752AC1"/>
    <w:rsid w:val="358927AE"/>
    <w:rsid w:val="358A3752"/>
    <w:rsid w:val="358F578E"/>
    <w:rsid w:val="35D72D21"/>
    <w:rsid w:val="35DC1E95"/>
    <w:rsid w:val="35E06596"/>
    <w:rsid w:val="35FD6708"/>
    <w:rsid w:val="36067674"/>
    <w:rsid w:val="3607417C"/>
    <w:rsid w:val="364A7B91"/>
    <w:rsid w:val="36521390"/>
    <w:rsid w:val="365573D4"/>
    <w:rsid w:val="36634B05"/>
    <w:rsid w:val="3667023A"/>
    <w:rsid w:val="36712DCD"/>
    <w:rsid w:val="36716D60"/>
    <w:rsid w:val="36734B1B"/>
    <w:rsid w:val="36781FB7"/>
    <w:rsid w:val="367978E5"/>
    <w:rsid w:val="368B0AF5"/>
    <w:rsid w:val="36B14329"/>
    <w:rsid w:val="36BF0E26"/>
    <w:rsid w:val="36C005A1"/>
    <w:rsid w:val="36D039EE"/>
    <w:rsid w:val="36E50C76"/>
    <w:rsid w:val="36FC522D"/>
    <w:rsid w:val="37033C10"/>
    <w:rsid w:val="374D0968"/>
    <w:rsid w:val="374D5C67"/>
    <w:rsid w:val="376315CA"/>
    <w:rsid w:val="37777E8D"/>
    <w:rsid w:val="37833CA4"/>
    <w:rsid w:val="37961326"/>
    <w:rsid w:val="37971759"/>
    <w:rsid w:val="37974B66"/>
    <w:rsid w:val="379A4D06"/>
    <w:rsid w:val="37A02B55"/>
    <w:rsid w:val="37AD20C6"/>
    <w:rsid w:val="37B72A38"/>
    <w:rsid w:val="37C56DDB"/>
    <w:rsid w:val="37D12E7A"/>
    <w:rsid w:val="37D5738E"/>
    <w:rsid w:val="37E24983"/>
    <w:rsid w:val="37EE67BD"/>
    <w:rsid w:val="380B4CFE"/>
    <w:rsid w:val="381E729A"/>
    <w:rsid w:val="38380FAD"/>
    <w:rsid w:val="383E1BA5"/>
    <w:rsid w:val="38473A41"/>
    <w:rsid w:val="38575EAE"/>
    <w:rsid w:val="386560FC"/>
    <w:rsid w:val="386C23DB"/>
    <w:rsid w:val="38810C2C"/>
    <w:rsid w:val="388C53CC"/>
    <w:rsid w:val="38926465"/>
    <w:rsid w:val="38952A03"/>
    <w:rsid w:val="38B77A8E"/>
    <w:rsid w:val="38BC7BE7"/>
    <w:rsid w:val="38BD0581"/>
    <w:rsid w:val="38C11644"/>
    <w:rsid w:val="38C90E9C"/>
    <w:rsid w:val="38C93355"/>
    <w:rsid w:val="38CC6895"/>
    <w:rsid w:val="38E7730E"/>
    <w:rsid w:val="38F37A85"/>
    <w:rsid w:val="38F62EF8"/>
    <w:rsid w:val="390703D2"/>
    <w:rsid w:val="390D028C"/>
    <w:rsid w:val="39382635"/>
    <w:rsid w:val="39397E30"/>
    <w:rsid w:val="39441A93"/>
    <w:rsid w:val="3951744B"/>
    <w:rsid w:val="39675FF7"/>
    <w:rsid w:val="397149B4"/>
    <w:rsid w:val="39735E33"/>
    <w:rsid w:val="39830E3F"/>
    <w:rsid w:val="39B32B5B"/>
    <w:rsid w:val="39C03A94"/>
    <w:rsid w:val="39CE4F4B"/>
    <w:rsid w:val="39E84145"/>
    <w:rsid w:val="3A05569C"/>
    <w:rsid w:val="3A2D73E5"/>
    <w:rsid w:val="3A340517"/>
    <w:rsid w:val="3A6D304D"/>
    <w:rsid w:val="3A701B2A"/>
    <w:rsid w:val="3A7A15B9"/>
    <w:rsid w:val="3A7C3DFA"/>
    <w:rsid w:val="3A872F04"/>
    <w:rsid w:val="3A9F2EB1"/>
    <w:rsid w:val="3AA428E5"/>
    <w:rsid w:val="3AAC72A3"/>
    <w:rsid w:val="3AB65CE2"/>
    <w:rsid w:val="3ABE6E96"/>
    <w:rsid w:val="3AD84E3E"/>
    <w:rsid w:val="3ADB7726"/>
    <w:rsid w:val="3AF95482"/>
    <w:rsid w:val="3AFA0A45"/>
    <w:rsid w:val="3B253A44"/>
    <w:rsid w:val="3B332817"/>
    <w:rsid w:val="3B423F25"/>
    <w:rsid w:val="3B460F2B"/>
    <w:rsid w:val="3B50331B"/>
    <w:rsid w:val="3B801662"/>
    <w:rsid w:val="3B904AB9"/>
    <w:rsid w:val="3BA325EF"/>
    <w:rsid w:val="3BAF60A6"/>
    <w:rsid w:val="3BD268ED"/>
    <w:rsid w:val="3BD87547"/>
    <w:rsid w:val="3BDA6E4B"/>
    <w:rsid w:val="3BE3089F"/>
    <w:rsid w:val="3C122E70"/>
    <w:rsid w:val="3C182044"/>
    <w:rsid w:val="3C297BE2"/>
    <w:rsid w:val="3C2D03C7"/>
    <w:rsid w:val="3C33366B"/>
    <w:rsid w:val="3C466A48"/>
    <w:rsid w:val="3C5B7173"/>
    <w:rsid w:val="3C830ECC"/>
    <w:rsid w:val="3CA4040D"/>
    <w:rsid w:val="3CD140F0"/>
    <w:rsid w:val="3CD5683D"/>
    <w:rsid w:val="3CDC0E4B"/>
    <w:rsid w:val="3CE27414"/>
    <w:rsid w:val="3CF62B3B"/>
    <w:rsid w:val="3CF97F6E"/>
    <w:rsid w:val="3D015408"/>
    <w:rsid w:val="3D1215DD"/>
    <w:rsid w:val="3D3008CD"/>
    <w:rsid w:val="3D3F0AD9"/>
    <w:rsid w:val="3D457426"/>
    <w:rsid w:val="3D475435"/>
    <w:rsid w:val="3D591B45"/>
    <w:rsid w:val="3D5D561C"/>
    <w:rsid w:val="3D677865"/>
    <w:rsid w:val="3D7D5BE3"/>
    <w:rsid w:val="3D8F6B46"/>
    <w:rsid w:val="3D9C4545"/>
    <w:rsid w:val="3D9D1F40"/>
    <w:rsid w:val="3DCB0B08"/>
    <w:rsid w:val="3DCD5461"/>
    <w:rsid w:val="3DE3611D"/>
    <w:rsid w:val="3DED5273"/>
    <w:rsid w:val="3E1B12A3"/>
    <w:rsid w:val="3E4902A2"/>
    <w:rsid w:val="3E4D083F"/>
    <w:rsid w:val="3E5A311D"/>
    <w:rsid w:val="3E5C60D4"/>
    <w:rsid w:val="3E6B38E6"/>
    <w:rsid w:val="3E6C1E00"/>
    <w:rsid w:val="3E75639B"/>
    <w:rsid w:val="3E7B5ED4"/>
    <w:rsid w:val="3E873F6E"/>
    <w:rsid w:val="3E8D6E63"/>
    <w:rsid w:val="3E8E1B7C"/>
    <w:rsid w:val="3EA128BE"/>
    <w:rsid w:val="3EAB70C6"/>
    <w:rsid w:val="3EBC304D"/>
    <w:rsid w:val="3EC12EA0"/>
    <w:rsid w:val="3ECA7651"/>
    <w:rsid w:val="3ECD0314"/>
    <w:rsid w:val="3EDF08A6"/>
    <w:rsid w:val="3EE652FE"/>
    <w:rsid w:val="3EFA2059"/>
    <w:rsid w:val="3F0A4271"/>
    <w:rsid w:val="3F2661CF"/>
    <w:rsid w:val="3F3C38AF"/>
    <w:rsid w:val="3F3F3F50"/>
    <w:rsid w:val="3F4A3E82"/>
    <w:rsid w:val="3F4C04C8"/>
    <w:rsid w:val="3F5C7287"/>
    <w:rsid w:val="3F6534AE"/>
    <w:rsid w:val="3F7B4F17"/>
    <w:rsid w:val="3F862EFA"/>
    <w:rsid w:val="3F8E1E6C"/>
    <w:rsid w:val="3FA943B3"/>
    <w:rsid w:val="3FBF65CE"/>
    <w:rsid w:val="3FC503AF"/>
    <w:rsid w:val="3FC82FD2"/>
    <w:rsid w:val="3FD224E1"/>
    <w:rsid w:val="3FD53744"/>
    <w:rsid w:val="3FDD1FA2"/>
    <w:rsid w:val="3FFE2D54"/>
    <w:rsid w:val="40025236"/>
    <w:rsid w:val="400E45E5"/>
    <w:rsid w:val="401E4D83"/>
    <w:rsid w:val="40245420"/>
    <w:rsid w:val="402B3AC8"/>
    <w:rsid w:val="40301D7E"/>
    <w:rsid w:val="40367573"/>
    <w:rsid w:val="404E7708"/>
    <w:rsid w:val="406A6782"/>
    <w:rsid w:val="406E4E64"/>
    <w:rsid w:val="40775A3A"/>
    <w:rsid w:val="408935E5"/>
    <w:rsid w:val="409E4BB7"/>
    <w:rsid w:val="40A448E0"/>
    <w:rsid w:val="40BB3EC0"/>
    <w:rsid w:val="40C63278"/>
    <w:rsid w:val="40F12644"/>
    <w:rsid w:val="40FD7B99"/>
    <w:rsid w:val="41155668"/>
    <w:rsid w:val="41277D4E"/>
    <w:rsid w:val="412B257F"/>
    <w:rsid w:val="41316745"/>
    <w:rsid w:val="413D3058"/>
    <w:rsid w:val="41412652"/>
    <w:rsid w:val="41434AE7"/>
    <w:rsid w:val="41473ECE"/>
    <w:rsid w:val="41673914"/>
    <w:rsid w:val="416B58D0"/>
    <w:rsid w:val="41877FCA"/>
    <w:rsid w:val="418C06E6"/>
    <w:rsid w:val="41914AD8"/>
    <w:rsid w:val="41975727"/>
    <w:rsid w:val="41A10D11"/>
    <w:rsid w:val="41A4715F"/>
    <w:rsid w:val="41AE656B"/>
    <w:rsid w:val="41B30AC7"/>
    <w:rsid w:val="41C00146"/>
    <w:rsid w:val="41C3636E"/>
    <w:rsid w:val="41CB2730"/>
    <w:rsid w:val="41D84A5A"/>
    <w:rsid w:val="41DB1C3E"/>
    <w:rsid w:val="41F15CCE"/>
    <w:rsid w:val="421925D4"/>
    <w:rsid w:val="421C1E64"/>
    <w:rsid w:val="422A2008"/>
    <w:rsid w:val="42331887"/>
    <w:rsid w:val="4245227E"/>
    <w:rsid w:val="42457FD7"/>
    <w:rsid w:val="424D04CA"/>
    <w:rsid w:val="425B7C0A"/>
    <w:rsid w:val="425E756C"/>
    <w:rsid w:val="42625F58"/>
    <w:rsid w:val="42696871"/>
    <w:rsid w:val="427E2888"/>
    <w:rsid w:val="42876E30"/>
    <w:rsid w:val="428F4FE2"/>
    <w:rsid w:val="429935B7"/>
    <w:rsid w:val="429F4EC2"/>
    <w:rsid w:val="42B06D3D"/>
    <w:rsid w:val="42B46D97"/>
    <w:rsid w:val="42DD68F8"/>
    <w:rsid w:val="42DE2C63"/>
    <w:rsid w:val="42E40EC8"/>
    <w:rsid w:val="42F73FDF"/>
    <w:rsid w:val="43266741"/>
    <w:rsid w:val="432C55B2"/>
    <w:rsid w:val="436076D7"/>
    <w:rsid w:val="43757DFE"/>
    <w:rsid w:val="43787081"/>
    <w:rsid w:val="43897A8E"/>
    <w:rsid w:val="43935179"/>
    <w:rsid w:val="439D00B3"/>
    <w:rsid w:val="43A07509"/>
    <w:rsid w:val="43C224C1"/>
    <w:rsid w:val="43CD54D2"/>
    <w:rsid w:val="43D038E9"/>
    <w:rsid w:val="43D41AB4"/>
    <w:rsid w:val="43F4393C"/>
    <w:rsid w:val="440536AD"/>
    <w:rsid w:val="44092E67"/>
    <w:rsid w:val="443E0874"/>
    <w:rsid w:val="444E03D9"/>
    <w:rsid w:val="44601789"/>
    <w:rsid w:val="44615F17"/>
    <w:rsid w:val="448112D4"/>
    <w:rsid w:val="448F0B5A"/>
    <w:rsid w:val="449D26F9"/>
    <w:rsid w:val="449D51E4"/>
    <w:rsid w:val="449E1DEB"/>
    <w:rsid w:val="44A30C53"/>
    <w:rsid w:val="44A77526"/>
    <w:rsid w:val="44AF0AFB"/>
    <w:rsid w:val="44EA56BD"/>
    <w:rsid w:val="44F11240"/>
    <w:rsid w:val="44F16BE8"/>
    <w:rsid w:val="450C0665"/>
    <w:rsid w:val="450C0816"/>
    <w:rsid w:val="45212670"/>
    <w:rsid w:val="45236D86"/>
    <w:rsid w:val="455B5D90"/>
    <w:rsid w:val="455D3AB1"/>
    <w:rsid w:val="45702414"/>
    <w:rsid w:val="459A0438"/>
    <w:rsid w:val="45A24EE7"/>
    <w:rsid w:val="45A3239A"/>
    <w:rsid w:val="45B060C6"/>
    <w:rsid w:val="45BA1D2C"/>
    <w:rsid w:val="45C4484C"/>
    <w:rsid w:val="45D65185"/>
    <w:rsid w:val="45FE3A67"/>
    <w:rsid w:val="4605233B"/>
    <w:rsid w:val="46141AAD"/>
    <w:rsid w:val="461C4F40"/>
    <w:rsid w:val="46221A4D"/>
    <w:rsid w:val="46394C90"/>
    <w:rsid w:val="46441EE0"/>
    <w:rsid w:val="466146D4"/>
    <w:rsid w:val="466A1F98"/>
    <w:rsid w:val="46786018"/>
    <w:rsid w:val="46924492"/>
    <w:rsid w:val="46A51CA0"/>
    <w:rsid w:val="46B37FF9"/>
    <w:rsid w:val="46D110BB"/>
    <w:rsid w:val="46DF2055"/>
    <w:rsid w:val="46E92F2C"/>
    <w:rsid w:val="46E962C8"/>
    <w:rsid w:val="46F85C72"/>
    <w:rsid w:val="46FA3483"/>
    <w:rsid w:val="46FC0427"/>
    <w:rsid w:val="47016926"/>
    <w:rsid w:val="472D38AA"/>
    <w:rsid w:val="473F49B6"/>
    <w:rsid w:val="47601FFA"/>
    <w:rsid w:val="477E3BA0"/>
    <w:rsid w:val="479135A9"/>
    <w:rsid w:val="47915A09"/>
    <w:rsid w:val="47BF3878"/>
    <w:rsid w:val="47C507A9"/>
    <w:rsid w:val="47CB0B6A"/>
    <w:rsid w:val="47E320BE"/>
    <w:rsid w:val="47E6144C"/>
    <w:rsid w:val="47EC48D0"/>
    <w:rsid w:val="47F732BA"/>
    <w:rsid w:val="48022B9F"/>
    <w:rsid w:val="4807239A"/>
    <w:rsid w:val="480D75CC"/>
    <w:rsid w:val="481F0648"/>
    <w:rsid w:val="48347DA4"/>
    <w:rsid w:val="48431640"/>
    <w:rsid w:val="484A33C7"/>
    <w:rsid w:val="48634C3C"/>
    <w:rsid w:val="4868576D"/>
    <w:rsid w:val="48787934"/>
    <w:rsid w:val="48866601"/>
    <w:rsid w:val="488907F6"/>
    <w:rsid w:val="488D7EF9"/>
    <w:rsid w:val="488F0EC6"/>
    <w:rsid w:val="48974058"/>
    <w:rsid w:val="48A97437"/>
    <w:rsid w:val="48B60486"/>
    <w:rsid w:val="48BA4266"/>
    <w:rsid w:val="48D66C51"/>
    <w:rsid w:val="48EC3C05"/>
    <w:rsid w:val="48EF797C"/>
    <w:rsid w:val="48F72732"/>
    <w:rsid w:val="492A0AE5"/>
    <w:rsid w:val="49363776"/>
    <w:rsid w:val="493F0A79"/>
    <w:rsid w:val="49661B38"/>
    <w:rsid w:val="496E2586"/>
    <w:rsid w:val="4980177E"/>
    <w:rsid w:val="49950C2E"/>
    <w:rsid w:val="49AA4AE0"/>
    <w:rsid w:val="49CB4903"/>
    <w:rsid w:val="49DF495E"/>
    <w:rsid w:val="49E33157"/>
    <w:rsid w:val="49E846A4"/>
    <w:rsid w:val="49F17779"/>
    <w:rsid w:val="49FB0877"/>
    <w:rsid w:val="4A1A5351"/>
    <w:rsid w:val="4A1D203E"/>
    <w:rsid w:val="4A5E3570"/>
    <w:rsid w:val="4A607C24"/>
    <w:rsid w:val="4A73678C"/>
    <w:rsid w:val="4A7E73CC"/>
    <w:rsid w:val="4A9142A7"/>
    <w:rsid w:val="4AB326D0"/>
    <w:rsid w:val="4AB96E33"/>
    <w:rsid w:val="4ABD5C31"/>
    <w:rsid w:val="4AC91BD5"/>
    <w:rsid w:val="4AD4135C"/>
    <w:rsid w:val="4AD43893"/>
    <w:rsid w:val="4AE25280"/>
    <w:rsid w:val="4AF150C0"/>
    <w:rsid w:val="4AF53006"/>
    <w:rsid w:val="4AF711E7"/>
    <w:rsid w:val="4B0807F4"/>
    <w:rsid w:val="4B1434EC"/>
    <w:rsid w:val="4B161B46"/>
    <w:rsid w:val="4B2C576B"/>
    <w:rsid w:val="4B347F04"/>
    <w:rsid w:val="4B38521D"/>
    <w:rsid w:val="4B4B4CB3"/>
    <w:rsid w:val="4B6226EC"/>
    <w:rsid w:val="4B6F1D36"/>
    <w:rsid w:val="4BD061A0"/>
    <w:rsid w:val="4BD603F7"/>
    <w:rsid w:val="4BDE4A02"/>
    <w:rsid w:val="4BF52871"/>
    <w:rsid w:val="4BFC3574"/>
    <w:rsid w:val="4C1279ED"/>
    <w:rsid w:val="4C2C00BE"/>
    <w:rsid w:val="4C3C1492"/>
    <w:rsid w:val="4C4D094A"/>
    <w:rsid w:val="4C5038E5"/>
    <w:rsid w:val="4CA15027"/>
    <w:rsid w:val="4CAC1813"/>
    <w:rsid w:val="4CAD51BF"/>
    <w:rsid w:val="4CDD53FF"/>
    <w:rsid w:val="4CE339C8"/>
    <w:rsid w:val="4CE907FA"/>
    <w:rsid w:val="4CED5651"/>
    <w:rsid w:val="4D156C6C"/>
    <w:rsid w:val="4D210747"/>
    <w:rsid w:val="4D292181"/>
    <w:rsid w:val="4D2A20CE"/>
    <w:rsid w:val="4D3A6064"/>
    <w:rsid w:val="4D3A7A97"/>
    <w:rsid w:val="4D3D70F3"/>
    <w:rsid w:val="4D4D59DA"/>
    <w:rsid w:val="4D504C1C"/>
    <w:rsid w:val="4D701E56"/>
    <w:rsid w:val="4D7460AC"/>
    <w:rsid w:val="4D8319D7"/>
    <w:rsid w:val="4D9F1A67"/>
    <w:rsid w:val="4DD21215"/>
    <w:rsid w:val="4DFD1D92"/>
    <w:rsid w:val="4DFF0E77"/>
    <w:rsid w:val="4E0E5D7D"/>
    <w:rsid w:val="4E12757A"/>
    <w:rsid w:val="4E185598"/>
    <w:rsid w:val="4E631A80"/>
    <w:rsid w:val="4E680931"/>
    <w:rsid w:val="4E6D240F"/>
    <w:rsid w:val="4E9051C6"/>
    <w:rsid w:val="4E9E75EC"/>
    <w:rsid w:val="4EA1203D"/>
    <w:rsid w:val="4EC442A2"/>
    <w:rsid w:val="4EC75C43"/>
    <w:rsid w:val="4ECE24BE"/>
    <w:rsid w:val="4ED8499E"/>
    <w:rsid w:val="4EE34227"/>
    <w:rsid w:val="4EEB5296"/>
    <w:rsid w:val="4EEE740F"/>
    <w:rsid w:val="4F100AF4"/>
    <w:rsid w:val="4F2235D6"/>
    <w:rsid w:val="4F271EA8"/>
    <w:rsid w:val="4F492C9D"/>
    <w:rsid w:val="4F516B5A"/>
    <w:rsid w:val="4F5969F2"/>
    <w:rsid w:val="4F5D76C3"/>
    <w:rsid w:val="4F74128F"/>
    <w:rsid w:val="4F7E600F"/>
    <w:rsid w:val="4F7E79EF"/>
    <w:rsid w:val="4F817B37"/>
    <w:rsid w:val="4FA069BE"/>
    <w:rsid w:val="4FA2725F"/>
    <w:rsid w:val="4FB65C8F"/>
    <w:rsid w:val="4FC95D66"/>
    <w:rsid w:val="502455CA"/>
    <w:rsid w:val="50266076"/>
    <w:rsid w:val="50266994"/>
    <w:rsid w:val="502C77BB"/>
    <w:rsid w:val="505A219B"/>
    <w:rsid w:val="50944DF6"/>
    <w:rsid w:val="5099692C"/>
    <w:rsid w:val="509A32CB"/>
    <w:rsid w:val="50A2360F"/>
    <w:rsid w:val="50A478A6"/>
    <w:rsid w:val="50B44086"/>
    <w:rsid w:val="50B52728"/>
    <w:rsid w:val="50BB01E5"/>
    <w:rsid w:val="50BE1212"/>
    <w:rsid w:val="50BE1286"/>
    <w:rsid w:val="50CF74FA"/>
    <w:rsid w:val="50F576CC"/>
    <w:rsid w:val="511678B9"/>
    <w:rsid w:val="512A2A3A"/>
    <w:rsid w:val="513354A7"/>
    <w:rsid w:val="513574CC"/>
    <w:rsid w:val="5148744D"/>
    <w:rsid w:val="51540EC5"/>
    <w:rsid w:val="51591A5D"/>
    <w:rsid w:val="51610B1E"/>
    <w:rsid w:val="51671343"/>
    <w:rsid w:val="51912C27"/>
    <w:rsid w:val="51975B03"/>
    <w:rsid w:val="519E4811"/>
    <w:rsid w:val="51AE51E7"/>
    <w:rsid w:val="51B14979"/>
    <w:rsid w:val="51B94C3B"/>
    <w:rsid w:val="51BA3675"/>
    <w:rsid w:val="51BC3482"/>
    <w:rsid w:val="51CA62E0"/>
    <w:rsid w:val="51E23831"/>
    <w:rsid w:val="51FB7B74"/>
    <w:rsid w:val="5204464D"/>
    <w:rsid w:val="52047925"/>
    <w:rsid w:val="520B3B48"/>
    <w:rsid w:val="521C13CC"/>
    <w:rsid w:val="52236FA2"/>
    <w:rsid w:val="52286707"/>
    <w:rsid w:val="52356E6A"/>
    <w:rsid w:val="523F6044"/>
    <w:rsid w:val="52402F7D"/>
    <w:rsid w:val="52441583"/>
    <w:rsid w:val="524F5950"/>
    <w:rsid w:val="526D0AC9"/>
    <w:rsid w:val="52733E97"/>
    <w:rsid w:val="527719A6"/>
    <w:rsid w:val="5283094E"/>
    <w:rsid w:val="52842F84"/>
    <w:rsid w:val="52851946"/>
    <w:rsid w:val="52966FB8"/>
    <w:rsid w:val="52A541F3"/>
    <w:rsid w:val="52AC2228"/>
    <w:rsid w:val="52B25BF7"/>
    <w:rsid w:val="52B965BC"/>
    <w:rsid w:val="52BD63AD"/>
    <w:rsid w:val="52D07C38"/>
    <w:rsid w:val="52E52632"/>
    <w:rsid w:val="52F20B01"/>
    <w:rsid w:val="52F21B13"/>
    <w:rsid w:val="52FF0CC6"/>
    <w:rsid w:val="53054E5C"/>
    <w:rsid w:val="53081DEC"/>
    <w:rsid w:val="53162EA2"/>
    <w:rsid w:val="53192516"/>
    <w:rsid w:val="531D3FBF"/>
    <w:rsid w:val="532442EF"/>
    <w:rsid w:val="532D44F5"/>
    <w:rsid w:val="533557F2"/>
    <w:rsid w:val="53461E15"/>
    <w:rsid w:val="53534E09"/>
    <w:rsid w:val="53702F56"/>
    <w:rsid w:val="53770D71"/>
    <w:rsid w:val="539413FC"/>
    <w:rsid w:val="53A05400"/>
    <w:rsid w:val="53A05796"/>
    <w:rsid w:val="53AC027E"/>
    <w:rsid w:val="53C016FE"/>
    <w:rsid w:val="53D95A9E"/>
    <w:rsid w:val="53F036A9"/>
    <w:rsid w:val="53F25E6D"/>
    <w:rsid w:val="53FE5CC1"/>
    <w:rsid w:val="54022216"/>
    <w:rsid w:val="54202159"/>
    <w:rsid w:val="54476BD5"/>
    <w:rsid w:val="544C5563"/>
    <w:rsid w:val="547B0FF2"/>
    <w:rsid w:val="547E4A87"/>
    <w:rsid w:val="548751AF"/>
    <w:rsid w:val="54956D59"/>
    <w:rsid w:val="54AF5E10"/>
    <w:rsid w:val="54B56378"/>
    <w:rsid w:val="54B7733A"/>
    <w:rsid w:val="54BE1EBA"/>
    <w:rsid w:val="54D4101C"/>
    <w:rsid w:val="54F6354F"/>
    <w:rsid w:val="54F669B6"/>
    <w:rsid w:val="54FA7222"/>
    <w:rsid w:val="55046241"/>
    <w:rsid w:val="55121E43"/>
    <w:rsid w:val="5512380D"/>
    <w:rsid w:val="5514225A"/>
    <w:rsid w:val="551555FD"/>
    <w:rsid w:val="5523653C"/>
    <w:rsid w:val="55280DF7"/>
    <w:rsid w:val="55320530"/>
    <w:rsid w:val="5543094E"/>
    <w:rsid w:val="554A1231"/>
    <w:rsid w:val="55631373"/>
    <w:rsid w:val="5595174E"/>
    <w:rsid w:val="559B425B"/>
    <w:rsid w:val="55AE30CE"/>
    <w:rsid w:val="55AF580C"/>
    <w:rsid w:val="55B5597B"/>
    <w:rsid w:val="55BB3FBC"/>
    <w:rsid w:val="55BF0DD9"/>
    <w:rsid w:val="55C55975"/>
    <w:rsid w:val="55D87DD8"/>
    <w:rsid w:val="55E40626"/>
    <w:rsid w:val="55EA6A61"/>
    <w:rsid w:val="55EC40BE"/>
    <w:rsid w:val="55FC17D1"/>
    <w:rsid w:val="56026A62"/>
    <w:rsid w:val="560901F9"/>
    <w:rsid w:val="560A52B1"/>
    <w:rsid w:val="565505BC"/>
    <w:rsid w:val="56570C4F"/>
    <w:rsid w:val="56623510"/>
    <w:rsid w:val="566B7B6F"/>
    <w:rsid w:val="56812A44"/>
    <w:rsid w:val="568A2E3B"/>
    <w:rsid w:val="568C1626"/>
    <w:rsid w:val="56964EE5"/>
    <w:rsid w:val="56BD4E0D"/>
    <w:rsid w:val="56DA091E"/>
    <w:rsid w:val="56E4046B"/>
    <w:rsid w:val="56F413E5"/>
    <w:rsid w:val="56F96C5B"/>
    <w:rsid w:val="56FB694F"/>
    <w:rsid w:val="5737778E"/>
    <w:rsid w:val="57531BB8"/>
    <w:rsid w:val="575D1DC4"/>
    <w:rsid w:val="57604149"/>
    <w:rsid w:val="5769496D"/>
    <w:rsid w:val="576B5B20"/>
    <w:rsid w:val="577731C4"/>
    <w:rsid w:val="577826F7"/>
    <w:rsid w:val="579131A6"/>
    <w:rsid w:val="57A9638E"/>
    <w:rsid w:val="57B31500"/>
    <w:rsid w:val="57BC2C0C"/>
    <w:rsid w:val="57C4451B"/>
    <w:rsid w:val="57C51A52"/>
    <w:rsid w:val="57C86496"/>
    <w:rsid w:val="57E21B5D"/>
    <w:rsid w:val="57E45595"/>
    <w:rsid w:val="57E862AC"/>
    <w:rsid w:val="5800462B"/>
    <w:rsid w:val="58101397"/>
    <w:rsid w:val="5811183F"/>
    <w:rsid w:val="5822540C"/>
    <w:rsid w:val="58444711"/>
    <w:rsid w:val="5858466E"/>
    <w:rsid w:val="58606252"/>
    <w:rsid w:val="58681124"/>
    <w:rsid w:val="58763B98"/>
    <w:rsid w:val="58783305"/>
    <w:rsid w:val="58962852"/>
    <w:rsid w:val="589D594C"/>
    <w:rsid w:val="58BA03EA"/>
    <w:rsid w:val="58BB37C1"/>
    <w:rsid w:val="58C24BAC"/>
    <w:rsid w:val="58C920AF"/>
    <w:rsid w:val="58D06B8B"/>
    <w:rsid w:val="58DD7715"/>
    <w:rsid w:val="58E27516"/>
    <w:rsid w:val="58E32E4B"/>
    <w:rsid w:val="58E55025"/>
    <w:rsid w:val="58EA6565"/>
    <w:rsid w:val="58F32EA7"/>
    <w:rsid w:val="58F72821"/>
    <w:rsid w:val="58F738E1"/>
    <w:rsid w:val="591B5348"/>
    <w:rsid w:val="5926075C"/>
    <w:rsid w:val="5932515A"/>
    <w:rsid w:val="593B0A31"/>
    <w:rsid w:val="593D4FB0"/>
    <w:rsid w:val="59435DDE"/>
    <w:rsid w:val="595A6D4F"/>
    <w:rsid w:val="59601012"/>
    <w:rsid w:val="59675B63"/>
    <w:rsid w:val="59676E82"/>
    <w:rsid w:val="59694699"/>
    <w:rsid w:val="596B6DC9"/>
    <w:rsid w:val="5970265C"/>
    <w:rsid w:val="59764BB6"/>
    <w:rsid w:val="597A5185"/>
    <w:rsid w:val="59A334E7"/>
    <w:rsid w:val="59B425A8"/>
    <w:rsid w:val="59D2193E"/>
    <w:rsid w:val="59E34AF6"/>
    <w:rsid w:val="59E630D6"/>
    <w:rsid w:val="59F842BA"/>
    <w:rsid w:val="5A033BAB"/>
    <w:rsid w:val="5A0A76F2"/>
    <w:rsid w:val="5A1A5E41"/>
    <w:rsid w:val="5A1C3287"/>
    <w:rsid w:val="5A334F0F"/>
    <w:rsid w:val="5A402FAC"/>
    <w:rsid w:val="5A4943E2"/>
    <w:rsid w:val="5A516C85"/>
    <w:rsid w:val="5A532C3C"/>
    <w:rsid w:val="5A5A1123"/>
    <w:rsid w:val="5A631B41"/>
    <w:rsid w:val="5A7057F5"/>
    <w:rsid w:val="5A732750"/>
    <w:rsid w:val="5A7A3D7C"/>
    <w:rsid w:val="5A7D475F"/>
    <w:rsid w:val="5A7E5C29"/>
    <w:rsid w:val="5A84794E"/>
    <w:rsid w:val="5A912102"/>
    <w:rsid w:val="5AA7578D"/>
    <w:rsid w:val="5AA9569B"/>
    <w:rsid w:val="5AAC3A5C"/>
    <w:rsid w:val="5ABA6F76"/>
    <w:rsid w:val="5ABC79C5"/>
    <w:rsid w:val="5ACA2FBB"/>
    <w:rsid w:val="5ACD6A55"/>
    <w:rsid w:val="5AD239D8"/>
    <w:rsid w:val="5ADF67E4"/>
    <w:rsid w:val="5ADF70C2"/>
    <w:rsid w:val="5AF30CE0"/>
    <w:rsid w:val="5B1A1910"/>
    <w:rsid w:val="5B1F24BF"/>
    <w:rsid w:val="5B3157CD"/>
    <w:rsid w:val="5B3B6058"/>
    <w:rsid w:val="5B620E54"/>
    <w:rsid w:val="5B9040B3"/>
    <w:rsid w:val="5B93468A"/>
    <w:rsid w:val="5BE30667"/>
    <w:rsid w:val="5BE86BC5"/>
    <w:rsid w:val="5BFC65AF"/>
    <w:rsid w:val="5BFF1A9D"/>
    <w:rsid w:val="5C074E64"/>
    <w:rsid w:val="5C243E3E"/>
    <w:rsid w:val="5C317D09"/>
    <w:rsid w:val="5C3F1427"/>
    <w:rsid w:val="5C4A0CA1"/>
    <w:rsid w:val="5C52240C"/>
    <w:rsid w:val="5C653BE8"/>
    <w:rsid w:val="5C662C3D"/>
    <w:rsid w:val="5C6930C8"/>
    <w:rsid w:val="5CA97286"/>
    <w:rsid w:val="5CB92F55"/>
    <w:rsid w:val="5CBF49E9"/>
    <w:rsid w:val="5CC15745"/>
    <w:rsid w:val="5CC73BC8"/>
    <w:rsid w:val="5CCD7F3D"/>
    <w:rsid w:val="5CE07400"/>
    <w:rsid w:val="5CE41DDC"/>
    <w:rsid w:val="5CE86605"/>
    <w:rsid w:val="5D166964"/>
    <w:rsid w:val="5D3A5649"/>
    <w:rsid w:val="5D5D7982"/>
    <w:rsid w:val="5D831CB6"/>
    <w:rsid w:val="5D891E20"/>
    <w:rsid w:val="5D8E5933"/>
    <w:rsid w:val="5D9C4B2C"/>
    <w:rsid w:val="5DA24F50"/>
    <w:rsid w:val="5DA722BC"/>
    <w:rsid w:val="5DCF053F"/>
    <w:rsid w:val="5DD26FF3"/>
    <w:rsid w:val="5DDE0A44"/>
    <w:rsid w:val="5DF17B66"/>
    <w:rsid w:val="5DF63FAD"/>
    <w:rsid w:val="5DFC6146"/>
    <w:rsid w:val="5E032D8B"/>
    <w:rsid w:val="5E043B3B"/>
    <w:rsid w:val="5E2312C2"/>
    <w:rsid w:val="5E4209B8"/>
    <w:rsid w:val="5E4D75DB"/>
    <w:rsid w:val="5E57060D"/>
    <w:rsid w:val="5E760E32"/>
    <w:rsid w:val="5E7C6EC5"/>
    <w:rsid w:val="5E862D43"/>
    <w:rsid w:val="5EA77043"/>
    <w:rsid w:val="5EA934BB"/>
    <w:rsid w:val="5EBF3EEB"/>
    <w:rsid w:val="5EC329DB"/>
    <w:rsid w:val="5ECC4ADD"/>
    <w:rsid w:val="5ED1068C"/>
    <w:rsid w:val="5ED752E4"/>
    <w:rsid w:val="5F3B42E6"/>
    <w:rsid w:val="5F411AAD"/>
    <w:rsid w:val="5F520DAB"/>
    <w:rsid w:val="5F73710A"/>
    <w:rsid w:val="5F791EDB"/>
    <w:rsid w:val="5F7B35A4"/>
    <w:rsid w:val="5F803756"/>
    <w:rsid w:val="5F95098B"/>
    <w:rsid w:val="5FBD205F"/>
    <w:rsid w:val="5FBF01E4"/>
    <w:rsid w:val="5FC70B1D"/>
    <w:rsid w:val="5FE452AB"/>
    <w:rsid w:val="5FEA620B"/>
    <w:rsid w:val="5FED7B1F"/>
    <w:rsid w:val="601D5346"/>
    <w:rsid w:val="602B072F"/>
    <w:rsid w:val="603226F3"/>
    <w:rsid w:val="60374F3C"/>
    <w:rsid w:val="603868D5"/>
    <w:rsid w:val="60465983"/>
    <w:rsid w:val="607F194F"/>
    <w:rsid w:val="608341CD"/>
    <w:rsid w:val="608C74C2"/>
    <w:rsid w:val="609A528B"/>
    <w:rsid w:val="60A66891"/>
    <w:rsid w:val="60C47D6E"/>
    <w:rsid w:val="60D769AE"/>
    <w:rsid w:val="60FD5E8C"/>
    <w:rsid w:val="61055098"/>
    <w:rsid w:val="6109041D"/>
    <w:rsid w:val="610B3802"/>
    <w:rsid w:val="611B0469"/>
    <w:rsid w:val="61411765"/>
    <w:rsid w:val="61477DB0"/>
    <w:rsid w:val="614D1C28"/>
    <w:rsid w:val="615124F3"/>
    <w:rsid w:val="61697823"/>
    <w:rsid w:val="618F33FD"/>
    <w:rsid w:val="619B1B0C"/>
    <w:rsid w:val="61A86338"/>
    <w:rsid w:val="61AC2968"/>
    <w:rsid w:val="61AF121F"/>
    <w:rsid w:val="61B10051"/>
    <w:rsid w:val="61D6684C"/>
    <w:rsid w:val="61DE32A0"/>
    <w:rsid w:val="61DF2086"/>
    <w:rsid w:val="61E27DC2"/>
    <w:rsid w:val="61E6295F"/>
    <w:rsid w:val="61E71EB5"/>
    <w:rsid w:val="621401BF"/>
    <w:rsid w:val="621C781A"/>
    <w:rsid w:val="621F3E25"/>
    <w:rsid w:val="62467416"/>
    <w:rsid w:val="62494AF9"/>
    <w:rsid w:val="627547EF"/>
    <w:rsid w:val="6285526A"/>
    <w:rsid w:val="62860246"/>
    <w:rsid w:val="62935F98"/>
    <w:rsid w:val="62AD5447"/>
    <w:rsid w:val="62BA61A6"/>
    <w:rsid w:val="62BF344E"/>
    <w:rsid w:val="62D75B82"/>
    <w:rsid w:val="62E60517"/>
    <w:rsid w:val="62EF4D2B"/>
    <w:rsid w:val="63006944"/>
    <w:rsid w:val="63032C23"/>
    <w:rsid w:val="630D2C2A"/>
    <w:rsid w:val="631864F9"/>
    <w:rsid w:val="631918AE"/>
    <w:rsid w:val="632707AB"/>
    <w:rsid w:val="633D1EF7"/>
    <w:rsid w:val="634245D0"/>
    <w:rsid w:val="634248EB"/>
    <w:rsid w:val="636B270B"/>
    <w:rsid w:val="636E51E2"/>
    <w:rsid w:val="6370511F"/>
    <w:rsid w:val="637A5A7F"/>
    <w:rsid w:val="639A22C9"/>
    <w:rsid w:val="63A81774"/>
    <w:rsid w:val="63E36796"/>
    <w:rsid w:val="63F13290"/>
    <w:rsid w:val="63F20C83"/>
    <w:rsid w:val="63FD31EE"/>
    <w:rsid w:val="641579CC"/>
    <w:rsid w:val="64207CF0"/>
    <w:rsid w:val="64376DDB"/>
    <w:rsid w:val="643F65B3"/>
    <w:rsid w:val="646F6794"/>
    <w:rsid w:val="64722DA0"/>
    <w:rsid w:val="64754DFA"/>
    <w:rsid w:val="64995B6A"/>
    <w:rsid w:val="649F6DBA"/>
    <w:rsid w:val="64B1086F"/>
    <w:rsid w:val="64BA1782"/>
    <w:rsid w:val="64C03F56"/>
    <w:rsid w:val="64C83B06"/>
    <w:rsid w:val="64C93282"/>
    <w:rsid w:val="64CE362D"/>
    <w:rsid w:val="64DA2A5B"/>
    <w:rsid w:val="64F73A59"/>
    <w:rsid w:val="65052A3B"/>
    <w:rsid w:val="651C4215"/>
    <w:rsid w:val="652F0570"/>
    <w:rsid w:val="65313535"/>
    <w:rsid w:val="65400ECA"/>
    <w:rsid w:val="65404B69"/>
    <w:rsid w:val="655826C0"/>
    <w:rsid w:val="655852D0"/>
    <w:rsid w:val="65600FE6"/>
    <w:rsid w:val="65603933"/>
    <w:rsid w:val="65617721"/>
    <w:rsid w:val="65AB1371"/>
    <w:rsid w:val="65AB5703"/>
    <w:rsid w:val="65B13C71"/>
    <w:rsid w:val="65B5264B"/>
    <w:rsid w:val="65CC1345"/>
    <w:rsid w:val="65E877D6"/>
    <w:rsid w:val="65EE0988"/>
    <w:rsid w:val="65F069E3"/>
    <w:rsid w:val="65F110AC"/>
    <w:rsid w:val="66045CE2"/>
    <w:rsid w:val="660623CF"/>
    <w:rsid w:val="66065ACC"/>
    <w:rsid w:val="661D10A6"/>
    <w:rsid w:val="662523C9"/>
    <w:rsid w:val="662F10D6"/>
    <w:rsid w:val="663C7764"/>
    <w:rsid w:val="663D7EF5"/>
    <w:rsid w:val="664478C0"/>
    <w:rsid w:val="665120E2"/>
    <w:rsid w:val="66853C9D"/>
    <w:rsid w:val="6693760D"/>
    <w:rsid w:val="66942F3B"/>
    <w:rsid w:val="66A17310"/>
    <w:rsid w:val="66A42535"/>
    <w:rsid w:val="66AB4B73"/>
    <w:rsid w:val="66AD6CAB"/>
    <w:rsid w:val="66AE5A39"/>
    <w:rsid w:val="66BF591A"/>
    <w:rsid w:val="66C17F9A"/>
    <w:rsid w:val="66C744D9"/>
    <w:rsid w:val="66D35701"/>
    <w:rsid w:val="66D605B7"/>
    <w:rsid w:val="66E244A3"/>
    <w:rsid w:val="66EE37DA"/>
    <w:rsid w:val="6708126F"/>
    <w:rsid w:val="6719006A"/>
    <w:rsid w:val="672252A4"/>
    <w:rsid w:val="67464767"/>
    <w:rsid w:val="674A1324"/>
    <w:rsid w:val="675112B5"/>
    <w:rsid w:val="675B3F4A"/>
    <w:rsid w:val="675D69B3"/>
    <w:rsid w:val="67730DAD"/>
    <w:rsid w:val="677E1808"/>
    <w:rsid w:val="677E2958"/>
    <w:rsid w:val="67875ADB"/>
    <w:rsid w:val="679004B8"/>
    <w:rsid w:val="67915F6D"/>
    <w:rsid w:val="67921F18"/>
    <w:rsid w:val="67944ED5"/>
    <w:rsid w:val="67CA17C3"/>
    <w:rsid w:val="67D027DE"/>
    <w:rsid w:val="67D96330"/>
    <w:rsid w:val="67E61090"/>
    <w:rsid w:val="67EF4C62"/>
    <w:rsid w:val="680334A2"/>
    <w:rsid w:val="681322F7"/>
    <w:rsid w:val="681A65B9"/>
    <w:rsid w:val="682709F5"/>
    <w:rsid w:val="682C4E74"/>
    <w:rsid w:val="682E17AB"/>
    <w:rsid w:val="68357899"/>
    <w:rsid w:val="68431933"/>
    <w:rsid w:val="684770A8"/>
    <w:rsid w:val="684D71F8"/>
    <w:rsid w:val="68670EA1"/>
    <w:rsid w:val="6875129C"/>
    <w:rsid w:val="6885272D"/>
    <w:rsid w:val="688D61BE"/>
    <w:rsid w:val="68916A7E"/>
    <w:rsid w:val="68916EB4"/>
    <w:rsid w:val="68A559F0"/>
    <w:rsid w:val="68A82B60"/>
    <w:rsid w:val="68B13C77"/>
    <w:rsid w:val="68BA542B"/>
    <w:rsid w:val="68BF2ED4"/>
    <w:rsid w:val="68BF3FEB"/>
    <w:rsid w:val="68BF6804"/>
    <w:rsid w:val="68C24D21"/>
    <w:rsid w:val="68CB3769"/>
    <w:rsid w:val="68DD38CE"/>
    <w:rsid w:val="68FA0B4F"/>
    <w:rsid w:val="68FE6B65"/>
    <w:rsid w:val="69054080"/>
    <w:rsid w:val="690939E4"/>
    <w:rsid w:val="690D240D"/>
    <w:rsid w:val="69161D48"/>
    <w:rsid w:val="691A62F6"/>
    <w:rsid w:val="691D3666"/>
    <w:rsid w:val="69264755"/>
    <w:rsid w:val="69282674"/>
    <w:rsid w:val="69282704"/>
    <w:rsid w:val="69357637"/>
    <w:rsid w:val="694268C2"/>
    <w:rsid w:val="694F0761"/>
    <w:rsid w:val="697D2726"/>
    <w:rsid w:val="697D6CF9"/>
    <w:rsid w:val="69951B71"/>
    <w:rsid w:val="69966A1D"/>
    <w:rsid w:val="69A12BFC"/>
    <w:rsid w:val="69D22705"/>
    <w:rsid w:val="69D9219C"/>
    <w:rsid w:val="69E2096D"/>
    <w:rsid w:val="69E56603"/>
    <w:rsid w:val="69EA2A96"/>
    <w:rsid w:val="69FE07BA"/>
    <w:rsid w:val="6A0A38CE"/>
    <w:rsid w:val="6A0B6AEB"/>
    <w:rsid w:val="6A161209"/>
    <w:rsid w:val="6A17769F"/>
    <w:rsid w:val="6A180795"/>
    <w:rsid w:val="6A2250C2"/>
    <w:rsid w:val="6A232857"/>
    <w:rsid w:val="6A480E79"/>
    <w:rsid w:val="6A4B3AA0"/>
    <w:rsid w:val="6A4C72F2"/>
    <w:rsid w:val="6A4D632A"/>
    <w:rsid w:val="6A5D3211"/>
    <w:rsid w:val="6A612492"/>
    <w:rsid w:val="6A620774"/>
    <w:rsid w:val="6A641394"/>
    <w:rsid w:val="6A726EB5"/>
    <w:rsid w:val="6A727A69"/>
    <w:rsid w:val="6AB21642"/>
    <w:rsid w:val="6AC62452"/>
    <w:rsid w:val="6AC72EA4"/>
    <w:rsid w:val="6AD21B8F"/>
    <w:rsid w:val="6AEA1185"/>
    <w:rsid w:val="6AEF5DF2"/>
    <w:rsid w:val="6AF106A8"/>
    <w:rsid w:val="6B0357BF"/>
    <w:rsid w:val="6B0F12CF"/>
    <w:rsid w:val="6B4A4ACE"/>
    <w:rsid w:val="6B6444DF"/>
    <w:rsid w:val="6B774534"/>
    <w:rsid w:val="6B81063D"/>
    <w:rsid w:val="6BA62490"/>
    <w:rsid w:val="6BDD182D"/>
    <w:rsid w:val="6BE23FE2"/>
    <w:rsid w:val="6BEC71ED"/>
    <w:rsid w:val="6BED37B3"/>
    <w:rsid w:val="6BEE2284"/>
    <w:rsid w:val="6BF51F9F"/>
    <w:rsid w:val="6BFC624D"/>
    <w:rsid w:val="6C000E49"/>
    <w:rsid w:val="6C012D99"/>
    <w:rsid w:val="6C02320C"/>
    <w:rsid w:val="6C0A5956"/>
    <w:rsid w:val="6C0F39F7"/>
    <w:rsid w:val="6C153601"/>
    <w:rsid w:val="6C4663A9"/>
    <w:rsid w:val="6C5C3C48"/>
    <w:rsid w:val="6C5C7FBF"/>
    <w:rsid w:val="6C674828"/>
    <w:rsid w:val="6C85025D"/>
    <w:rsid w:val="6C882E87"/>
    <w:rsid w:val="6C8A708C"/>
    <w:rsid w:val="6CA81E25"/>
    <w:rsid w:val="6CAB7F22"/>
    <w:rsid w:val="6CAC0945"/>
    <w:rsid w:val="6CB43807"/>
    <w:rsid w:val="6CB9353A"/>
    <w:rsid w:val="6CD811F1"/>
    <w:rsid w:val="6CE450CC"/>
    <w:rsid w:val="6CEB6449"/>
    <w:rsid w:val="6CF065FA"/>
    <w:rsid w:val="6CFF7B50"/>
    <w:rsid w:val="6D04288E"/>
    <w:rsid w:val="6D045D2B"/>
    <w:rsid w:val="6D087E97"/>
    <w:rsid w:val="6D23611B"/>
    <w:rsid w:val="6D3468CA"/>
    <w:rsid w:val="6D3D4029"/>
    <w:rsid w:val="6D451FE6"/>
    <w:rsid w:val="6D4C7CDF"/>
    <w:rsid w:val="6D6972E5"/>
    <w:rsid w:val="6D6C1589"/>
    <w:rsid w:val="6D6D2A60"/>
    <w:rsid w:val="6D6E5EA7"/>
    <w:rsid w:val="6D743776"/>
    <w:rsid w:val="6D7776D8"/>
    <w:rsid w:val="6D7E10F5"/>
    <w:rsid w:val="6D8004D3"/>
    <w:rsid w:val="6DA40352"/>
    <w:rsid w:val="6DA74E45"/>
    <w:rsid w:val="6DAD233D"/>
    <w:rsid w:val="6DB22FAC"/>
    <w:rsid w:val="6DB2545C"/>
    <w:rsid w:val="6DB47037"/>
    <w:rsid w:val="6DB70C19"/>
    <w:rsid w:val="6DBD148F"/>
    <w:rsid w:val="6DCD6CBF"/>
    <w:rsid w:val="6DDF1064"/>
    <w:rsid w:val="6DED2FB7"/>
    <w:rsid w:val="6E0164E0"/>
    <w:rsid w:val="6E020889"/>
    <w:rsid w:val="6E0B532F"/>
    <w:rsid w:val="6E0D70F9"/>
    <w:rsid w:val="6E142037"/>
    <w:rsid w:val="6E1A4912"/>
    <w:rsid w:val="6E566957"/>
    <w:rsid w:val="6E6173E5"/>
    <w:rsid w:val="6E7836B0"/>
    <w:rsid w:val="6E7B5FFC"/>
    <w:rsid w:val="6E9150D2"/>
    <w:rsid w:val="6EA84E73"/>
    <w:rsid w:val="6EAD483E"/>
    <w:rsid w:val="6EB05F6E"/>
    <w:rsid w:val="6EC54B24"/>
    <w:rsid w:val="6ECD28B8"/>
    <w:rsid w:val="6EE94AC8"/>
    <w:rsid w:val="6EF51315"/>
    <w:rsid w:val="6F0E579B"/>
    <w:rsid w:val="6F151179"/>
    <w:rsid w:val="6F3753D3"/>
    <w:rsid w:val="6F3A5C89"/>
    <w:rsid w:val="6F3F7727"/>
    <w:rsid w:val="6F400561"/>
    <w:rsid w:val="6F583D56"/>
    <w:rsid w:val="6F597B36"/>
    <w:rsid w:val="6FA17FB8"/>
    <w:rsid w:val="6FB004AF"/>
    <w:rsid w:val="6FB741CC"/>
    <w:rsid w:val="6FCA1EBE"/>
    <w:rsid w:val="6FD0665D"/>
    <w:rsid w:val="6FDB5E83"/>
    <w:rsid w:val="6FE76DE3"/>
    <w:rsid w:val="700126C6"/>
    <w:rsid w:val="701019DB"/>
    <w:rsid w:val="70300B30"/>
    <w:rsid w:val="703A047A"/>
    <w:rsid w:val="703F6106"/>
    <w:rsid w:val="70410D94"/>
    <w:rsid w:val="704E41A1"/>
    <w:rsid w:val="706405D0"/>
    <w:rsid w:val="706E31CA"/>
    <w:rsid w:val="707B6C0C"/>
    <w:rsid w:val="70A22F72"/>
    <w:rsid w:val="70AF70C6"/>
    <w:rsid w:val="70E17DDE"/>
    <w:rsid w:val="7144309D"/>
    <w:rsid w:val="715427F5"/>
    <w:rsid w:val="719A040C"/>
    <w:rsid w:val="71AC05A0"/>
    <w:rsid w:val="71C36E6A"/>
    <w:rsid w:val="71CE76A0"/>
    <w:rsid w:val="71E2441D"/>
    <w:rsid w:val="71FE099B"/>
    <w:rsid w:val="72034D9D"/>
    <w:rsid w:val="72085180"/>
    <w:rsid w:val="72131C9C"/>
    <w:rsid w:val="721B5738"/>
    <w:rsid w:val="72213659"/>
    <w:rsid w:val="722E5ACA"/>
    <w:rsid w:val="72351CAE"/>
    <w:rsid w:val="7237256D"/>
    <w:rsid w:val="724447F5"/>
    <w:rsid w:val="72543AC4"/>
    <w:rsid w:val="72564A68"/>
    <w:rsid w:val="725E465D"/>
    <w:rsid w:val="72781DAD"/>
    <w:rsid w:val="72B379BD"/>
    <w:rsid w:val="72D96AEF"/>
    <w:rsid w:val="72E03ED9"/>
    <w:rsid w:val="72FC40AA"/>
    <w:rsid w:val="73196185"/>
    <w:rsid w:val="733A2790"/>
    <w:rsid w:val="73411060"/>
    <w:rsid w:val="734249D0"/>
    <w:rsid w:val="736D42C1"/>
    <w:rsid w:val="737236BA"/>
    <w:rsid w:val="73893BB7"/>
    <w:rsid w:val="73977312"/>
    <w:rsid w:val="739B36CC"/>
    <w:rsid w:val="73A15372"/>
    <w:rsid w:val="73AB7ADD"/>
    <w:rsid w:val="73AE48F9"/>
    <w:rsid w:val="73C27A80"/>
    <w:rsid w:val="73C6497A"/>
    <w:rsid w:val="73F3685E"/>
    <w:rsid w:val="74015D1C"/>
    <w:rsid w:val="74246C65"/>
    <w:rsid w:val="743E60F1"/>
    <w:rsid w:val="744A5CA8"/>
    <w:rsid w:val="744D38D0"/>
    <w:rsid w:val="744E02A8"/>
    <w:rsid w:val="746268DC"/>
    <w:rsid w:val="749A3A39"/>
    <w:rsid w:val="74B72ABE"/>
    <w:rsid w:val="74BC2376"/>
    <w:rsid w:val="74DB34CC"/>
    <w:rsid w:val="74E0356D"/>
    <w:rsid w:val="74EE4CED"/>
    <w:rsid w:val="75015371"/>
    <w:rsid w:val="751E2878"/>
    <w:rsid w:val="752F7214"/>
    <w:rsid w:val="7530436F"/>
    <w:rsid w:val="75415181"/>
    <w:rsid w:val="75441A15"/>
    <w:rsid w:val="75560F76"/>
    <w:rsid w:val="755F7C95"/>
    <w:rsid w:val="756F6F21"/>
    <w:rsid w:val="75766969"/>
    <w:rsid w:val="757C040E"/>
    <w:rsid w:val="757C397C"/>
    <w:rsid w:val="75822002"/>
    <w:rsid w:val="758A21EE"/>
    <w:rsid w:val="758D0994"/>
    <w:rsid w:val="759F0502"/>
    <w:rsid w:val="75A334A3"/>
    <w:rsid w:val="75AF3FB7"/>
    <w:rsid w:val="75BB76E1"/>
    <w:rsid w:val="75C422A1"/>
    <w:rsid w:val="75D532A3"/>
    <w:rsid w:val="75E22754"/>
    <w:rsid w:val="75F268DA"/>
    <w:rsid w:val="761B7912"/>
    <w:rsid w:val="76236111"/>
    <w:rsid w:val="76473B73"/>
    <w:rsid w:val="765343F1"/>
    <w:rsid w:val="76755907"/>
    <w:rsid w:val="767A77DD"/>
    <w:rsid w:val="768C58BD"/>
    <w:rsid w:val="76993300"/>
    <w:rsid w:val="76AD387A"/>
    <w:rsid w:val="76B2772E"/>
    <w:rsid w:val="76BD73FC"/>
    <w:rsid w:val="76C71E0F"/>
    <w:rsid w:val="76EF42AA"/>
    <w:rsid w:val="77013F23"/>
    <w:rsid w:val="778012CE"/>
    <w:rsid w:val="77861641"/>
    <w:rsid w:val="778D229F"/>
    <w:rsid w:val="7797624E"/>
    <w:rsid w:val="77A35039"/>
    <w:rsid w:val="77A97542"/>
    <w:rsid w:val="77B33DC1"/>
    <w:rsid w:val="77B82052"/>
    <w:rsid w:val="77CA63E2"/>
    <w:rsid w:val="77DF7D22"/>
    <w:rsid w:val="780A27E9"/>
    <w:rsid w:val="783D6A46"/>
    <w:rsid w:val="78415F79"/>
    <w:rsid w:val="784707BF"/>
    <w:rsid w:val="78752B51"/>
    <w:rsid w:val="78A34B6D"/>
    <w:rsid w:val="78B85376"/>
    <w:rsid w:val="78BD1C11"/>
    <w:rsid w:val="78CC2FC6"/>
    <w:rsid w:val="78E2458A"/>
    <w:rsid w:val="791D28E3"/>
    <w:rsid w:val="791E51F2"/>
    <w:rsid w:val="79423A0B"/>
    <w:rsid w:val="795542E7"/>
    <w:rsid w:val="795867B6"/>
    <w:rsid w:val="795D7983"/>
    <w:rsid w:val="7964588F"/>
    <w:rsid w:val="79735FF8"/>
    <w:rsid w:val="797F24A3"/>
    <w:rsid w:val="798025E0"/>
    <w:rsid w:val="798836D9"/>
    <w:rsid w:val="79A106AB"/>
    <w:rsid w:val="79A44E18"/>
    <w:rsid w:val="79AA4C0F"/>
    <w:rsid w:val="79B005B0"/>
    <w:rsid w:val="79C800B6"/>
    <w:rsid w:val="79CF36FE"/>
    <w:rsid w:val="79E62638"/>
    <w:rsid w:val="79F23744"/>
    <w:rsid w:val="79F53A82"/>
    <w:rsid w:val="79FB5EBE"/>
    <w:rsid w:val="7A062712"/>
    <w:rsid w:val="7A0C241F"/>
    <w:rsid w:val="7A1C0F86"/>
    <w:rsid w:val="7A3F5334"/>
    <w:rsid w:val="7A4C79BB"/>
    <w:rsid w:val="7A4E7887"/>
    <w:rsid w:val="7A6D5045"/>
    <w:rsid w:val="7A793216"/>
    <w:rsid w:val="7AB14CCB"/>
    <w:rsid w:val="7ACC7B90"/>
    <w:rsid w:val="7AD179AA"/>
    <w:rsid w:val="7AF25A92"/>
    <w:rsid w:val="7B09350E"/>
    <w:rsid w:val="7B1C5733"/>
    <w:rsid w:val="7B5403F4"/>
    <w:rsid w:val="7B917A44"/>
    <w:rsid w:val="7BB10DA2"/>
    <w:rsid w:val="7BCF3CD0"/>
    <w:rsid w:val="7BE76B27"/>
    <w:rsid w:val="7BE952B3"/>
    <w:rsid w:val="7C1A4ACF"/>
    <w:rsid w:val="7C29447D"/>
    <w:rsid w:val="7C343181"/>
    <w:rsid w:val="7C4E584F"/>
    <w:rsid w:val="7C5F4150"/>
    <w:rsid w:val="7C66648B"/>
    <w:rsid w:val="7C6827C8"/>
    <w:rsid w:val="7C7721F9"/>
    <w:rsid w:val="7C797847"/>
    <w:rsid w:val="7C8D4570"/>
    <w:rsid w:val="7C974558"/>
    <w:rsid w:val="7C9E34C4"/>
    <w:rsid w:val="7CAA5D59"/>
    <w:rsid w:val="7CD20607"/>
    <w:rsid w:val="7CD351C7"/>
    <w:rsid w:val="7CD53ED7"/>
    <w:rsid w:val="7CEA782D"/>
    <w:rsid w:val="7CEF4DA7"/>
    <w:rsid w:val="7CF338F6"/>
    <w:rsid w:val="7D023C7B"/>
    <w:rsid w:val="7D035A4C"/>
    <w:rsid w:val="7D1A2F1C"/>
    <w:rsid w:val="7D2C348E"/>
    <w:rsid w:val="7D5638BA"/>
    <w:rsid w:val="7D734426"/>
    <w:rsid w:val="7D7374C2"/>
    <w:rsid w:val="7D741823"/>
    <w:rsid w:val="7D8009EA"/>
    <w:rsid w:val="7D8B1F2E"/>
    <w:rsid w:val="7D9B5E2A"/>
    <w:rsid w:val="7DA4129A"/>
    <w:rsid w:val="7DB801CD"/>
    <w:rsid w:val="7DB82753"/>
    <w:rsid w:val="7E0C16C8"/>
    <w:rsid w:val="7E2A7E40"/>
    <w:rsid w:val="7E2B7FDC"/>
    <w:rsid w:val="7E2C1E21"/>
    <w:rsid w:val="7E470B59"/>
    <w:rsid w:val="7E5340A9"/>
    <w:rsid w:val="7E6D7653"/>
    <w:rsid w:val="7E73582D"/>
    <w:rsid w:val="7E76084A"/>
    <w:rsid w:val="7E82336F"/>
    <w:rsid w:val="7E8B2DEA"/>
    <w:rsid w:val="7E9B2F56"/>
    <w:rsid w:val="7EA15013"/>
    <w:rsid w:val="7EC40A97"/>
    <w:rsid w:val="7ECB734A"/>
    <w:rsid w:val="7ED620EF"/>
    <w:rsid w:val="7EDD3FEE"/>
    <w:rsid w:val="7EDF15EE"/>
    <w:rsid w:val="7EE312BA"/>
    <w:rsid w:val="7EE82109"/>
    <w:rsid w:val="7F057312"/>
    <w:rsid w:val="7F1A1B6E"/>
    <w:rsid w:val="7F1C08F6"/>
    <w:rsid w:val="7F1D1CC3"/>
    <w:rsid w:val="7F40632F"/>
    <w:rsid w:val="7F4B015A"/>
    <w:rsid w:val="7F6444DB"/>
    <w:rsid w:val="7F657631"/>
    <w:rsid w:val="7F732155"/>
    <w:rsid w:val="7F9B1473"/>
    <w:rsid w:val="7F9C416F"/>
    <w:rsid w:val="7FA36343"/>
    <w:rsid w:val="7FD33FA7"/>
    <w:rsid w:val="7FE062CC"/>
    <w:rsid w:val="7FE948D3"/>
    <w:rsid w:val="7FEE46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2"/>
      <w:lang w:val="en-US" w:eastAsia="zh-CN" w:bidi="ar"/>
    </w:rPr>
  </w:style>
  <w:style w:type="paragraph" w:styleId="4">
    <w:name w:val="Body Text"/>
    <w:basedOn w:val="1"/>
    <w:qFormat/>
    <w:uiPriority w:val="0"/>
    <w:pPr>
      <w:spacing w:before="139"/>
      <w:ind w:left="118"/>
      <w:jc w:val="left"/>
    </w:pPr>
    <w:rPr>
      <w:rFonts w:ascii="宋体" w:hAnsi="宋体" w:eastAsia="宋体"/>
      <w:kern w:val="0"/>
      <w:sz w:val="24"/>
      <w:szCs w:val="24"/>
      <w:lang w:eastAsia="en-US"/>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Body Text Indent 3"/>
    <w:basedOn w:val="1"/>
    <w:link w:val="26"/>
    <w:qFormat/>
    <w:uiPriority w:val="0"/>
    <w:pPr>
      <w:keepNext w:val="0"/>
      <w:keepLines w:val="0"/>
      <w:widowControl w:val="0"/>
      <w:suppressLineNumbers w:val="0"/>
      <w:adjustRightInd w:val="0"/>
      <w:spacing w:before="0" w:beforeAutospacing="0" w:after="0" w:afterAutospacing="0" w:line="312" w:lineRule="atLeast"/>
      <w:ind w:left="0" w:right="2" w:firstLine="555"/>
      <w:jc w:val="both"/>
    </w:pPr>
    <w:rPr>
      <w:rFonts w:hint="eastAsia" w:ascii="仿宋_GB2312" w:hAnsi="宋体" w:eastAsia="仿宋_GB2312" w:cs="Times New Roman"/>
      <w:kern w:val="2"/>
      <w:sz w:val="28"/>
      <w:szCs w:val="24"/>
      <w:lang w:val="en-US" w:eastAsia="zh-CN" w:bidi="ar"/>
    </w:rPr>
  </w:style>
  <w:style w:type="paragraph" w:styleId="9">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2"/>
      <w:lang w:val="en-US" w:eastAsia="zh-CN" w:bidi="ar"/>
    </w:rPr>
  </w:style>
  <w:style w:type="character" w:styleId="11">
    <w:name w:val="annotation reference"/>
    <w:basedOn w:val="10"/>
    <w:qFormat/>
    <w:uiPriority w:val="0"/>
    <w:rPr>
      <w:sz w:val="21"/>
      <w:szCs w:val="21"/>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基本内容"/>
    <w:basedOn w:val="1"/>
    <w:qFormat/>
    <w:uiPriority w:val="0"/>
    <w:pPr>
      <w:spacing w:line="360" w:lineRule="auto"/>
      <w:ind w:firstLine="200" w:firstLineChars="200"/>
    </w:pPr>
    <w:rPr>
      <w:rFonts w:eastAsia="宋体"/>
      <w:sz w:val="24"/>
      <w:shd w:val="clear" w:color="auto" w:fill="FFFFFF"/>
    </w:rPr>
  </w:style>
  <w:style w:type="paragraph" w:customStyle="1" w:styleId="15">
    <w:name w:val="样式1"/>
    <w:basedOn w:val="1"/>
    <w:qFormat/>
    <w:uiPriority w:val="0"/>
    <w:pPr>
      <w:outlineLvl w:val="0"/>
    </w:pPr>
    <w:rPr>
      <w:rFonts w:ascii="宋体" w:hAnsi="宋体" w:eastAsia="宋体"/>
      <w:sz w:val="32"/>
      <w:szCs w:val="52"/>
    </w:rPr>
  </w:style>
  <w:style w:type="paragraph" w:customStyle="1" w:styleId="16">
    <w:name w:val="Table Paragraph"/>
    <w:basedOn w:val="1"/>
    <w:qFormat/>
    <w:uiPriority w:val="1"/>
    <w:pPr>
      <w:jc w:val="left"/>
    </w:pPr>
    <w:rPr>
      <w:kern w:val="0"/>
      <w:sz w:val="22"/>
      <w:lang w:eastAsia="en-US"/>
    </w:rPr>
  </w:style>
  <w:style w:type="table" w:customStyle="1" w:styleId="17">
    <w:name w:val="Table Normal"/>
    <w:basedOn w:val="12"/>
    <w:unhideWhenUsed/>
    <w:qFormat/>
    <w:uiPriority w:val="2"/>
    <w:pPr>
      <w:widowControl w:val="0"/>
    </w:pPr>
    <w:rPr>
      <w:sz w:val="22"/>
      <w:lang w:eastAsia="en-US"/>
    </w:rPr>
    <w:tblPr>
      <w:tblLayout w:type="fixed"/>
      <w:tblCellMar>
        <w:left w:w="0" w:type="dxa"/>
        <w:right w:w="0" w:type="dxa"/>
      </w:tblCellMar>
    </w:tblPr>
  </w:style>
  <w:style w:type="paragraph" w:customStyle="1" w:styleId="18">
    <w:name w:val="表内文字"/>
    <w:basedOn w:val="1"/>
    <w:qFormat/>
    <w:uiPriority w:val="0"/>
    <w:pPr>
      <w:jc w:val="center"/>
    </w:pPr>
    <w:rPr>
      <w:rFonts w:ascii="宋体" w:hAnsi="宋体" w:eastAsia="宋体"/>
      <w:szCs w:val="21"/>
    </w:rPr>
  </w:style>
  <w:style w:type="paragraph" w:customStyle="1" w:styleId="19">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Arial Unicode MS" w:hAnsi="Times New Roman" w:eastAsia="Arial Unicode MS" w:cs="Arial Unicode MS"/>
      <w:color w:val="000000"/>
      <w:kern w:val="0"/>
      <w:sz w:val="24"/>
      <w:szCs w:val="24"/>
      <w:lang w:val="en-US" w:eastAsia="zh-CN" w:bidi="ar"/>
    </w:rPr>
  </w:style>
  <w:style w:type="paragraph" w:customStyle="1" w:styleId="20">
    <w:name w:val="图签"/>
    <w:basedOn w:val="1"/>
    <w:next w:val="1"/>
    <w:link w:val="21"/>
    <w:qFormat/>
    <w:uiPriority w:val="0"/>
    <w:pPr>
      <w:keepNext w:val="0"/>
      <w:keepLines w:val="0"/>
      <w:widowControl/>
      <w:suppressLineNumbers w:val="0"/>
      <w:spacing w:before="0" w:beforeAutospacing="0" w:after="0" w:afterAutospacing="0"/>
      <w:ind w:left="0" w:right="0"/>
      <w:jc w:val="center"/>
    </w:pPr>
    <w:rPr>
      <w:rFonts w:hint="default" w:ascii="Times New Roman" w:hAnsi="Times New Roman" w:eastAsia="宋体" w:cs="Times New Roman"/>
      <w:b/>
      <w:kern w:val="0"/>
      <w:sz w:val="24"/>
      <w:szCs w:val="24"/>
      <w:lang w:val="en-US" w:eastAsia="zh-CN" w:bidi="ar"/>
    </w:rPr>
  </w:style>
  <w:style w:type="character" w:customStyle="1" w:styleId="21">
    <w:name w:val="图签 Char"/>
    <w:basedOn w:val="10"/>
    <w:link w:val="20"/>
    <w:qFormat/>
    <w:uiPriority w:val="0"/>
    <w:rPr>
      <w:b/>
      <w:sz w:val="24"/>
      <w:szCs w:val="24"/>
    </w:rPr>
  </w:style>
  <w:style w:type="paragraph" w:customStyle="1" w:styleId="22">
    <w:name w:val="B表格文字"/>
    <w:basedOn w:val="1"/>
    <w:qFormat/>
    <w:uiPriority w:val="0"/>
    <w:pPr>
      <w:keepNext w:val="0"/>
      <w:keepLines w:val="0"/>
      <w:widowControl/>
      <w:suppressLineNumbers w:val="0"/>
      <w:spacing w:before="0" w:beforeAutospacing="0" w:after="0" w:afterAutospacing="0"/>
      <w:ind w:left="0" w:right="0"/>
      <w:jc w:val="center"/>
    </w:pPr>
    <w:rPr>
      <w:rFonts w:hint="default" w:ascii="Times New Roman" w:hAnsi="Times New Roman" w:eastAsia="宋体" w:cs="Times New Roman"/>
      <w:kern w:val="2"/>
      <w:sz w:val="21"/>
      <w:szCs w:val="24"/>
      <w:lang w:val="en-US" w:eastAsia="zh-CN" w:bidi="ar"/>
    </w:rPr>
  </w:style>
  <w:style w:type="paragraph" w:customStyle="1" w:styleId="23">
    <w:name w:val="B表头"/>
    <w:basedOn w:val="1"/>
    <w:link w:val="24"/>
    <w:qFormat/>
    <w:uiPriority w:val="0"/>
    <w:pPr>
      <w:keepNext w:val="0"/>
      <w:keepLines w:val="0"/>
      <w:widowControl/>
      <w:suppressLineNumbers w:val="0"/>
      <w:spacing w:before="0" w:beforeAutospacing="0" w:after="0" w:afterAutospacing="0"/>
      <w:ind w:left="0" w:right="0"/>
      <w:jc w:val="center"/>
    </w:pPr>
    <w:rPr>
      <w:rFonts w:hint="default" w:ascii="Times New Roman" w:hAnsi="Times New Roman" w:eastAsia="黑体" w:cs="Times New Roman"/>
      <w:kern w:val="0"/>
      <w:sz w:val="24"/>
      <w:szCs w:val="24"/>
      <w:lang w:val="en-US" w:eastAsia="zh-CN" w:bidi="ar"/>
    </w:rPr>
  </w:style>
  <w:style w:type="character" w:customStyle="1" w:styleId="24">
    <w:name w:val="B表头 Char"/>
    <w:basedOn w:val="10"/>
    <w:link w:val="23"/>
    <w:qFormat/>
    <w:uiPriority w:val="0"/>
    <w:rPr>
      <w:rFonts w:hint="eastAsia" w:ascii="黑体" w:hAnsi="宋体" w:eastAsia="黑体" w:cs="黑体"/>
      <w:sz w:val="24"/>
      <w:szCs w:val="24"/>
    </w:rPr>
  </w:style>
  <w:style w:type="paragraph" w:customStyle="1" w:styleId="25">
    <w:name w:val="排版正文"/>
    <w:basedOn w:val="1"/>
    <w:qFormat/>
    <w:uiPriority w:val="0"/>
    <w:pPr>
      <w:keepNext w:val="0"/>
      <w:keepLines w:val="0"/>
      <w:widowControl w:val="0"/>
      <w:suppressLineNumbers w:val="0"/>
      <w:spacing w:before="0" w:beforeAutospacing="0" w:after="0" w:afterAutospacing="0" w:line="460" w:lineRule="exact"/>
      <w:ind w:left="0" w:right="0" w:firstLine="200" w:firstLineChars="200"/>
      <w:jc w:val="both"/>
    </w:pPr>
    <w:rPr>
      <w:rFonts w:hint="eastAsia" w:ascii="仿宋_GB2312" w:hAnsi="Times New Roman" w:eastAsia="仿宋_GB2312" w:cs="仿宋_GB2312"/>
      <w:spacing w:val="8"/>
      <w:kern w:val="0"/>
      <w:sz w:val="28"/>
      <w:szCs w:val="28"/>
      <w:lang w:val="en-US" w:eastAsia="zh-CN" w:bidi="ar"/>
    </w:rPr>
  </w:style>
  <w:style w:type="character" w:customStyle="1" w:styleId="26">
    <w:name w:val="正文文本缩进 3 Char"/>
    <w:basedOn w:val="10"/>
    <w:link w:val="8"/>
    <w:qFormat/>
    <w:uiPriority w:val="0"/>
    <w:rPr>
      <w:rFonts w:hint="eastAsia" w:ascii="仿宋_GB2312" w:hAnsi="宋体" w:eastAsia="仿宋_GB2312" w:cs="仿宋_GB2312"/>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28241</Words>
  <Characters>31379</Characters>
  <Lines>0</Lines>
  <Paragraphs>0</Paragraphs>
  <ScaleCrop>false</ScaleCrop>
  <LinksUpToDate>false</LinksUpToDate>
  <CharactersWithSpaces>31911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BKKJ</dc:creator>
  <cp:lastModifiedBy>Administrator</cp:lastModifiedBy>
  <cp:lastPrinted>2017-11-21T07:45:00Z</cp:lastPrinted>
  <dcterms:modified xsi:type="dcterms:W3CDTF">2018-01-24T00:59:51Z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