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83" w:rsidRDefault="005C5B19" w:rsidP="00937AE6">
      <w:pPr>
        <w:rPr>
          <w:rFonts w:ascii="Arial" w:eastAsia="宋体" w:hAnsi="Arial" w:cs="Arial"/>
          <w:b/>
          <w:color w:val="333333"/>
          <w:kern w:val="36"/>
          <w:sz w:val="36"/>
          <w:szCs w:val="36"/>
        </w:rPr>
      </w:pPr>
      <w:r w:rsidRPr="00BE0D82">
        <w:rPr>
          <w:rFonts w:ascii="Arial" w:eastAsia="宋体" w:hAnsi="Arial" w:cs="Arial" w:hint="eastAsia"/>
          <w:b/>
          <w:color w:val="333333"/>
          <w:kern w:val="36"/>
          <w:sz w:val="36"/>
          <w:szCs w:val="36"/>
        </w:rPr>
        <w:t>湖南省环境保护</w:t>
      </w:r>
      <w:r w:rsidR="00AD36C9">
        <w:rPr>
          <w:rFonts w:ascii="Arial" w:eastAsia="宋体" w:hAnsi="Arial" w:cs="Arial" w:hint="eastAsia"/>
          <w:b/>
          <w:color w:val="333333"/>
          <w:kern w:val="36"/>
          <w:sz w:val="36"/>
          <w:szCs w:val="36"/>
        </w:rPr>
        <w:t>厅</w:t>
      </w:r>
      <w:r w:rsidRPr="00BE0D82">
        <w:rPr>
          <w:rFonts w:ascii="Arial" w:eastAsia="宋体" w:hAnsi="Arial" w:cs="Arial"/>
          <w:b/>
          <w:color w:val="333333"/>
          <w:kern w:val="36"/>
          <w:sz w:val="36"/>
          <w:szCs w:val="36"/>
        </w:rPr>
        <w:t>科学技术</w:t>
      </w:r>
      <w:r w:rsidRPr="00BE0D82">
        <w:rPr>
          <w:rFonts w:ascii="Arial" w:eastAsia="宋体" w:hAnsi="Arial" w:cs="Arial" w:hint="eastAsia"/>
          <w:b/>
          <w:color w:val="333333"/>
          <w:kern w:val="36"/>
          <w:sz w:val="36"/>
          <w:szCs w:val="36"/>
        </w:rPr>
        <w:t>专家</w:t>
      </w:r>
      <w:r w:rsidR="00882478" w:rsidRPr="00D942F3">
        <w:rPr>
          <w:rFonts w:ascii="Arial" w:eastAsia="宋体" w:hAnsi="Arial" w:cs="Arial" w:hint="eastAsia"/>
          <w:b/>
          <w:color w:val="333333"/>
          <w:kern w:val="36"/>
          <w:sz w:val="36"/>
          <w:szCs w:val="36"/>
        </w:rPr>
        <w:t>咨询</w:t>
      </w:r>
      <w:r w:rsidRPr="00BE0D82">
        <w:rPr>
          <w:rFonts w:ascii="Arial" w:eastAsia="宋体" w:hAnsi="Arial" w:cs="Arial"/>
          <w:b/>
          <w:color w:val="333333"/>
          <w:kern w:val="36"/>
          <w:sz w:val="36"/>
          <w:szCs w:val="36"/>
        </w:rPr>
        <w:t>委员会</w:t>
      </w:r>
      <w:r w:rsidR="00AF6FDF">
        <w:rPr>
          <w:rFonts w:ascii="Arial" w:eastAsia="宋体" w:hAnsi="Arial" w:cs="Arial" w:hint="eastAsia"/>
          <w:b/>
          <w:color w:val="333333"/>
          <w:kern w:val="36"/>
          <w:sz w:val="36"/>
          <w:szCs w:val="36"/>
        </w:rPr>
        <w:t>章</w:t>
      </w:r>
      <w:r>
        <w:rPr>
          <w:rFonts w:ascii="Arial" w:eastAsia="宋体" w:hAnsi="Arial" w:cs="Arial" w:hint="eastAsia"/>
          <w:b/>
          <w:color w:val="333333"/>
          <w:kern w:val="36"/>
          <w:sz w:val="36"/>
          <w:szCs w:val="36"/>
        </w:rPr>
        <w:t>程</w:t>
      </w:r>
    </w:p>
    <w:p w:rsidR="005C5B19" w:rsidRDefault="005C5B19">
      <w:pPr>
        <w:rPr>
          <w:rFonts w:ascii="Arial" w:eastAsia="宋体" w:hAnsi="Arial" w:cs="Arial"/>
          <w:b/>
          <w:color w:val="333333"/>
          <w:kern w:val="36"/>
          <w:sz w:val="32"/>
          <w:szCs w:val="32"/>
        </w:rPr>
      </w:pPr>
    </w:p>
    <w:p w:rsidR="009C1C3C" w:rsidRPr="005C5B19" w:rsidRDefault="009C1C3C">
      <w:pPr>
        <w:rPr>
          <w:rFonts w:ascii="Arial" w:eastAsia="宋体" w:hAnsi="Arial" w:cs="Arial"/>
          <w:b/>
          <w:color w:val="333333"/>
          <w:kern w:val="36"/>
          <w:sz w:val="32"/>
          <w:szCs w:val="32"/>
        </w:rPr>
      </w:pPr>
    </w:p>
    <w:p w:rsidR="005C5B19" w:rsidRPr="00493F39" w:rsidRDefault="005C5B19" w:rsidP="005C5B19">
      <w:pPr>
        <w:pStyle w:val="a3"/>
        <w:numPr>
          <w:ilvl w:val="0"/>
          <w:numId w:val="1"/>
        </w:numPr>
        <w:ind w:firstLineChars="0"/>
        <w:rPr>
          <w:b/>
          <w:sz w:val="32"/>
          <w:szCs w:val="32"/>
        </w:rPr>
      </w:pPr>
      <w:r w:rsidRPr="00493F39">
        <w:rPr>
          <w:rFonts w:ascii="华文仿宋" w:eastAsia="华文仿宋" w:hAnsi="华文仿宋" w:cs="Arial"/>
          <w:b/>
          <w:color w:val="333333"/>
          <w:sz w:val="32"/>
          <w:szCs w:val="32"/>
        </w:rPr>
        <w:t>总则</w:t>
      </w:r>
    </w:p>
    <w:p w:rsidR="005C5B19" w:rsidRDefault="005C5B19" w:rsidP="005C5B19">
      <w:pPr>
        <w:pStyle w:val="a3"/>
        <w:ind w:left="720" w:firstLineChars="0" w:firstLine="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为</w:t>
      </w:r>
      <w:r w:rsidRPr="005C5B19">
        <w:rPr>
          <w:rFonts w:ascii="华文仿宋" w:eastAsia="华文仿宋" w:hAnsi="华文仿宋" w:cs="Arial"/>
          <w:color w:val="333333"/>
          <w:sz w:val="32"/>
          <w:szCs w:val="32"/>
        </w:rPr>
        <w:t>加强科学技术对环境保护事业的促进和支撑作用，提</w:t>
      </w:r>
    </w:p>
    <w:p w:rsidR="005C5B19" w:rsidRPr="00D942F3" w:rsidRDefault="005C5B19" w:rsidP="005C5B19">
      <w:pPr>
        <w:rPr>
          <w:rFonts w:ascii="华文仿宋" w:eastAsia="华文仿宋" w:hAnsi="华文仿宋" w:cs="Arial"/>
          <w:color w:val="333333"/>
          <w:kern w:val="36"/>
          <w:sz w:val="32"/>
          <w:szCs w:val="32"/>
        </w:rPr>
      </w:pPr>
      <w:r w:rsidRPr="005C5B19">
        <w:rPr>
          <w:rFonts w:ascii="华文仿宋" w:eastAsia="华文仿宋" w:hAnsi="华文仿宋" w:cs="Arial"/>
          <w:color w:val="333333"/>
          <w:sz w:val="32"/>
          <w:szCs w:val="32"/>
        </w:rPr>
        <w:t>高环境管理决策科学化水平</w:t>
      </w:r>
      <w:r w:rsidRPr="005C5B19">
        <w:rPr>
          <w:rFonts w:ascii="华文仿宋" w:eastAsia="华文仿宋" w:hAnsi="华文仿宋" w:cs="Arial" w:hint="eastAsia"/>
          <w:color w:val="333333"/>
          <w:sz w:val="32"/>
          <w:szCs w:val="32"/>
        </w:rPr>
        <w:t>，湖</w:t>
      </w:r>
      <w:r w:rsidRPr="00D942F3">
        <w:rPr>
          <w:rFonts w:ascii="华文仿宋" w:eastAsia="华文仿宋" w:hAnsi="华文仿宋" w:cs="Arial" w:hint="eastAsia"/>
          <w:color w:val="333333"/>
          <w:kern w:val="36"/>
          <w:sz w:val="32"/>
          <w:szCs w:val="32"/>
        </w:rPr>
        <w:t>南省环境保护厅（以下简称“省环保厅”）成立</w:t>
      </w:r>
      <w:r w:rsidRPr="005C5B19">
        <w:rPr>
          <w:rFonts w:ascii="华文仿宋" w:eastAsia="华文仿宋" w:hAnsi="华文仿宋" w:cs="Arial" w:hint="eastAsia"/>
          <w:color w:val="333333"/>
          <w:kern w:val="36"/>
          <w:sz w:val="32"/>
          <w:szCs w:val="32"/>
        </w:rPr>
        <w:t>环境保护</w:t>
      </w:r>
      <w:r w:rsidRPr="005C5B19">
        <w:rPr>
          <w:rFonts w:ascii="华文仿宋" w:eastAsia="华文仿宋" w:hAnsi="华文仿宋" w:cs="Arial"/>
          <w:color w:val="333333"/>
          <w:kern w:val="36"/>
          <w:sz w:val="32"/>
          <w:szCs w:val="32"/>
        </w:rPr>
        <w:t>科学技术</w:t>
      </w:r>
      <w:r w:rsidRPr="005C5B19">
        <w:rPr>
          <w:rFonts w:ascii="华文仿宋" w:eastAsia="华文仿宋" w:hAnsi="华文仿宋" w:cs="Arial" w:hint="eastAsia"/>
          <w:color w:val="333333"/>
          <w:kern w:val="36"/>
          <w:sz w:val="32"/>
          <w:szCs w:val="32"/>
        </w:rPr>
        <w:t>专家</w:t>
      </w:r>
      <w:r w:rsidR="00EA2D07">
        <w:rPr>
          <w:rFonts w:ascii="华文仿宋" w:eastAsia="华文仿宋" w:hAnsi="华文仿宋" w:cs="Arial" w:hint="eastAsia"/>
          <w:color w:val="333333"/>
          <w:kern w:val="36"/>
          <w:sz w:val="32"/>
          <w:szCs w:val="32"/>
        </w:rPr>
        <w:t>咨询</w:t>
      </w:r>
      <w:r w:rsidRPr="005C5B19">
        <w:rPr>
          <w:rFonts w:ascii="华文仿宋" w:eastAsia="华文仿宋" w:hAnsi="华文仿宋" w:cs="Arial"/>
          <w:color w:val="333333"/>
          <w:kern w:val="36"/>
          <w:sz w:val="32"/>
          <w:szCs w:val="32"/>
        </w:rPr>
        <w:t>委员会</w:t>
      </w:r>
      <w:r w:rsidRPr="00D942F3">
        <w:rPr>
          <w:rFonts w:ascii="华文仿宋" w:eastAsia="华文仿宋" w:hAnsi="华文仿宋" w:cs="Arial" w:hint="eastAsia"/>
          <w:color w:val="333333"/>
          <w:kern w:val="36"/>
          <w:sz w:val="32"/>
          <w:szCs w:val="32"/>
        </w:rPr>
        <w:t>（以下简称“</w:t>
      </w:r>
      <w:r w:rsidR="00882478" w:rsidRPr="00D942F3">
        <w:rPr>
          <w:rFonts w:ascii="华文仿宋" w:eastAsia="华文仿宋" w:hAnsi="华文仿宋" w:cs="Arial" w:hint="eastAsia"/>
          <w:color w:val="333333"/>
          <w:kern w:val="36"/>
          <w:sz w:val="32"/>
          <w:szCs w:val="32"/>
        </w:rPr>
        <w:t>咨询</w:t>
      </w:r>
      <w:r w:rsidR="0007366D" w:rsidRPr="00D942F3">
        <w:rPr>
          <w:rFonts w:ascii="华文仿宋" w:eastAsia="华文仿宋" w:hAnsi="华文仿宋" w:cs="Arial"/>
          <w:color w:val="333333"/>
          <w:kern w:val="36"/>
          <w:sz w:val="32"/>
          <w:szCs w:val="32"/>
        </w:rPr>
        <w:t>委</w:t>
      </w:r>
      <w:r w:rsidRPr="00D942F3">
        <w:rPr>
          <w:rFonts w:ascii="华文仿宋" w:eastAsia="华文仿宋" w:hAnsi="华文仿宋" w:cs="Arial" w:hint="eastAsia"/>
          <w:color w:val="333333"/>
          <w:kern w:val="36"/>
          <w:sz w:val="32"/>
          <w:szCs w:val="32"/>
        </w:rPr>
        <w:t>”）。为规范</w:t>
      </w:r>
      <w:r w:rsidR="00882478" w:rsidRPr="00D942F3">
        <w:rPr>
          <w:rFonts w:ascii="华文仿宋" w:eastAsia="华文仿宋" w:hAnsi="华文仿宋" w:cs="Arial" w:hint="eastAsia"/>
          <w:color w:val="333333"/>
          <w:kern w:val="36"/>
          <w:sz w:val="32"/>
          <w:szCs w:val="32"/>
        </w:rPr>
        <w:t>咨询</w:t>
      </w:r>
      <w:r w:rsidR="00DD1A5C" w:rsidRPr="00D942F3">
        <w:rPr>
          <w:rFonts w:ascii="华文仿宋" w:eastAsia="华文仿宋" w:hAnsi="华文仿宋" w:cs="Arial"/>
          <w:color w:val="333333"/>
          <w:kern w:val="36"/>
          <w:sz w:val="32"/>
          <w:szCs w:val="32"/>
        </w:rPr>
        <w:t>委</w:t>
      </w:r>
      <w:r w:rsidRPr="00D942F3">
        <w:rPr>
          <w:rFonts w:ascii="华文仿宋" w:eastAsia="华文仿宋" w:hAnsi="华文仿宋" w:cs="Arial" w:hint="eastAsia"/>
          <w:color w:val="333333"/>
          <w:kern w:val="36"/>
          <w:sz w:val="32"/>
          <w:szCs w:val="32"/>
        </w:rPr>
        <w:t>工作运行，特制定本</w:t>
      </w:r>
      <w:r w:rsidR="00152826" w:rsidRPr="00D942F3">
        <w:rPr>
          <w:rFonts w:ascii="华文仿宋" w:eastAsia="华文仿宋" w:hAnsi="华文仿宋" w:cs="Arial" w:hint="eastAsia"/>
          <w:color w:val="333333"/>
          <w:kern w:val="36"/>
          <w:sz w:val="32"/>
          <w:szCs w:val="32"/>
        </w:rPr>
        <w:t>章程</w:t>
      </w:r>
      <w:r w:rsidRPr="00D942F3">
        <w:rPr>
          <w:rFonts w:ascii="华文仿宋" w:eastAsia="华文仿宋" w:hAnsi="华文仿宋" w:cs="Arial" w:hint="eastAsia"/>
          <w:color w:val="333333"/>
          <w:kern w:val="36"/>
          <w:sz w:val="32"/>
          <w:szCs w:val="32"/>
        </w:rPr>
        <w:t>。</w:t>
      </w:r>
    </w:p>
    <w:p w:rsidR="004C4C39" w:rsidRPr="00493F39" w:rsidRDefault="00ED78DF" w:rsidP="004C4C39">
      <w:pPr>
        <w:pStyle w:val="a3"/>
        <w:numPr>
          <w:ilvl w:val="0"/>
          <w:numId w:val="1"/>
        </w:numPr>
        <w:ind w:firstLineChars="0"/>
        <w:rPr>
          <w:rFonts w:ascii="华文仿宋" w:eastAsia="华文仿宋" w:hAnsi="华文仿宋" w:cs="Arial"/>
          <w:b/>
          <w:color w:val="333333"/>
          <w:sz w:val="32"/>
          <w:szCs w:val="32"/>
        </w:rPr>
      </w:pPr>
      <w:r w:rsidRPr="00493F39">
        <w:rPr>
          <w:rFonts w:ascii="华文仿宋" w:eastAsia="华文仿宋" w:hAnsi="华文仿宋" w:cs="Arial" w:hint="eastAsia"/>
          <w:b/>
          <w:color w:val="333333"/>
          <w:sz w:val="32"/>
          <w:szCs w:val="32"/>
        </w:rPr>
        <w:t>工作</w:t>
      </w:r>
      <w:r w:rsidR="00E26C85" w:rsidRPr="00493F39">
        <w:rPr>
          <w:rFonts w:ascii="华文仿宋" w:eastAsia="华文仿宋" w:hAnsi="华文仿宋" w:cs="Arial" w:hint="eastAsia"/>
          <w:b/>
          <w:color w:val="333333"/>
          <w:sz w:val="32"/>
          <w:szCs w:val="32"/>
        </w:rPr>
        <w:t>任务</w:t>
      </w:r>
    </w:p>
    <w:p w:rsidR="004C4C39" w:rsidRDefault="00882478"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hint="eastAsia"/>
          <w:color w:val="333333"/>
          <w:sz w:val="32"/>
          <w:szCs w:val="32"/>
        </w:rPr>
        <w:t>咨询</w:t>
      </w:r>
      <w:r w:rsidR="0007366D" w:rsidRPr="003A7817">
        <w:rPr>
          <w:rFonts w:ascii="华文仿宋" w:eastAsia="华文仿宋" w:hAnsi="华文仿宋" w:cs="Arial"/>
          <w:color w:val="333333"/>
          <w:sz w:val="32"/>
          <w:szCs w:val="32"/>
        </w:rPr>
        <w:t>委</w:t>
      </w:r>
      <w:r w:rsidR="004C4C39" w:rsidRPr="004C4C39">
        <w:rPr>
          <w:rFonts w:ascii="华文仿宋" w:eastAsia="华文仿宋" w:hAnsi="华文仿宋" w:cs="Arial" w:hint="eastAsia"/>
          <w:color w:val="333333"/>
          <w:sz w:val="32"/>
          <w:szCs w:val="32"/>
        </w:rPr>
        <w:t>是省环保厅设立的</w:t>
      </w:r>
      <w:r w:rsidR="00220869" w:rsidRPr="003A7817">
        <w:rPr>
          <w:rFonts w:ascii="华文仿宋" w:eastAsia="华文仿宋" w:hAnsi="华文仿宋" w:cs="Arial"/>
          <w:color w:val="333333"/>
          <w:sz w:val="32"/>
          <w:szCs w:val="32"/>
        </w:rPr>
        <w:t>科学技术审议咨询机构</w:t>
      </w:r>
      <w:r w:rsidR="004C4C39" w:rsidRPr="004C4C39">
        <w:rPr>
          <w:rFonts w:ascii="华文仿宋" w:eastAsia="华文仿宋" w:hAnsi="华文仿宋" w:cs="Arial" w:hint="eastAsia"/>
          <w:color w:val="333333"/>
          <w:sz w:val="32"/>
          <w:szCs w:val="32"/>
        </w:rPr>
        <w:t>，</w:t>
      </w:r>
      <w:r w:rsidR="004C4C39" w:rsidRPr="00E26C85">
        <w:rPr>
          <w:rFonts w:ascii="华文仿宋" w:eastAsia="华文仿宋" w:hAnsi="华文仿宋" w:cs="Arial"/>
          <w:color w:val="333333"/>
          <w:sz w:val="32"/>
          <w:szCs w:val="32"/>
        </w:rPr>
        <w:t>是</w:t>
      </w:r>
      <w:r w:rsidR="004C4C39" w:rsidRPr="00E26C85">
        <w:rPr>
          <w:rFonts w:ascii="华文仿宋" w:eastAsia="华文仿宋" w:hAnsi="华文仿宋" w:cs="Arial" w:hint="eastAsia"/>
          <w:color w:val="333333"/>
          <w:sz w:val="32"/>
          <w:szCs w:val="32"/>
        </w:rPr>
        <w:t>湖南省</w:t>
      </w:r>
      <w:r w:rsidR="004C4C39" w:rsidRPr="00E26C85">
        <w:rPr>
          <w:rFonts w:ascii="华文仿宋" w:eastAsia="华文仿宋" w:hAnsi="华文仿宋" w:cs="Arial"/>
          <w:color w:val="333333"/>
          <w:sz w:val="32"/>
          <w:szCs w:val="32"/>
        </w:rPr>
        <w:t>开展</w:t>
      </w:r>
      <w:r w:rsidR="004C4C39" w:rsidRPr="00E26C85">
        <w:rPr>
          <w:rFonts w:ascii="华文仿宋" w:eastAsia="华文仿宋" w:hAnsi="华文仿宋" w:cs="Arial" w:hint="eastAsia"/>
          <w:color w:val="333333"/>
          <w:sz w:val="32"/>
          <w:szCs w:val="32"/>
        </w:rPr>
        <w:t>环境</w:t>
      </w:r>
      <w:r w:rsidR="004C4C39" w:rsidRPr="00E26C85">
        <w:rPr>
          <w:rFonts w:ascii="华文仿宋" w:eastAsia="华文仿宋" w:hAnsi="华文仿宋" w:cs="Arial"/>
          <w:color w:val="333333"/>
          <w:sz w:val="32"/>
          <w:szCs w:val="32"/>
        </w:rPr>
        <w:t>战略研究和学术交流的重要平台</w:t>
      </w:r>
      <w:r w:rsidR="004C4C39" w:rsidRPr="00E26C85">
        <w:rPr>
          <w:rFonts w:ascii="华文仿宋" w:eastAsia="华文仿宋" w:hAnsi="华文仿宋" w:cs="Arial" w:hint="eastAsia"/>
          <w:color w:val="333333"/>
          <w:sz w:val="32"/>
          <w:szCs w:val="32"/>
        </w:rPr>
        <w:t>，</w:t>
      </w:r>
      <w:r w:rsidR="004C4C39" w:rsidRPr="004C4C39">
        <w:rPr>
          <w:rFonts w:ascii="华文仿宋" w:eastAsia="华文仿宋" w:hAnsi="华文仿宋" w:cs="Arial" w:hint="eastAsia"/>
          <w:color w:val="333333"/>
          <w:sz w:val="32"/>
          <w:szCs w:val="32"/>
        </w:rPr>
        <w:t>主要开展如下工作：</w:t>
      </w:r>
    </w:p>
    <w:p w:rsidR="00E26C85" w:rsidRDefault="00E26C85" w:rsidP="00D942F3">
      <w:pPr>
        <w:ind w:firstLineChars="200" w:firstLine="640"/>
        <w:rPr>
          <w:rFonts w:ascii="华文仿宋" w:eastAsia="华文仿宋" w:hAnsi="华文仿宋" w:cs="Arial"/>
          <w:color w:val="333333"/>
          <w:sz w:val="32"/>
          <w:szCs w:val="32"/>
        </w:rPr>
      </w:pPr>
      <w:r w:rsidRPr="004C4C39">
        <w:rPr>
          <w:rFonts w:ascii="华文仿宋" w:eastAsia="华文仿宋" w:hAnsi="华文仿宋" w:cs="Arial" w:hint="eastAsia"/>
          <w:color w:val="333333"/>
          <w:sz w:val="32"/>
          <w:szCs w:val="32"/>
        </w:rPr>
        <w:t>（一）</w:t>
      </w:r>
      <w:r w:rsidR="00220869">
        <w:rPr>
          <w:rFonts w:ascii="华文仿宋" w:eastAsia="华文仿宋" w:hAnsi="华文仿宋" w:cs="Arial" w:hint="eastAsia"/>
          <w:color w:val="333333"/>
          <w:sz w:val="32"/>
          <w:szCs w:val="32"/>
        </w:rPr>
        <w:t>围绕</w:t>
      </w:r>
      <w:r>
        <w:rPr>
          <w:rFonts w:ascii="华文仿宋" w:eastAsia="华文仿宋" w:hAnsi="华文仿宋" w:cs="Arial" w:hint="eastAsia"/>
          <w:color w:val="333333"/>
          <w:sz w:val="32"/>
          <w:szCs w:val="32"/>
        </w:rPr>
        <w:t>湖南</w:t>
      </w:r>
      <w:r w:rsidRPr="004C4C39">
        <w:rPr>
          <w:rFonts w:ascii="华文仿宋" w:eastAsia="华文仿宋" w:hAnsi="华文仿宋" w:cs="Arial" w:hint="eastAsia"/>
          <w:color w:val="333333"/>
          <w:sz w:val="32"/>
          <w:szCs w:val="32"/>
        </w:rPr>
        <w:t>省环境保护工作重点、热点、难点问题</w:t>
      </w:r>
      <w:r w:rsidR="00220869">
        <w:rPr>
          <w:rFonts w:ascii="华文仿宋" w:eastAsia="华文仿宋" w:hAnsi="华文仿宋" w:cs="Arial" w:hint="eastAsia"/>
          <w:color w:val="333333"/>
          <w:sz w:val="32"/>
          <w:szCs w:val="32"/>
        </w:rPr>
        <w:t>，</w:t>
      </w:r>
      <w:r w:rsidRPr="004C4C39">
        <w:rPr>
          <w:rFonts w:ascii="华文仿宋" w:eastAsia="华文仿宋" w:hAnsi="华文仿宋" w:cs="Arial" w:hint="eastAsia"/>
          <w:color w:val="333333"/>
          <w:sz w:val="32"/>
          <w:szCs w:val="32"/>
        </w:rPr>
        <w:t>为全省环境管理战略决策提供综合咨询建议；</w:t>
      </w:r>
      <w:r w:rsidR="00303482">
        <w:rPr>
          <w:rFonts w:ascii="华文仿宋" w:eastAsia="华文仿宋" w:hAnsi="华文仿宋" w:cs="Arial"/>
          <w:color w:val="333333"/>
          <w:sz w:val="32"/>
          <w:szCs w:val="32"/>
        </w:rPr>
        <w:t xml:space="preserve"> </w:t>
      </w:r>
    </w:p>
    <w:p w:rsidR="00E26C85" w:rsidRDefault="004C4C39"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color w:val="333333"/>
          <w:sz w:val="32"/>
          <w:szCs w:val="32"/>
        </w:rPr>
        <w:t> </w:t>
      </w:r>
      <w:r w:rsidR="00DD1A5C" w:rsidRPr="004C4C39">
        <w:rPr>
          <w:rFonts w:ascii="华文仿宋" w:eastAsia="华文仿宋" w:hAnsi="华文仿宋" w:cs="Arial" w:hint="eastAsia"/>
          <w:color w:val="333333"/>
          <w:sz w:val="32"/>
          <w:szCs w:val="32"/>
        </w:rPr>
        <w:t>（</w:t>
      </w:r>
      <w:r w:rsidR="00DD1A5C">
        <w:rPr>
          <w:rFonts w:ascii="华文仿宋" w:eastAsia="华文仿宋" w:hAnsi="华文仿宋" w:cs="Arial" w:hint="eastAsia"/>
          <w:color w:val="333333"/>
          <w:sz w:val="32"/>
          <w:szCs w:val="32"/>
        </w:rPr>
        <w:t>二</w:t>
      </w:r>
      <w:r w:rsidR="00DD1A5C" w:rsidRPr="004C4C39">
        <w:rPr>
          <w:rFonts w:ascii="华文仿宋" w:eastAsia="华文仿宋" w:hAnsi="华文仿宋" w:cs="Arial" w:hint="eastAsia"/>
          <w:color w:val="333333"/>
          <w:sz w:val="32"/>
          <w:szCs w:val="32"/>
        </w:rPr>
        <w:t>）</w:t>
      </w:r>
      <w:r w:rsidR="00220869">
        <w:rPr>
          <w:rFonts w:ascii="华文仿宋" w:eastAsia="华文仿宋" w:hAnsi="华文仿宋" w:cs="Arial" w:hint="eastAsia"/>
          <w:color w:val="333333"/>
          <w:sz w:val="32"/>
          <w:szCs w:val="32"/>
        </w:rPr>
        <w:t>对</w:t>
      </w:r>
      <w:r w:rsidR="0007366D">
        <w:rPr>
          <w:rFonts w:ascii="华文仿宋" w:eastAsia="华文仿宋" w:hAnsi="华文仿宋" w:cs="Arial" w:hint="eastAsia"/>
          <w:color w:val="333333"/>
          <w:sz w:val="32"/>
          <w:szCs w:val="32"/>
        </w:rPr>
        <w:t>湖南</w:t>
      </w:r>
      <w:r w:rsidR="0007366D" w:rsidRPr="004C4C39">
        <w:rPr>
          <w:rFonts w:ascii="华文仿宋" w:eastAsia="华文仿宋" w:hAnsi="华文仿宋" w:cs="Arial" w:hint="eastAsia"/>
          <w:color w:val="333333"/>
          <w:sz w:val="32"/>
          <w:szCs w:val="32"/>
        </w:rPr>
        <w:t>省</w:t>
      </w:r>
      <w:r w:rsidR="0007366D" w:rsidRPr="003A7817">
        <w:rPr>
          <w:rFonts w:ascii="华文仿宋" w:eastAsia="华文仿宋" w:hAnsi="华文仿宋" w:cs="Arial"/>
          <w:color w:val="333333"/>
          <w:sz w:val="32"/>
          <w:szCs w:val="32"/>
        </w:rPr>
        <w:t>环境保护</w:t>
      </w:r>
      <w:r w:rsidR="00303482" w:rsidRPr="00303482">
        <w:rPr>
          <w:rFonts w:ascii="华文仿宋" w:eastAsia="华文仿宋" w:hAnsi="华文仿宋" w:cs="Arial" w:hint="eastAsia"/>
          <w:color w:val="333333"/>
          <w:sz w:val="32"/>
          <w:szCs w:val="32"/>
        </w:rPr>
        <w:t>重大科技项目立项、重点实验室与工程中心建设、环境保护科技奖项申报等工作的评审、评估工作</w:t>
      </w:r>
      <w:r w:rsidR="00303482">
        <w:rPr>
          <w:rFonts w:ascii="华文仿宋" w:eastAsia="华文仿宋" w:hAnsi="华文仿宋" w:cs="Arial" w:hint="eastAsia"/>
          <w:color w:val="333333"/>
          <w:sz w:val="32"/>
          <w:szCs w:val="32"/>
        </w:rPr>
        <w:t>；</w:t>
      </w:r>
    </w:p>
    <w:p w:rsidR="00303482" w:rsidRDefault="00303482" w:rsidP="00D942F3">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（三）</w:t>
      </w:r>
      <w:bookmarkStart w:id="0" w:name="OLE_LINK6"/>
      <w:bookmarkStart w:id="1" w:name="OLE_LINK3"/>
      <w:bookmarkStart w:id="2" w:name="OLE_LINK2"/>
      <w:bookmarkStart w:id="3" w:name="OLE_LINK1"/>
      <w:r w:rsidRPr="00303482">
        <w:rPr>
          <w:rFonts w:ascii="华文仿宋" w:eastAsia="华文仿宋" w:hAnsi="华文仿宋" w:cs="Arial" w:hint="eastAsia"/>
          <w:color w:val="333333"/>
          <w:sz w:val="32"/>
          <w:szCs w:val="32"/>
        </w:rPr>
        <w:t>对</w:t>
      </w:r>
      <w:r>
        <w:rPr>
          <w:rFonts w:ascii="华文仿宋" w:eastAsia="华文仿宋" w:hAnsi="华文仿宋" w:cs="Arial" w:hint="eastAsia"/>
          <w:color w:val="333333"/>
          <w:sz w:val="32"/>
          <w:szCs w:val="32"/>
        </w:rPr>
        <w:t>湖南</w:t>
      </w:r>
      <w:r w:rsidRPr="00303482">
        <w:rPr>
          <w:rFonts w:ascii="华文仿宋" w:eastAsia="华文仿宋" w:hAnsi="华文仿宋" w:cs="Arial" w:hint="eastAsia"/>
          <w:color w:val="333333"/>
          <w:sz w:val="32"/>
          <w:szCs w:val="32"/>
        </w:rPr>
        <w:t>省重大环境问题以及突发环境事件应急处理处置等提供咨询决策意见和建议；</w:t>
      </w:r>
    </w:p>
    <w:p w:rsidR="00303482" w:rsidRPr="00303482" w:rsidRDefault="00303482" w:rsidP="00D942F3">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（四）参与湖南</w:t>
      </w:r>
      <w:r w:rsidRPr="00303482">
        <w:rPr>
          <w:rFonts w:ascii="华文仿宋" w:eastAsia="华文仿宋" w:hAnsi="华文仿宋" w:cs="Arial" w:hint="eastAsia"/>
          <w:color w:val="333333"/>
          <w:sz w:val="32"/>
          <w:szCs w:val="32"/>
        </w:rPr>
        <w:t>省环境保护领域重大课题研究</w:t>
      </w:r>
      <w:r w:rsidR="00882478" w:rsidRPr="00D942F3">
        <w:rPr>
          <w:rFonts w:ascii="华文仿宋" w:eastAsia="华文仿宋" w:hAnsi="华文仿宋" w:cs="Arial" w:hint="eastAsia"/>
          <w:color w:val="333333"/>
          <w:sz w:val="32"/>
          <w:szCs w:val="32"/>
        </w:rPr>
        <w:t>指导</w:t>
      </w:r>
      <w:r w:rsidRPr="00303482">
        <w:rPr>
          <w:rFonts w:ascii="华文仿宋" w:eastAsia="华文仿宋" w:hAnsi="华文仿宋" w:cs="Arial" w:hint="eastAsia"/>
          <w:color w:val="333333"/>
          <w:sz w:val="32"/>
          <w:szCs w:val="32"/>
        </w:rPr>
        <w:t>；</w:t>
      </w:r>
      <w:bookmarkEnd w:id="0"/>
      <w:bookmarkEnd w:id="1"/>
      <w:bookmarkEnd w:id="2"/>
      <w:r w:rsidRPr="00303482">
        <w:rPr>
          <w:rFonts w:ascii="华文仿宋" w:eastAsia="华文仿宋" w:hAnsi="华文仿宋" w:cs="Arial" w:hint="eastAsia"/>
          <w:color w:val="333333"/>
          <w:sz w:val="32"/>
          <w:szCs w:val="32"/>
        </w:rPr>
        <w:t xml:space="preserve"> </w:t>
      </w:r>
    </w:p>
    <w:bookmarkEnd w:id="3"/>
    <w:p w:rsidR="00DD1A5C" w:rsidRDefault="00303482" w:rsidP="00D942F3">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（五</w:t>
      </w:r>
      <w:r w:rsidR="00DD1A5C" w:rsidRPr="004C4C39">
        <w:rPr>
          <w:rFonts w:ascii="华文仿宋" w:eastAsia="华文仿宋" w:hAnsi="华文仿宋" w:cs="Arial" w:hint="eastAsia"/>
          <w:color w:val="333333"/>
          <w:sz w:val="32"/>
          <w:szCs w:val="32"/>
        </w:rPr>
        <w:t>）</w:t>
      </w:r>
      <w:r w:rsidR="00ED78DF" w:rsidRPr="004C4C39">
        <w:rPr>
          <w:rFonts w:ascii="华文仿宋" w:eastAsia="华文仿宋" w:hAnsi="华文仿宋" w:cs="Arial" w:hint="eastAsia"/>
          <w:color w:val="333333"/>
          <w:sz w:val="32"/>
          <w:szCs w:val="32"/>
        </w:rPr>
        <w:t>承担</w:t>
      </w:r>
      <w:r w:rsidR="00ED78DF">
        <w:rPr>
          <w:rFonts w:ascii="华文仿宋" w:eastAsia="华文仿宋" w:hAnsi="华文仿宋" w:cs="Arial" w:hint="eastAsia"/>
          <w:color w:val="333333"/>
          <w:sz w:val="32"/>
          <w:szCs w:val="32"/>
        </w:rPr>
        <w:t>湖南</w:t>
      </w:r>
      <w:r w:rsidR="00ED78DF" w:rsidRPr="004C4C39">
        <w:rPr>
          <w:rFonts w:ascii="华文仿宋" w:eastAsia="华文仿宋" w:hAnsi="华文仿宋" w:cs="Arial" w:hint="eastAsia"/>
          <w:color w:val="333333"/>
          <w:sz w:val="32"/>
          <w:szCs w:val="32"/>
        </w:rPr>
        <w:t>省环境保护厅委托的其他与环境保护有</w:t>
      </w:r>
      <w:r w:rsidR="00ED78DF" w:rsidRPr="004C4C39">
        <w:rPr>
          <w:rFonts w:ascii="华文仿宋" w:eastAsia="华文仿宋" w:hAnsi="华文仿宋" w:cs="Arial" w:hint="eastAsia"/>
          <w:color w:val="333333"/>
          <w:sz w:val="32"/>
          <w:szCs w:val="32"/>
        </w:rPr>
        <w:lastRenderedPageBreak/>
        <w:t>关的工作。</w:t>
      </w:r>
    </w:p>
    <w:p w:rsidR="00ED78DF" w:rsidRPr="00493F39" w:rsidRDefault="00ED78DF" w:rsidP="00493F39">
      <w:pPr>
        <w:rPr>
          <w:rFonts w:ascii="华文仿宋" w:eastAsia="华文仿宋" w:hAnsi="华文仿宋" w:cs="Arial"/>
          <w:b/>
          <w:color w:val="333333"/>
          <w:sz w:val="32"/>
          <w:szCs w:val="32"/>
        </w:rPr>
      </w:pPr>
      <w:r w:rsidRPr="00493F39">
        <w:rPr>
          <w:rFonts w:ascii="华文仿宋" w:eastAsia="华文仿宋" w:hAnsi="华文仿宋" w:cs="Arial" w:hint="eastAsia"/>
          <w:b/>
          <w:color w:val="333333"/>
          <w:sz w:val="32"/>
          <w:szCs w:val="32"/>
        </w:rPr>
        <w:t>第三条  组织</w:t>
      </w:r>
      <w:r w:rsidR="00B17D9A" w:rsidRPr="00493F39">
        <w:rPr>
          <w:rFonts w:ascii="华文仿宋" w:eastAsia="华文仿宋" w:hAnsi="华文仿宋" w:cs="Arial" w:hint="eastAsia"/>
          <w:b/>
          <w:color w:val="333333"/>
          <w:sz w:val="32"/>
          <w:szCs w:val="32"/>
        </w:rPr>
        <w:t>框架</w:t>
      </w:r>
    </w:p>
    <w:p w:rsidR="00ED78DF" w:rsidRPr="00ED78DF" w:rsidRDefault="00882478"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hint="eastAsia"/>
          <w:color w:val="333333"/>
          <w:sz w:val="32"/>
          <w:szCs w:val="32"/>
        </w:rPr>
        <w:t>咨询</w:t>
      </w:r>
      <w:r w:rsidR="00CA5FD0">
        <w:rPr>
          <w:rFonts w:ascii="华文仿宋" w:eastAsia="华文仿宋" w:hAnsi="华文仿宋" w:cs="Arial"/>
          <w:color w:val="333333"/>
          <w:sz w:val="32"/>
          <w:szCs w:val="32"/>
        </w:rPr>
        <w:t>委由主任、副主任和委员组成</w:t>
      </w:r>
      <w:r w:rsidR="00CA5FD0">
        <w:rPr>
          <w:rFonts w:ascii="华文仿宋" w:eastAsia="华文仿宋" w:hAnsi="华文仿宋" w:cs="Arial" w:hint="eastAsia"/>
          <w:color w:val="333333"/>
          <w:sz w:val="32"/>
          <w:szCs w:val="32"/>
        </w:rPr>
        <w:t>，</w:t>
      </w:r>
      <w:r w:rsidR="00CA5FD0" w:rsidRPr="00C44F09">
        <w:rPr>
          <w:rFonts w:ascii="华文仿宋" w:eastAsia="华文仿宋" w:hAnsi="华文仿宋" w:cs="Arial" w:hint="eastAsia"/>
          <w:color w:val="333333"/>
          <w:sz w:val="32"/>
          <w:szCs w:val="32"/>
        </w:rPr>
        <w:t>下设专家库、秘书处。</w:t>
      </w:r>
    </w:p>
    <w:p w:rsidR="00ED78DF" w:rsidRDefault="00882478"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hint="eastAsia"/>
          <w:color w:val="333333"/>
          <w:sz w:val="32"/>
          <w:szCs w:val="32"/>
        </w:rPr>
        <w:t>咨询</w:t>
      </w:r>
      <w:r w:rsidR="00AF6FDF" w:rsidRPr="003A7817">
        <w:rPr>
          <w:rFonts w:ascii="华文仿宋" w:eastAsia="华文仿宋" w:hAnsi="华文仿宋" w:cs="Arial"/>
          <w:color w:val="333333"/>
          <w:sz w:val="32"/>
          <w:szCs w:val="32"/>
        </w:rPr>
        <w:t>委设主任1人，由</w:t>
      </w:r>
      <w:r w:rsidR="00152826">
        <w:rPr>
          <w:rFonts w:ascii="华文仿宋" w:eastAsia="华文仿宋" w:hAnsi="华文仿宋" w:cs="Arial" w:hint="eastAsia"/>
          <w:color w:val="333333"/>
          <w:sz w:val="32"/>
          <w:szCs w:val="32"/>
        </w:rPr>
        <w:t>省</w:t>
      </w:r>
      <w:r w:rsidR="00AF6FDF" w:rsidRPr="003A7817">
        <w:rPr>
          <w:rFonts w:ascii="华文仿宋" w:eastAsia="华文仿宋" w:hAnsi="华文仿宋" w:cs="Arial"/>
          <w:color w:val="333333"/>
          <w:sz w:val="32"/>
          <w:szCs w:val="32"/>
        </w:rPr>
        <w:t>环保</w:t>
      </w:r>
      <w:r w:rsidR="00AF6FDF" w:rsidRPr="003A7817">
        <w:rPr>
          <w:rFonts w:ascii="华文仿宋" w:eastAsia="华文仿宋" w:hAnsi="华文仿宋" w:cs="Arial" w:hint="eastAsia"/>
          <w:color w:val="333333"/>
          <w:sz w:val="32"/>
          <w:szCs w:val="32"/>
        </w:rPr>
        <w:t>厅</w:t>
      </w:r>
      <w:r w:rsidRPr="00D942F3">
        <w:rPr>
          <w:rFonts w:ascii="华文仿宋" w:eastAsia="华文仿宋" w:hAnsi="华文仿宋" w:cs="Arial" w:hint="eastAsia"/>
          <w:color w:val="333333"/>
          <w:sz w:val="32"/>
          <w:szCs w:val="32"/>
        </w:rPr>
        <w:t>分</w:t>
      </w:r>
      <w:r w:rsidR="00AF6FDF" w:rsidRPr="003A7817">
        <w:rPr>
          <w:rFonts w:ascii="华文仿宋" w:eastAsia="华文仿宋" w:hAnsi="华文仿宋" w:cs="Arial"/>
          <w:color w:val="333333"/>
          <w:sz w:val="32"/>
          <w:szCs w:val="32"/>
        </w:rPr>
        <w:t>管科技工作的</w:t>
      </w:r>
      <w:r w:rsidR="00152826">
        <w:rPr>
          <w:rFonts w:ascii="华文仿宋" w:eastAsia="华文仿宋" w:hAnsi="华文仿宋" w:cs="Arial" w:hint="eastAsia"/>
          <w:color w:val="333333"/>
          <w:sz w:val="32"/>
          <w:szCs w:val="32"/>
        </w:rPr>
        <w:t>厅领导</w:t>
      </w:r>
      <w:r w:rsidR="00AF6FDF" w:rsidRPr="003A7817">
        <w:rPr>
          <w:rFonts w:ascii="华文仿宋" w:eastAsia="华文仿宋" w:hAnsi="华文仿宋" w:cs="Arial"/>
          <w:color w:val="333333"/>
          <w:sz w:val="32"/>
          <w:szCs w:val="32"/>
        </w:rPr>
        <w:t>兼任</w:t>
      </w:r>
      <w:r w:rsidR="00AF6FDF">
        <w:rPr>
          <w:rFonts w:ascii="华文仿宋" w:eastAsia="华文仿宋" w:hAnsi="华文仿宋" w:cs="Arial" w:hint="eastAsia"/>
          <w:color w:val="333333"/>
          <w:sz w:val="32"/>
          <w:szCs w:val="32"/>
        </w:rPr>
        <w:t>；</w:t>
      </w:r>
      <w:r w:rsidR="00AF6FDF" w:rsidRPr="003A7817">
        <w:rPr>
          <w:rFonts w:ascii="华文仿宋" w:eastAsia="华文仿宋" w:hAnsi="华文仿宋" w:cs="Arial"/>
          <w:color w:val="333333"/>
          <w:sz w:val="32"/>
          <w:szCs w:val="32"/>
        </w:rPr>
        <w:t>副主任1-2人，由著名专家担任。委员由环境科技</w:t>
      </w:r>
      <w:r w:rsidR="00AF6FDF">
        <w:rPr>
          <w:rFonts w:ascii="华文仿宋" w:eastAsia="华文仿宋" w:hAnsi="华文仿宋" w:cs="Arial" w:hint="eastAsia"/>
          <w:color w:val="333333"/>
          <w:sz w:val="32"/>
          <w:szCs w:val="32"/>
        </w:rPr>
        <w:t>及相关</w:t>
      </w:r>
      <w:r w:rsidR="00AF6FDF" w:rsidRPr="003A7817">
        <w:rPr>
          <w:rFonts w:ascii="华文仿宋" w:eastAsia="华文仿宋" w:hAnsi="华文仿宋" w:cs="Arial"/>
          <w:color w:val="333333"/>
          <w:sz w:val="32"/>
          <w:szCs w:val="32"/>
        </w:rPr>
        <w:t>领域知名学者、管理专家以及有关领导组成。</w:t>
      </w:r>
      <w:r w:rsidRPr="00D942F3">
        <w:rPr>
          <w:rFonts w:ascii="华文仿宋" w:eastAsia="华文仿宋" w:hAnsi="华文仿宋" w:cs="Arial" w:hint="eastAsia"/>
          <w:color w:val="333333"/>
          <w:sz w:val="32"/>
          <w:szCs w:val="32"/>
        </w:rPr>
        <w:t>咨询</w:t>
      </w:r>
      <w:r w:rsidR="00AF6FDF" w:rsidRPr="003A7817">
        <w:rPr>
          <w:rFonts w:ascii="华文仿宋" w:eastAsia="华文仿宋" w:hAnsi="华文仿宋" w:cs="Arial"/>
          <w:color w:val="333333"/>
          <w:sz w:val="32"/>
          <w:szCs w:val="32"/>
        </w:rPr>
        <w:t>委副主任和委员由环保</w:t>
      </w:r>
      <w:r w:rsidR="00AF6FDF" w:rsidRPr="003A7817">
        <w:rPr>
          <w:rFonts w:ascii="华文仿宋" w:eastAsia="华文仿宋" w:hAnsi="华文仿宋" w:cs="Arial" w:hint="eastAsia"/>
          <w:color w:val="333333"/>
          <w:sz w:val="32"/>
          <w:szCs w:val="32"/>
        </w:rPr>
        <w:t>厅</w:t>
      </w:r>
      <w:r w:rsidR="00AF6FDF" w:rsidRPr="003A7817">
        <w:rPr>
          <w:rFonts w:ascii="华文仿宋" w:eastAsia="华文仿宋" w:hAnsi="华文仿宋" w:cs="Arial"/>
          <w:color w:val="333333"/>
          <w:sz w:val="32"/>
          <w:szCs w:val="32"/>
        </w:rPr>
        <w:t>聘任。</w:t>
      </w:r>
      <w:r w:rsidR="00ED78DF" w:rsidRPr="00ED78DF">
        <w:rPr>
          <w:rFonts w:ascii="华文仿宋" w:eastAsia="华文仿宋" w:hAnsi="华文仿宋" w:cs="Arial" w:hint="eastAsia"/>
          <w:color w:val="333333"/>
          <w:sz w:val="32"/>
          <w:szCs w:val="32"/>
        </w:rPr>
        <w:t>。</w:t>
      </w:r>
    </w:p>
    <w:p w:rsidR="00AF6FDF" w:rsidRDefault="00882478"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hint="eastAsia"/>
          <w:color w:val="333333"/>
          <w:sz w:val="32"/>
          <w:szCs w:val="32"/>
        </w:rPr>
        <w:t>咨询</w:t>
      </w:r>
      <w:r w:rsidR="00AF6FDF" w:rsidRPr="003A7817">
        <w:rPr>
          <w:rFonts w:ascii="华文仿宋" w:eastAsia="华文仿宋" w:hAnsi="华文仿宋" w:cs="Arial"/>
          <w:color w:val="333333"/>
          <w:sz w:val="32"/>
          <w:szCs w:val="32"/>
        </w:rPr>
        <w:t>委秘书处设在</w:t>
      </w:r>
      <w:r w:rsidR="00152826">
        <w:rPr>
          <w:rFonts w:ascii="华文仿宋" w:eastAsia="华文仿宋" w:hAnsi="华文仿宋" w:cs="Arial" w:hint="eastAsia"/>
          <w:color w:val="333333"/>
          <w:sz w:val="32"/>
          <w:szCs w:val="32"/>
        </w:rPr>
        <w:t>省</w:t>
      </w:r>
      <w:r w:rsidR="00AF6FDF" w:rsidRPr="003A7817">
        <w:rPr>
          <w:rFonts w:ascii="华文仿宋" w:eastAsia="华文仿宋" w:hAnsi="华文仿宋" w:cs="Arial"/>
          <w:color w:val="333333"/>
          <w:sz w:val="32"/>
          <w:szCs w:val="32"/>
        </w:rPr>
        <w:t>环保</w:t>
      </w:r>
      <w:proofErr w:type="gramStart"/>
      <w:r w:rsidR="00AF6FDF" w:rsidRPr="003A7817">
        <w:rPr>
          <w:rFonts w:ascii="华文仿宋" w:eastAsia="华文仿宋" w:hAnsi="华文仿宋" w:cs="Arial" w:hint="eastAsia"/>
          <w:color w:val="333333"/>
          <w:sz w:val="32"/>
          <w:szCs w:val="32"/>
        </w:rPr>
        <w:t>厅</w:t>
      </w:r>
      <w:r w:rsidR="00AF6FDF" w:rsidRPr="003A7817">
        <w:rPr>
          <w:rFonts w:ascii="华文仿宋" w:eastAsia="华文仿宋" w:hAnsi="华文仿宋" w:cs="Arial"/>
          <w:color w:val="333333"/>
          <w:sz w:val="32"/>
          <w:szCs w:val="32"/>
        </w:rPr>
        <w:t>科技</w:t>
      </w:r>
      <w:proofErr w:type="gramEnd"/>
      <w:r w:rsidR="00AF6FDF" w:rsidRPr="003A7817">
        <w:rPr>
          <w:rFonts w:ascii="华文仿宋" w:eastAsia="华文仿宋" w:hAnsi="华文仿宋" w:cs="Arial"/>
          <w:color w:val="333333"/>
          <w:sz w:val="32"/>
          <w:szCs w:val="32"/>
        </w:rPr>
        <w:t>标准</w:t>
      </w:r>
      <w:r w:rsidR="00AF6FDF" w:rsidRPr="003A7817">
        <w:rPr>
          <w:rFonts w:ascii="华文仿宋" w:eastAsia="华文仿宋" w:hAnsi="华文仿宋" w:cs="Arial" w:hint="eastAsia"/>
          <w:color w:val="333333"/>
          <w:sz w:val="32"/>
          <w:szCs w:val="32"/>
        </w:rPr>
        <w:t>产业处</w:t>
      </w:r>
      <w:r w:rsidR="00AF6FDF" w:rsidRPr="003A7817">
        <w:rPr>
          <w:rFonts w:ascii="华文仿宋" w:eastAsia="华文仿宋" w:hAnsi="华文仿宋" w:cs="Arial"/>
          <w:color w:val="333333"/>
          <w:sz w:val="32"/>
          <w:szCs w:val="32"/>
        </w:rPr>
        <w:t>，负责</w:t>
      </w:r>
      <w:r w:rsidR="00AF6FDF" w:rsidRPr="003A7817">
        <w:rPr>
          <w:rFonts w:ascii="华文仿宋" w:eastAsia="华文仿宋" w:hAnsi="华文仿宋" w:cs="Arial" w:hint="eastAsia"/>
          <w:color w:val="333333"/>
          <w:sz w:val="32"/>
          <w:szCs w:val="32"/>
        </w:rPr>
        <w:t>专家</w:t>
      </w:r>
      <w:r w:rsidR="00152826">
        <w:rPr>
          <w:rFonts w:ascii="华文仿宋" w:eastAsia="华文仿宋" w:hAnsi="华文仿宋" w:cs="Arial" w:hint="eastAsia"/>
          <w:color w:val="333333"/>
          <w:sz w:val="32"/>
          <w:szCs w:val="32"/>
        </w:rPr>
        <w:t>委员会的</w:t>
      </w:r>
      <w:r w:rsidR="00AF6FDF" w:rsidRPr="003A7817">
        <w:rPr>
          <w:rFonts w:ascii="华文仿宋" w:eastAsia="华文仿宋" w:hAnsi="华文仿宋" w:cs="Arial"/>
          <w:color w:val="333333"/>
          <w:sz w:val="32"/>
          <w:szCs w:val="32"/>
        </w:rPr>
        <w:t>日常工作。</w:t>
      </w:r>
      <w:r w:rsidR="00AF6FDF" w:rsidRPr="003A7817">
        <w:rPr>
          <w:rFonts w:ascii="华文仿宋" w:eastAsia="华文仿宋" w:hAnsi="华文仿宋" w:cs="Arial" w:hint="eastAsia"/>
          <w:color w:val="333333"/>
          <w:sz w:val="32"/>
          <w:szCs w:val="32"/>
        </w:rPr>
        <w:t>设</w:t>
      </w:r>
      <w:r w:rsidRPr="00D942F3">
        <w:rPr>
          <w:rFonts w:ascii="华文仿宋" w:eastAsia="华文仿宋" w:hAnsi="华文仿宋" w:cs="Arial" w:hint="eastAsia"/>
          <w:color w:val="333333"/>
          <w:sz w:val="32"/>
          <w:szCs w:val="32"/>
        </w:rPr>
        <w:t>咨询</w:t>
      </w:r>
      <w:r w:rsidR="00AF6FDF" w:rsidRPr="003A7817">
        <w:rPr>
          <w:rFonts w:ascii="华文仿宋" w:eastAsia="华文仿宋" w:hAnsi="华文仿宋" w:cs="Arial"/>
          <w:color w:val="333333"/>
          <w:sz w:val="32"/>
          <w:szCs w:val="32"/>
        </w:rPr>
        <w:t>委秘书长</w:t>
      </w:r>
      <w:r w:rsidR="00AF6FDF" w:rsidRPr="003A7817">
        <w:rPr>
          <w:rFonts w:ascii="华文仿宋" w:eastAsia="华文仿宋" w:hAnsi="华文仿宋" w:cs="Arial" w:hint="eastAsia"/>
          <w:color w:val="333333"/>
          <w:sz w:val="32"/>
          <w:szCs w:val="32"/>
        </w:rPr>
        <w:t>1人，</w:t>
      </w:r>
      <w:r w:rsidR="00AF6FDF" w:rsidRPr="003A7817">
        <w:rPr>
          <w:rFonts w:ascii="华文仿宋" w:eastAsia="华文仿宋" w:hAnsi="华文仿宋" w:cs="Arial"/>
          <w:color w:val="333333"/>
          <w:sz w:val="32"/>
          <w:szCs w:val="32"/>
        </w:rPr>
        <w:t>由科技标准</w:t>
      </w:r>
      <w:r w:rsidR="00AF6FDF" w:rsidRPr="003A7817">
        <w:rPr>
          <w:rFonts w:ascii="华文仿宋" w:eastAsia="华文仿宋" w:hAnsi="华文仿宋" w:cs="Arial" w:hint="eastAsia"/>
          <w:color w:val="333333"/>
          <w:sz w:val="32"/>
          <w:szCs w:val="32"/>
        </w:rPr>
        <w:t>产业处</w:t>
      </w:r>
      <w:r w:rsidR="00AF6FDF" w:rsidRPr="003A7817">
        <w:rPr>
          <w:rFonts w:ascii="华文仿宋" w:eastAsia="华文仿宋" w:hAnsi="华文仿宋" w:cs="Arial"/>
          <w:color w:val="333333"/>
          <w:sz w:val="32"/>
          <w:szCs w:val="32"/>
        </w:rPr>
        <w:t>负责人兼任</w:t>
      </w:r>
      <w:r w:rsidR="00611EFA">
        <w:rPr>
          <w:rFonts w:ascii="华文仿宋" w:eastAsia="华文仿宋" w:hAnsi="华文仿宋" w:cs="Arial" w:hint="eastAsia"/>
          <w:color w:val="333333"/>
          <w:sz w:val="32"/>
          <w:szCs w:val="32"/>
        </w:rPr>
        <w:t>。</w:t>
      </w:r>
    </w:p>
    <w:p w:rsidR="00303482" w:rsidRDefault="00303482" w:rsidP="00D942F3">
      <w:pPr>
        <w:ind w:firstLineChars="200" w:firstLine="640"/>
        <w:rPr>
          <w:rFonts w:ascii="华文仿宋" w:eastAsia="华文仿宋" w:hAnsi="华文仿宋" w:cs="Arial"/>
          <w:color w:val="333333"/>
          <w:sz w:val="32"/>
          <w:szCs w:val="32"/>
        </w:rPr>
      </w:pPr>
    </w:p>
    <w:p w:rsidR="00ED78DF" w:rsidRPr="00ED78DF" w:rsidRDefault="00ED78DF" w:rsidP="00493F39">
      <w:pPr>
        <w:rPr>
          <w:rFonts w:ascii="华文仿宋" w:eastAsia="华文仿宋" w:hAnsi="华文仿宋" w:cs="Arial"/>
          <w:b/>
          <w:color w:val="333333"/>
          <w:sz w:val="32"/>
          <w:szCs w:val="32"/>
        </w:rPr>
      </w:pPr>
      <w:r w:rsidRPr="00ED78DF">
        <w:rPr>
          <w:rFonts w:ascii="华文仿宋" w:eastAsia="华文仿宋" w:hAnsi="华文仿宋" w:cs="Arial" w:hint="eastAsia"/>
          <w:b/>
          <w:color w:val="333333"/>
          <w:sz w:val="32"/>
          <w:szCs w:val="32"/>
        </w:rPr>
        <w:t>第四条 </w:t>
      </w:r>
      <w:r w:rsidRPr="00493F39">
        <w:rPr>
          <w:rFonts w:ascii="华文仿宋" w:eastAsia="华文仿宋" w:hAnsi="华文仿宋" w:cs="Arial" w:hint="eastAsia"/>
          <w:b/>
          <w:color w:val="333333"/>
          <w:sz w:val="32"/>
          <w:szCs w:val="32"/>
        </w:rPr>
        <w:t> </w:t>
      </w:r>
      <w:r w:rsidRPr="00ED78DF">
        <w:rPr>
          <w:rFonts w:ascii="华文仿宋" w:eastAsia="华文仿宋" w:hAnsi="华文仿宋" w:cs="Arial" w:hint="eastAsia"/>
          <w:b/>
          <w:color w:val="333333"/>
          <w:sz w:val="32"/>
          <w:szCs w:val="32"/>
        </w:rPr>
        <w:t>基本条件</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（一）委员基本条件</w:t>
      </w:r>
    </w:p>
    <w:p w:rsidR="00B17D9A" w:rsidRPr="00E2262F" w:rsidRDefault="00ED78DF" w:rsidP="00E2262F">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1．</w:t>
      </w:r>
      <w:r w:rsidR="00B17D9A" w:rsidRPr="00E2262F">
        <w:rPr>
          <w:rFonts w:ascii="华文仿宋" w:eastAsia="华文仿宋" w:hAnsi="华文仿宋" w:cs="Arial" w:hint="eastAsia"/>
          <w:color w:val="333333"/>
          <w:sz w:val="32"/>
          <w:szCs w:val="32"/>
        </w:rPr>
        <w:t>政治立场坚定</w:t>
      </w:r>
      <w:r w:rsidRPr="00ED78DF">
        <w:rPr>
          <w:rFonts w:ascii="华文仿宋" w:eastAsia="华文仿宋" w:hAnsi="华文仿宋" w:cs="Arial" w:hint="eastAsia"/>
          <w:color w:val="333333"/>
          <w:sz w:val="32"/>
          <w:szCs w:val="32"/>
        </w:rPr>
        <w:t>、</w:t>
      </w:r>
      <w:r w:rsidR="00B17D9A" w:rsidRPr="00ED78DF">
        <w:rPr>
          <w:rFonts w:ascii="华文仿宋" w:eastAsia="华文仿宋" w:hAnsi="华文仿宋" w:cs="Arial" w:hint="eastAsia"/>
          <w:color w:val="333333"/>
          <w:sz w:val="32"/>
          <w:szCs w:val="32"/>
        </w:rPr>
        <w:t>热爱环保事业，</w:t>
      </w:r>
      <w:r w:rsidR="00B17D9A" w:rsidRPr="00E2262F">
        <w:rPr>
          <w:rFonts w:ascii="华文仿宋" w:eastAsia="华文仿宋" w:hAnsi="华文仿宋" w:cs="Arial" w:hint="eastAsia"/>
          <w:color w:val="333333"/>
          <w:sz w:val="32"/>
          <w:szCs w:val="32"/>
        </w:rPr>
        <w:t>具有良好</w:t>
      </w:r>
      <w:r w:rsidRPr="00ED78DF">
        <w:rPr>
          <w:rFonts w:ascii="华文仿宋" w:eastAsia="华文仿宋" w:hAnsi="华文仿宋" w:cs="Arial" w:hint="eastAsia"/>
          <w:color w:val="333333"/>
          <w:sz w:val="32"/>
          <w:szCs w:val="32"/>
        </w:rPr>
        <w:t>科学道德和职业操守，责任心强，</w:t>
      </w:r>
      <w:r w:rsidR="0033770B" w:rsidRPr="00E2262F">
        <w:rPr>
          <w:rFonts w:ascii="华文仿宋" w:eastAsia="华文仿宋" w:hAnsi="华文仿宋" w:cs="Arial" w:hint="eastAsia"/>
          <w:color w:val="333333"/>
          <w:sz w:val="32"/>
          <w:szCs w:val="32"/>
        </w:rPr>
        <w:t>遵纪守法，无不良诚信记录；</w:t>
      </w:r>
      <w:r w:rsidRPr="00ED78DF">
        <w:rPr>
          <w:rFonts w:ascii="华文仿宋" w:eastAsia="华文仿宋" w:hAnsi="华文仿宋" w:cs="Arial" w:hint="eastAsia"/>
          <w:color w:val="333333"/>
          <w:sz w:val="32"/>
          <w:szCs w:val="32"/>
        </w:rPr>
        <w:t>能够对环境管理重大决策提供独立、公平、客观的咨询和判断。</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2．精通本专业基础理论和专业知识，把握本专业国内外最新技术的发展趋势，</w:t>
      </w:r>
      <w:r w:rsidR="0033770B" w:rsidRPr="00E2262F">
        <w:rPr>
          <w:rFonts w:ascii="华文仿宋" w:eastAsia="华文仿宋" w:hAnsi="华文仿宋" w:cs="Arial" w:hint="eastAsia"/>
          <w:color w:val="333333"/>
          <w:sz w:val="32"/>
          <w:szCs w:val="32"/>
        </w:rPr>
        <w:t>熟悉科技和经济发展情况及相关政策</w:t>
      </w:r>
      <w:r w:rsidR="00E2262F" w:rsidRPr="00E2262F">
        <w:rPr>
          <w:rFonts w:ascii="华文仿宋" w:eastAsia="华文仿宋" w:hAnsi="华文仿宋" w:cs="Arial" w:hint="eastAsia"/>
          <w:color w:val="333333"/>
          <w:sz w:val="32"/>
          <w:szCs w:val="32"/>
        </w:rPr>
        <w:t>，</w:t>
      </w:r>
      <w:r w:rsidRPr="00ED78DF">
        <w:rPr>
          <w:rFonts w:ascii="华文仿宋" w:eastAsia="华文仿宋" w:hAnsi="华文仿宋" w:cs="Arial" w:hint="eastAsia"/>
          <w:color w:val="333333"/>
          <w:sz w:val="32"/>
          <w:szCs w:val="32"/>
        </w:rPr>
        <w:t>具有丰富的科研或管理经验。来自科研院所、高校的委员一般应具有正高专业技术职称。</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3．年龄一般不超过</w:t>
      </w:r>
      <w:r w:rsidR="00911B80">
        <w:rPr>
          <w:rFonts w:ascii="华文仿宋" w:eastAsia="华文仿宋" w:hAnsi="华文仿宋" w:cs="Arial" w:hint="eastAsia"/>
          <w:color w:val="333333"/>
          <w:sz w:val="32"/>
          <w:szCs w:val="32"/>
        </w:rPr>
        <w:t>70</w:t>
      </w:r>
      <w:r w:rsidRPr="00ED78DF">
        <w:rPr>
          <w:rFonts w:ascii="华文仿宋" w:eastAsia="华文仿宋" w:hAnsi="华文仿宋" w:cs="Arial" w:hint="eastAsia"/>
          <w:color w:val="333333"/>
          <w:sz w:val="32"/>
          <w:szCs w:val="32"/>
        </w:rPr>
        <w:t>周岁（资深专家和两院院士除外），</w:t>
      </w:r>
      <w:r w:rsidRPr="00ED78DF">
        <w:rPr>
          <w:rFonts w:ascii="华文仿宋" w:eastAsia="华文仿宋" w:hAnsi="华文仿宋" w:cs="Arial" w:hint="eastAsia"/>
          <w:color w:val="333333"/>
          <w:sz w:val="32"/>
          <w:szCs w:val="32"/>
        </w:rPr>
        <w:lastRenderedPageBreak/>
        <w:t>健康状况良好，能够保证正常参加环境保护咨询、技术支持工作和相关活动。</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（二）专家基本条件</w:t>
      </w:r>
    </w:p>
    <w:p w:rsidR="00E2262F" w:rsidRPr="00E2262F" w:rsidRDefault="00ED78DF" w:rsidP="00E2262F">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1．</w:t>
      </w:r>
      <w:r w:rsidR="00E2262F" w:rsidRPr="00E2262F">
        <w:rPr>
          <w:rFonts w:ascii="华文仿宋" w:eastAsia="华文仿宋" w:hAnsi="华文仿宋" w:cs="Arial" w:hint="eastAsia"/>
          <w:color w:val="333333"/>
          <w:sz w:val="32"/>
          <w:szCs w:val="32"/>
        </w:rPr>
        <w:t>政治立场坚定</w:t>
      </w:r>
      <w:r w:rsidR="00E2262F" w:rsidRPr="00ED78DF">
        <w:rPr>
          <w:rFonts w:ascii="华文仿宋" w:eastAsia="华文仿宋" w:hAnsi="华文仿宋" w:cs="Arial" w:hint="eastAsia"/>
          <w:color w:val="333333"/>
          <w:sz w:val="32"/>
          <w:szCs w:val="32"/>
        </w:rPr>
        <w:t>、热爱环保事业，</w:t>
      </w:r>
      <w:r w:rsidR="00E2262F" w:rsidRPr="00E2262F">
        <w:rPr>
          <w:rFonts w:ascii="华文仿宋" w:eastAsia="华文仿宋" w:hAnsi="华文仿宋" w:cs="Arial" w:hint="eastAsia"/>
          <w:color w:val="333333"/>
          <w:sz w:val="32"/>
          <w:szCs w:val="32"/>
        </w:rPr>
        <w:t>具有良好</w:t>
      </w:r>
      <w:r w:rsidR="00E2262F" w:rsidRPr="00ED78DF">
        <w:rPr>
          <w:rFonts w:ascii="华文仿宋" w:eastAsia="华文仿宋" w:hAnsi="华文仿宋" w:cs="Arial" w:hint="eastAsia"/>
          <w:color w:val="333333"/>
          <w:sz w:val="32"/>
          <w:szCs w:val="32"/>
        </w:rPr>
        <w:t>科学道德和职业操守，责任心强，</w:t>
      </w:r>
      <w:r w:rsidR="00E2262F" w:rsidRPr="00E2262F">
        <w:rPr>
          <w:rFonts w:ascii="华文仿宋" w:eastAsia="华文仿宋" w:hAnsi="华文仿宋" w:cs="Arial" w:hint="eastAsia"/>
          <w:color w:val="333333"/>
          <w:sz w:val="32"/>
          <w:szCs w:val="32"/>
        </w:rPr>
        <w:t>遵纪守法，无不良诚信记录；</w:t>
      </w:r>
      <w:r w:rsidR="00E2262F" w:rsidRPr="00ED78DF">
        <w:rPr>
          <w:rFonts w:ascii="华文仿宋" w:eastAsia="华文仿宋" w:hAnsi="华文仿宋" w:cs="Arial" w:hint="eastAsia"/>
          <w:color w:val="333333"/>
          <w:sz w:val="32"/>
          <w:szCs w:val="32"/>
        </w:rPr>
        <w:t>能够对环境管理重大决策提供独立、公平、客观的咨询和判断。</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2．</w:t>
      </w:r>
      <w:r w:rsidR="00E2262F" w:rsidRPr="00E2262F">
        <w:rPr>
          <w:rFonts w:ascii="华文仿宋" w:eastAsia="华文仿宋" w:hAnsi="华文仿宋" w:cs="Arial" w:hint="eastAsia"/>
          <w:color w:val="333333"/>
          <w:sz w:val="32"/>
          <w:szCs w:val="32"/>
        </w:rPr>
        <w:t>具有较强的理论和专业知识、丰富的实践经验和良好的工作业绩，熟悉相关领域</w:t>
      </w:r>
      <w:r w:rsidR="00E2262F">
        <w:rPr>
          <w:rFonts w:ascii="华文仿宋" w:eastAsia="华文仿宋" w:hAnsi="华文仿宋" w:cs="Arial" w:hint="eastAsia"/>
          <w:color w:val="333333"/>
          <w:sz w:val="32"/>
          <w:szCs w:val="32"/>
        </w:rPr>
        <w:t>科学</w:t>
      </w:r>
      <w:r w:rsidR="00E2262F" w:rsidRPr="00E2262F">
        <w:rPr>
          <w:rFonts w:ascii="华文仿宋" w:eastAsia="华文仿宋" w:hAnsi="华文仿宋" w:cs="Arial" w:hint="eastAsia"/>
          <w:color w:val="333333"/>
          <w:sz w:val="32"/>
          <w:szCs w:val="32"/>
        </w:rPr>
        <w:t>技术研发、成果转化及国内外发展动态</w:t>
      </w:r>
      <w:r w:rsidR="00E2262F">
        <w:rPr>
          <w:rFonts w:ascii="华文仿宋" w:eastAsia="华文仿宋" w:hAnsi="华文仿宋" w:cs="Arial" w:hint="eastAsia"/>
          <w:color w:val="333333"/>
          <w:sz w:val="32"/>
          <w:szCs w:val="32"/>
        </w:rPr>
        <w:t>、</w:t>
      </w:r>
      <w:r w:rsidR="00E2262F" w:rsidRPr="00ED78DF">
        <w:rPr>
          <w:rFonts w:ascii="华文仿宋" w:eastAsia="华文仿宋" w:hAnsi="华文仿宋" w:cs="Arial" w:hint="eastAsia"/>
          <w:color w:val="333333"/>
          <w:sz w:val="32"/>
          <w:szCs w:val="32"/>
        </w:rPr>
        <w:t>相关法律、法规、政策和标准。</w:t>
      </w:r>
      <w:r w:rsidRPr="00ED78DF">
        <w:rPr>
          <w:rFonts w:ascii="华文仿宋" w:eastAsia="华文仿宋" w:hAnsi="华文仿宋" w:cs="Arial" w:hint="eastAsia"/>
          <w:color w:val="333333"/>
          <w:sz w:val="32"/>
          <w:szCs w:val="32"/>
        </w:rPr>
        <w:t>或具有丰富的相关工作经历和管理经验，</w:t>
      </w:r>
      <w:r w:rsidR="00E2262F" w:rsidRPr="00ED78DF">
        <w:rPr>
          <w:rFonts w:ascii="华文仿宋" w:eastAsia="华文仿宋" w:hAnsi="华文仿宋" w:cs="Arial" w:hint="eastAsia"/>
          <w:color w:val="333333"/>
          <w:sz w:val="32"/>
          <w:szCs w:val="32"/>
        </w:rPr>
        <w:t>一般具有高级以上专业技术职称，</w:t>
      </w:r>
    </w:p>
    <w:p w:rsidR="00ED78DF" w:rsidRPr="00ED78DF" w:rsidRDefault="00ED78DF" w:rsidP="00B17D9A">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3．年龄一般不超过70周岁（资深专家和两院院士除外），健康状况良好，能够保证正常参加环境保护咨询、技术支持工作和相关活动。</w:t>
      </w:r>
    </w:p>
    <w:p w:rsidR="00ED78DF" w:rsidRPr="00ED78DF" w:rsidRDefault="00ED78DF" w:rsidP="00493F39">
      <w:pPr>
        <w:rPr>
          <w:rFonts w:ascii="华文仿宋" w:eastAsia="华文仿宋" w:hAnsi="华文仿宋" w:cs="Arial"/>
          <w:b/>
          <w:color w:val="333333"/>
          <w:sz w:val="32"/>
          <w:szCs w:val="32"/>
        </w:rPr>
      </w:pPr>
      <w:r w:rsidRPr="00ED78DF">
        <w:rPr>
          <w:rFonts w:ascii="华文仿宋" w:eastAsia="华文仿宋" w:hAnsi="华文仿宋" w:cs="Arial" w:hint="eastAsia"/>
          <w:b/>
          <w:color w:val="333333"/>
          <w:sz w:val="32"/>
          <w:szCs w:val="32"/>
        </w:rPr>
        <w:t>第五条 </w:t>
      </w:r>
      <w:r w:rsidRPr="00493F39">
        <w:rPr>
          <w:rFonts w:ascii="华文仿宋" w:eastAsia="华文仿宋" w:hAnsi="华文仿宋" w:cs="Arial" w:hint="eastAsia"/>
          <w:b/>
          <w:color w:val="333333"/>
          <w:sz w:val="32"/>
          <w:szCs w:val="32"/>
        </w:rPr>
        <w:t> </w:t>
      </w:r>
      <w:r w:rsidRPr="00ED78DF">
        <w:rPr>
          <w:rFonts w:ascii="华文仿宋" w:eastAsia="华文仿宋" w:hAnsi="华文仿宋" w:cs="Arial" w:hint="eastAsia"/>
          <w:b/>
          <w:color w:val="333333"/>
          <w:sz w:val="32"/>
          <w:szCs w:val="32"/>
        </w:rPr>
        <w:t>遴选程序</w:t>
      </w:r>
    </w:p>
    <w:p w:rsidR="00ED78DF" w:rsidRPr="00ED78DF" w:rsidRDefault="00882478" w:rsidP="00D942F3">
      <w:pPr>
        <w:ind w:firstLineChars="200" w:firstLine="640"/>
        <w:rPr>
          <w:rFonts w:ascii="华文仿宋" w:eastAsia="华文仿宋" w:hAnsi="华文仿宋" w:cs="Arial"/>
          <w:color w:val="333333"/>
          <w:sz w:val="32"/>
          <w:szCs w:val="32"/>
        </w:rPr>
      </w:pPr>
      <w:r w:rsidRPr="00D942F3">
        <w:rPr>
          <w:rFonts w:ascii="华文仿宋" w:eastAsia="华文仿宋" w:hAnsi="华文仿宋" w:cs="Arial" w:hint="eastAsia"/>
          <w:color w:val="333333"/>
          <w:sz w:val="32"/>
          <w:szCs w:val="32"/>
        </w:rPr>
        <w:t>咨询</w:t>
      </w:r>
      <w:r w:rsidR="00BA770D" w:rsidRPr="00CA5FD0">
        <w:rPr>
          <w:rFonts w:ascii="华文仿宋" w:eastAsia="华文仿宋" w:hAnsi="华文仿宋" w:cs="Arial" w:hint="eastAsia"/>
          <w:color w:val="333333"/>
          <w:sz w:val="32"/>
          <w:szCs w:val="32"/>
        </w:rPr>
        <w:t>委委员及专家</w:t>
      </w:r>
      <w:proofErr w:type="gramStart"/>
      <w:r w:rsidR="00CA5FD0" w:rsidRPr="00CA5FD0">
        <w:rPr>
          <w:rFonts w:ascii="华文仿宋" w:eastAsia="华文仿宋" w:hAnsi="华文仿宋" w:cs="Arial" w:hint="eastAsia"/>
          <w:color w:val="333333"/>
          <w:sz w:val="32"/>
          <w:szCs w:val="32"/>
        </w:rPr>
        <w:t>库专家</w:t>
      </w:r>
      <w:proofErr w:type="gramEnd"/>
      <w:r w:rsidR="00BA770D" w:rsidRPr="00CA5FD0">
        <w:rPr>
          <w:rFonts w:ascii="华文仿宋" w:eastAsia="华文仿宋" w:hAnsi="华文仿宋" w:cs="Arial" w:hint="eastAsia"/>
          <w:color w:val="333333"/>
          <w:sz w:val="32"/>
          <w:szCs w:val="32"/>
        </w:rPr>
        <w:t>通过推荐、邀请、选聘等方式筛选组建</w:t>
      </w:r>
      <w:r w:rsidR="00CA5FD0">
        <w:rPr>
          <w:rFonts w:ascii="华文仿宋" w:eastAsia="华文仿宋" w:hAnsi="华文仿宋" w:cs="Arial" w:hint="eastAsia"/>
          <w:color w:val="333333"/>
          <w:sz w:val="32"/>
          <w:szCs w:val="32"/>
        </w:rPr>
        <w:t>。</w:t>
      </w:r>
      <w:r w:rsidR="00ED78DF" w:rsidRPr="00ED78DF">
        <w:rPr>
          <w:rFonts w:ascii="华文仿宋" w:eastAsia="华文仿宋" w:hAnsi="华文仿宋" w:cs="Arial" w:hint="eastAsia"/>
          <w:color w:val="333333"/>
          <w:sz w:val="32"/>
          <w:szCs w:val="32"/>
        </w:rPr>
        <w:t>经征得专家本人同意，入选</w:t>
      </w:r>
      <w:r w:rsidRPr="00D942F3">
        <w:rPr>
          <w:rFonts w:ascii="华文仿宋" w:eastAsia="华文仿宋" w:hAnsi="华文仿宋" w:cs="Arial" w:hint="eastAsia"/>
          <w:color w:val="333333"/>
          <w:sz w:val="32"/>
          <w:szCs w:val="32"/>
        </w:rPr>
        <w:t>咨询</w:t>
      </w:r>
      <w:r w:rsidR="008A241E">
        <w:rPr>
          <w:rFonts w:ascii="华文仿宋" w:eastAsia="华文仿宋" w:hAnsi="华文仿宋" w:cs="Arial" w:hint="eastAsia"/>
          <w:color w:val="333333"/>
          <w:sz w:val="32"/>
          <w:szCs w:val="32"/>
        </w:rPr>
        <w:t>委</w:t>
      </w:r>
      <w:r w:rsidR="00CA5FD0">
        <w:rPr>
          <w:rFonts w:ascii="华文仿宋" w:eastAsia="华文仿宋" w:hAnsi="华文仿宋" w:cs="Arial" w:hint="eastAsia"/>
          <w:color w:val="333333"/>
          <w:sz w:val="32"/>
          <w:szCs w:val="32"/>
        </w:rPr>
        <w:t>和专家库</w:t>
      </w:r>
      <w:r w:rsidR="00ED78DF" w:rsidRPr="00ED78DF">
        <w:rPr>
          <w:rFonts w:ascii="华文仿宋" w:eastAsia="华文仿宋" w:hAnsi="华文仿宋" w:cs="Arial" w:hint="eastAsia"/>
          <w:color w:val="333333"/>
          <w:sz w:val="32"/>
          <w:szCs w:val="32"/>
        </w:rPr>
        <w:t>。委员和</w:t>
      </w:r>
      <w:r w:rsidR="00CA5FD0">
        <w:rPr>
          <w:rFonts w:ascii="华文仿宋" w:eastAsia="华文仿宋" w:hAnsi="华文仿宋" w:cs="Arial" w:hint="eastAsia"/>
          <w:color w:val="333333"/>
          <w:sz w:val="32"/>
          <w:szCs w:val="32"/>
        </w:rPr>
        <w:t>专家</w:t>
      </w:r>
      <w:r w:rsidR="00ED78DF" w:rsidRPr="00ED78DF">
        <w:rPr>
          <w:rFonts w:ascii="华文仿宋" w:eastAsia="华文仿宋" w:hAnsi="华文仿宋" w:cs="Arial" w:hint="eastAsia"/>
          <w:color w:val="333333"/>
          <w:sz w:val="32"/>
          <w:szCs w:val="32"/>
        </w:rPr>
        <w:t>实施动态管理，根据实际需要按程序增减。</w:t>
      </w:r>
    </w:p>
    <w:p w:rsidR="00ED78DF" w:rsidRPr="00ED78DF" w:rsidRDefault="00ED78DF" w:rsidP="00493F39">
      <w:pPr>
        <w:rPr>
          <w:rFonts w:ascii="华文仿宋" w:eastAsia="华文仿宋" w:hAnsi="华文仿宋" w:cs="Arial"/>
          <w:b/>
          <w:color w:val="333333"/>
          <w:sz w:val="32"/>
          <w:szCs w:val="32"/>
        </w:rPr>
      </w:pPr>
      <w:r w:rsidRPr="00ED78DF">
        <w:rPr>
          <w:rFonts w:ascii="华文仿宋" w:eastAsia="华文仿宋" w:hAnsi="华文仿宋" w:cs="Arial" w:hint="eastAsia"/>
          <w:b/>
          <w:color w:val="333333"/>
          <w:sz w:val="32"/>
          <w:szCs w:val="32"/>
        </w:rPr>
        <w:t>第六条 </w:t>
      </w:r>
      <w:r w:rsidRPr="00493F39">
        <w:rPr>
          <w:rFonts w:ascii="华文仿宋" w:eastAsia="华文仿宋" w:hAnsi="华文仿宋" w:cs="Arial" w:hint="eastAsia"/>
          <w:b/>
          <w:color w:val="333333"/>
          <w:sz w:val="32"/>
          <w:szCs w:val="32"/>
        </w:rPr>
        <w:t> </w:t>
      </w:r>
      <w:r w:rsidRPr="00ED78DF">
        <w:rPr>
          <w:rFonts w:ascii="华文仿宋" w:eastAsia="华文仿宋" w:hAnsi="华文仿宋" w:cs="Arial" w:hint="eastAsia"/>
          <w:b/>
          <w:color w:val="333333"/>
          <w:sz w:val="32"/>
          <w:szCs w:val="32"/>
        </w:rPr>
        <w:t>聘任程序</w:t>
      </w:r>
    </w:p>
    <w:p w:rsidR="00911B80" w:rsidRDefault="00ED78DF" w:rsidP="008A241E">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经确定后的委员和专家名单由省环保厅函告</w:t>
      </w:r>
      <w:r w:rsidR="00C44F09">
        <w:rPr>
          <w:rFonts w:ascii="华文仿宋" w:eastAsia="华文仿宋" w:hAnsi="华文仿宋" w:cs="Arial" w:hint="eastAsia"/>
          <w:color w:val="333333"/>
          <w:sz w:val="32"/>
          <w:szCs w:val="32"/>
        </w:rPr>
        <w:t>其</w:t>
      </w:r>
      <w:r w:rsidRPr="00ED78DF">
        <w:rPr>
          <w:rFonts w:ascii="华文仿宋" w:eastAsia="华文仿宋" w:hAnsi="华文仿宋" w:cs="Arial" w:hint="eastAsia"/>
          <w:color w:val="333333"/>
          <w:sz w:val="32"/>
          <w:szCs w:val="32"/>
        </w:rPr>
        <w:t>所在单位及本人，并颁发</w:t>
      </w:r>
      <w:r w:rsidR="00882478" w:rsidRPr="00D942F3">
        <w:rPr>
          <w:rFonts w:ascii="华文仿宋" w:eastAsia="华文仿宋" w:hAnsi="华文仿宋" w:cs="Arial" w:hint="eastAsia"/>
          <w:color w:val="333333"/>
          <w:sz w:val="32"/>
          <w:szCs w:val="32"/>
        </w:rPr>
        <w:t>委员</w:t>
      </w:r>
      <w:r w:rsidR="00882478">
        <w:rPr>
          <w:rFonts w:ascii="华文仿宋" w:eastAsia="华文仿宋" w:hAnsi="华文仿宋" w:cs="Arial" w:hint="eastAsia"/>
          <w:color w:val="333333"/>
          <w:sz w:val="32"/>
          <w:szCs w:val="32"/>
        </w:rPr>
        <w:t>、</w:t>
      </w:r>
      <w:r w:rsidRPr="00ED78DF">
        <w:rPr>
          <w:rFonts w:ascii="华文仿宋" w:eastAsia="华文仿宋" w:hAnsi="华文仿宋" w:cs="Arial" w:hint="eastAsia"/>
          <w:color w:val="333333"/>
          <w:sz w:val="32"/>
          <w:szCs w:val="32"/>
        </w:rPr>
        <w:t>专家聘书。</w:t>
      </w:r>
      <w:r w:rsidR="00882478" w:rsidRPr="00D942F3">
        <w:rPr>
          <w:rFonts w:ascii="华文仿宋" w:eastAsia="华文仿宋" w:hAnsi="华文仿宋" w:cs="Arial" w:hint="eastAsia"/>
          <w:color w:val="333333"/>
          <w:sz w:val="32"/>
          <w:szCs w:val="32"/>
        </w:rPr>
        <w:t>委员和</w:t>
      </w:r>
      <w:r w:rsidRPr="00ED78DF">
        <w:rPr>
          <w:rFonts w:ascii="华文仿宋" w:eastAsia="华文仿宋" w:hAnsi="华文仿宋" w:cs="Arial" w:hint="eastAsia"/>
          <w:color w:val="333333"/>
          <w:sz w:val="32"/>
          <w:szCs w:val="32"/>
        </w:rPr>
        <w:t>专家每届任期</w:t>
      </w:r>
      <w:r w:rsidR="00882478" w:rsidRPr="00D942F3">
        <w:rPr>
          <w:rFonts w:ascii="华文仿宋" w:eastAsia="华文仿宋" w:hAnsi="华文仿宋" w:cs="Arial" w:hint="eastAsia"/>
          <w:color w:val="333333"/>
          <w:sz w:val="32"/>
          <w:szCs w:val="32"/>
        </w:rPr>
        <w:t>5</w:t>
      </w:r>
      <w:r w:rsidRPr="00ED78DF">
        <w:rPr>
          <w:rFonts w:ascii="华文仿宋" w:eastAsia="华文仿宋" w:hAnsi="华文仿宋" w:cs="Arial" w:hint="eastAsia"/>
          <w:color w:val="333333"/>
          <w:sz w:val="32"/>
          <w:szCs w:val="32"/>
        </w:rPr>
        <w:t>年，可连</w:t>
      </w:r>
      <w:r w:rsidR="00882478" w:rsidRPr="00D942F3">
        <w:rPr>
          <w:rFonts w:ascii="华文仿宋" w:eastAsia="华文仿宋" w:hAnsi="华文仿宋" w:cs="Arial" w:hint="eastAsia"/>
          <w:color w:val="333333"/>
          <w:sz w:val="32"/>
          <w:szCs w:val="32"/>
        </w:rPr>
        <w:t>聘</w:t>
      </w:r>
      <w:r w:rsidRPr="00ED78DF">
        <w:rPr>
          <w:rFonts w:ascii="华文仿宋" w:eastAsia="华文仿宋" w:hAnsi="华文仿宋" w:cs="Arial" w:hint="eastAsia"/>
          <w:color w:val="333333"/>
          <w:sz w:val="32"/>
          <w:szCs w:val="32"/>
        </w:rPr>
        <w:t>连任。任期届满，自动解聘或重新办理有关手续。</w:t>
      </w:r>
    </w:p>
    <w:p w:rsidR="00ED78DF" w:rsidRPr="00ED78DF" w:rsidRDefault="00ED78DF" w:rsidP="00493F39">
      <w:pPr>
        <w:rPr>
          <w:rFonts w:ascii="华文仿宋" w:eastAsia="华文仿宋" w:hAnsi="华文仿宋" w:cs="Arial"/>
          <w:b/>
          <w:color w:val="333333"/>
          <w:sz w:val="32"/>
          <w:szCs w:val="32"/>
        </w:rPr>
      </w:pPr>
      <w:r w:rsidRPr="00ED78DF">
        <w:rPr>
          <w:rFonts w:ascii="华文仿宋" w:eastAsia="华文仿宋" w:hAnsi="华文仿宋" w:cs="Arial" w:hint="eastAsia"/>
          <w:b/>
          <w:color w:val="333333"/>
          <w:sz w:val="32"/>
          <w:szCs w:val="32"/>
        </w:rPr>
        <w:lastRenderedPageBreak/>
        <w:t>第七条 </w:t>
      </w:r>
      <w:r w:rsidRPr="00493F39">
        <w:rPr>
          <w:rFonts w:ascii="华文仿宋" w:eastAsia="华文仿宋" w:hAnsi="华文仿宋" w:cs="Arial" w:hint="eastAsia"/>
          <w:b/>
          <w:color w:val="333333"/>
          <w:sz w:val="32"/>
          <w:szCs w:val="32"/>
        </w:rPr>
        <w:t> </w:t>
      </w:r>
      <w:r w:rsidRPr="00ED78DF">
        <w:rPr>
          <w:rFonts w:ascii="华文仿宋" w:eastAsia="华文仿宋" w:hAnsi="华文仿宋" w:cs="Arial" w:hint="eastAsia"/>
          <w:b/>
          <w:color w:val="333333"/>
          <w:sz w:val="32"/>
          <w:szCs w:val="32"/>
        </w:rPr>
        <w:t>工作要求</w:t>
      </w:r>
    </w:p>
    <w:p w:rsidR="00ED78DF" w:rsidRDefault="00ED78DF" w:rsidP="00911B80">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（一）委员和专家根据省环保厅的具体需求，经由</w:t>
      </w:r>
      <w:r w:rsidR="00882478" w:rsidRPr="00D942F3">
        <w:rPr>
          <w:rFonts w:ascii="华文仿宋" w:eastAsia="华文仿宋" w:hAnsi="华文仿宋" w:cs="Arial" w:hint="eastAsia"/>
          <w:color w:val="333333"/>
          <w:sz w:val="32"/>
          <w:szCs w:val="32"/>
        </w:rPr>
        <w:t>咨询</w:t>
      </w:r>
      <w:r w:rsidR="003D09F1" w:rsidRPr="003A7817">
        <w:rPr>
          <w:rFonts w:ascii="华文仿宋" w:eastAsia="华文仿宋" w:hAnsi="华文仿宋" w:cs="Arial"/>
          <w:color w:val="333333"/>
          <w:sz w:val="32"/>
          <w:szCs w:val="32"/>
        </w:rPr>
        <w:t>委</w:t>
      </w:r>
      <w:r w:rsidRPr="00ED78DF">
        <w:rPr>
          <w:rFonts w:ascii="华文仿宋" w:eastAsia="华文仿宋" w:hAnsi="华文仿宋" w:cs="Arial" w:hint="eastAsia"/>
          <w:color w:val="333333"/>
          <w:sz w:val="32"/>
          <w:szCs w:val="32"/>
        </w:rPr>
        <w:t>秘书处组织安排，</w:t>
      </w:r>
      <w:r w:rsidR="00EF5799" w:rsidRPr="003A7817">
        <w:rPr>
          <w:rFonts w:ascii="华文仿宋" w:eastAsia="华文仿宋" w:hAnsi="华文仿宋" w:cs="Arial"/>
          <w:color w:val="333333"/>
          <w:sz w:val="32"/>
          <w:szCs w:val="32"/>
        </w:rPr>
        <w:t>不定期审议咨询提交</w:t>
      </w:r>
      <w:r w:rsidR="00227FA6" w:rsidRPr="00D942F3">
        <w:rPr>
          <w:rFonts w:ascii="华文仿宋" w:eastAsia="华文仿宋" w:hAnsi="华文仿宋" w:cs="Arial" w:hint="eastAsia"/>
          <w:color w:val="333333"/>
          <w:sz w:val="32"/>
          <w:szCs w:val="32"/>
        </w:rPr>
        <w:t>咨询</w:t>
      </w:r>
      <w:r w:rsidR="00EF5799" w:rsidRPr="003A7817">
        <w:rPr>
          <w:rFonts w:ascii="华文仿宋" w:eastAsia="华文仿宋" w:hAnsi="华文仿宋" w:cs="Arial"/>
          <w:color w:val="333333"/>
          <w:sz w:val="32"/>
          <w:szCs w:val="32"/>
        </w:rPr>
        <w:t>委进行审议咨询的事项。</w:t>
      </w:r>
    </w:p>
    <w:p w:rsidR="00ED78DF" w:rsidRPr="00ED78DF" w:rsidRDefault="00ED78DF" w:rsidP="00911B80">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（二）委员和专家因身体健康、工作变动等原因不能继续参加环境保护咨询等相关工作的，应及时报</w:t>
      </w:r>
      <w:r w:rsidR="00227FA6" w:rsidRPr="00D942F3">
        <w:rPr>
          <w:rFonts w:ascii="华文仿宋" w:eastAsia="华文仿宋" w:hAnsi="华文仿宋" w:cs="Arial" w:hint="eastAsia"/>
          <w:color w:val="333333"/>
          <w:sz w:val="32"/>
          <w:szCs w:val="32"/>
        </w:rPr>
        <w:t>咨询</w:t>
      </w:r>
      <w:r w:rsidR="003D09F1" w:rsidRPr="003A7817">
        <w:rPr>
          <w:rFonts w:ascii="华文仿宋" w:eastAsia="华文仿宋" w:hAnsi="华文仿宋" w:cs="Arial"/>
          <w:color w:val="333333"/>
          <w:sz w:val="32"/>
          <w:szCs w:val="32"/>
        </w:rPr>
        <w:t>委</w:t>
      </w:r>
      <w:r w:rsidRPr="00ED78DF">
        <w:rPr>
          <w:rFonts w:ascii="华文仿宋" w:eastAsia="华文仿宋" w:hAnsi="华文仿宋" w:cs="Arial" w:hint="eastAsia"/>
          <w:color w:val="333333"/>
          <w:sz w:val="32"/>
          <w:szCs w:val="32"/>
        </w:rPr>
        <w:t>秘书处备案。</w:t>
      </w:r>
    </w:p>
    <w:p w:rsidR="00ED78DF" w:rsidRPr="00ED78DF" w:rsidRDefault="00ED78DF" w:rsidP="00911B80">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（三）委员和专家接到咨询需求后，如不能承担任务，需在接到通知或确认不能及时达到时即刻说明。连续两年无正当理由不参加省环保厅组织的有关活动，视为自动退出。</w:t>
      </w:r>
    </w:p>
    <w:p w:rsidR="00ED78DF" w:rsidRPr="00ED78DF" w:rsidRDefault="00ED78DF" w:rsidP="00911B80">
      <w:pPr>
        <w:ind w:firstLineChars="200" w:firstLine="640"/>
        <w:rPr>
          <w:rFonts w:ascii="华文仿宋" w:eastAsia="华文仿宋" w:hAnsi="华文仿宋" w:cs="Arial"/>
          <w:color w:val="333333"/>
          <w:sz w:val="32"/>
          <w:szCs w:val="32"/>
        </w:rPr>
      </w:pPr>
      <w:r w:rsidRPr="00ED78DF">
        <w:rPr>
          <w:rFonts w:ascii="华文仿宋" w:eastAsia="华文仿宋" w:hAnsi="华文仿宋" w:cs="Arial" w:hint="eastAsia"/>
          <w:color w:val="333333"/>
          <w:sz w:val="32"/>
          <w:szCs w:val="32"/>
        </w:rPr>
        <w:t>（四）决策咨询活动</w:t>
      </w:r>
      <w:proofErr w:type="gramStart"/>
      <w:r w:rsidRPr="00ED78DF">
        <w:rPr>
          <w:rFonts w:ascii="华文仿宋" w:eastAsia="华文仿宋" w:hAnsi="华文仿宋" w:cs="Arial" w:hint="eastAsia"/>
          <w:color w:val="333333"/>
          <w:sz w:val="32"/>
          <w:szCs w:val="32"/>
        </w:rPr>
        <w:t>中委员</w:t>
      </w:r>
      <w:proofErr w:type="gramEnd"/>
      <w:r w:rsidRPr="00ED78DF">
        <w:rPr>
          <w:rFonts w:ascii="华文仿宋" w:eastAsia="华文仿宋" w:hAnsi="华文仿宋" w:cs="Arial" w:hint="eastAsia"/>
          <w:color w:val="333333"/>
          <w:sz w:val="32"/>
          <w:szCs w:val="32"/>
        </w:rPr>
        <w:t>和专家应严格遵守保密法规，执行保密制度，保守国家和地方政府有关秘密、被调查单位的商业和技术秘密，不得擅自披露环境事件有关信息。故意违反有关规定的，或因工作失误泄漏已造成严重后果的，一经查实即取消专家资格，触犯法律法规的，依法追究相关责任。</w:t>
      </w:r>
    </w:p>
    <w:p w:rsidR="00ED78DF" w:rsidRPr="00ED78DF" w:rsidRDefault="00EF5799" w:rsidP="00493F39">
      <w:pPr>
        <w:rPr>
          <w:rFonts w:ascii="华文仿宋" w:eastAsia="华文仿宋" w:hAnsi="华文仿宋" w:cs="Arial"/>
          <w:b/>
          <w:color w:val="333333"/>
          <w:sz w:val="32"/>
          <w:szCs w:val="32"/>
        </w:rPr>
      </w:pPr>
      <w:r w:rsidRPr="00493F39">
        <w:rPr>
          <w:rFonts w:ascii="华文仿宋" w:eastAsia="华文仿宋" w:hAnsi="华文仿宋" w:cs="Arial" w:hint="eastAsia"/>
          <w:b/>
          <w:color w:val="333333"/>
          <w:sz w:val="32"/>
          <w:szCs w:val="32"/>
        </w:rPr>
        <w:t>第八</w:t>
      </w:r>
      <w:r w:rsidR="00ED78DF" w:rsidRPr="00ED78DF">
        <w:rPr>
          <w:rFonts w:ascii="华文仿宋" w:eastAsia="华文仿宋" w:hAnsi="华文仿宋" w:cs="Arial" w:hint="eastAsia"/>
          <w:b/>
          <w:color w:val="333333"/>
          <w:sz w:val="32"/>
          <w:szCs w:val="32"/>
        </w:rPr>
        <w:t>条 </w:t>
      </w:r>
      <w:r w:rsidR="00ED78DF" w:rsidRPr="00493F39">
        <w:rPr>
          <w:rFonts w:ascii="华文仿宋" w:eastAsia="华文仿宋" w:hAnsi="华文仿宋" w:cs="Arial" w:hint="eastAsia"/>
          <w:b/>
          <w:color w:val="333333"/>
          <w:sz w:val="32"/>
          <w:szCs w:val="32"/>
        </w:rPr>
        <w:t> </w:t>
      </w:r>
      <w:r w:rsidR="00ED78DF" w:rsidRPr="00ED78DF">
        <w:rPr>
          <w:rFonts w:ascii="华文仿宋" w:eastAsia="华文仿宋" w:hAnsi="华文仿宋" w:cs="Arial" w:hint="eastAsia"/>
          <w:b/>
          <w:color w:val="333333"/>
          <w:sz w:val="32"/>
          <w:szCs w:val="32"/>
        </w:rPr>
        <w:t>专家保障</w:t>
      </w:r>
    </w:p>
    <w:p w:rsidR="00E623E1" w:rsidRDefault="00E623E1" w:rsidP="00E623E1">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（一）</w:t>
      </w:r>
      <w:proofErr w:type="gramStart"/>
      <w:r w:rsidRPr="003A7817">
        <w:rPr>
          <w:rFonts w:ascii="华文仿宋" w:eastAsia="华文仿宋" w:hAnsi="华文仿宋" w:cs="Arial" w:hint="eastAsia"/>
          <w:color w:val="333333"/>
          <w:sz w:val="32"/>
          <w:szCs w:val="32"/>
        </w:rPr>
        <w:t>专家</w:t>
      </w:r>
      <w:r w:rsidRPr="003A7817">
        <w:rPr>
          <w:rFonts w:ascii="华文仿宋" w:eastAsia="华文仿宋" w:hAnsi="华文仿宋" w:cs="Arial"/>
          <w:color w:val="333333"/>
          <w:sz w:val="32"/>
          <w:szCs w:val="32"/>
        </w:rPr>
        <w:t>委</w:t>
      </w:r>
      <w:proofErr w:type="gramEnd"/>
      <w:r w:rsidRPr="003A7817">
        <w:rPr>
          <w:rFonts w:ascii="华文仿宋" w:eastAsia="华文仿宋" w:hAnsi="华文仿宋" w:cs="Arial"/>
          <w:color w:val="333333"/>
          <w:sz w:val="32"/>
          <w:szCs w:val="32"/>
        </w:rPr>
        <w:t>的工作经费由环保</w:t>
      </w:r>
      <w:r w:rsidRPr="003A7817">
        <w:rPr>
          <w:rFonts w:ascii="华文仿宋" w:eastAsia="华文仿宋" w:hAnsi="华文仿宋" w:cs="Arial" w:hint="eastAsia"/>
          <w:color w:val="333333"/>
          <w:sz w:val="32"/>
          <w:szCs w:val="32"/>
        </w:rPr>
        <w:t>厅</w:t>
      </w:r>
      <w:r w:rsidRPr="003A7817">
        <w:rPr>
          <w:rFonts w:ascii="华文仿宋" w:eastAsia="华文仿宋" w:hAnsi="华文仿宋" w:cs="Arial"/>
          <w:color w:val="333333"/>
          <w:sz w:val="32"/>
          <w:szCs w:val="32"/>
        </w:rPr>
        <w:t>纳入年度预算，专</w:t>
      </w:r>
    </w:p>
    <w:p w:rsidR="00E623E1" w:rsidRDefault="00E623E1" w:rsidP="00E623E1">
      <w:pPr>
        <w:pStyle w:val="a4"/>
        <w:shd w:val="clear" w:color="auto" w:fill="FFFFFF"/>
        <w:spacing w:before="0" w:beforeAutospacing="0" w:after="225" w:afterAutospacing="0" w:line="360" w:lineRule="atLeast"/>
        <w:rPr>
          <w:rFonts w:ascii="华文仿宋" w:eastAsia="华文仿宋" w:hAnsi="华文仿宋" w:cs="Arial"/>
          <w:color w:val="333333"/>
          <w:sz w:val="32"/>
          <w:szCs w:val="32"/>
        </w:rPr>
      </w:pPr>
      <w:r w:rsidRPr="003A7817">
        <w:rPr>
          <w:rFonts w:ascii="华文仿宋" w:eastAsia="华文仿宋" w:hAnsi="华文仿宋" w:cs="Arial"/>
          <w:color w:val="333333"/>
          <w:sz w:val="32"/>
          <w:szCs w:val="32"/>
        </w:rPr>
        <w:t>项解决。</w:t>
      </w:r>
    </w:p>
    <w:p w:rsidR="00ED78DF" w:rsidRPr="00ED78DF" w:rsidRDefault="007D2EC7" w:rsidP="00E96416">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t>（二）</w:t>
      </w:r>
      <w:r w:rsidR="00227FA6" w:rsidRPr="00D942F3">
        <w:rPr>
          <w:rFonts w:ascii="华文仿宋" w:eastAsia="华文仿宋" w:hAnsi="华文仿宋" w:cs="Arial" w:hint="eastAsia"/>
          <w:color w:val="333333"/>
          <w:sz w:val="32"/>
          <w:szCs w:val="32"/>
        </w:rPr>
        <w:t>咨询</w:t>
      </w:r>
      <w:r w:rsidR="00EF5799">
        <w:rPr>
          <w:rFonts w:ascii="华文仿宋" w:eastAsia="华文仿宋" w:hAnsi="华文仿宋" w:cs="Arial" w:hint="eastAsia"/>
          <w:color w:val="333333"/>
          <w:sz w:val="32"/>
          <w:szCs w:val="32"/>
        </w:rPr>
        <w:t>委</w:t>
      </w:r>
      <w:r w:rsidR="00ED78DF" w:rsidRPr="00ED78DF">
        <w:rPr>
          <w:rFonts w:ascii="华文仿宋" w:eastAsia="华文仿宋" w:hAnsi="华文仿宋" w:cs="Arial" w:hint="eastAsia"/>
          <w:color w:val="333333"/>
          <w:sz w:val="32"/>
          <w:szCs w:val="32"/>
        </w:rPr>
        <w:t>委员和专家受委托执行省环保</w:t>
      </w:r>
      <w:proofErr w:type="gramStart"/>
      <w:r w:rsidR="00ED78DF" w:rsidRPr="00ED78DF">
        <w:rPr>
          <w:rFonts w:ascii="华文仿宋" w:eastAsia="华文仿宋" w:hAnsi="华文仿宋" w:cs="Arial" w:hint="eastAsia"/>
          <w:color w:val="333333"/>
          <w:sz w:val="32"/>
          <w:szCs w:val="32"/>
        </w:rPr>
        <w:t>厅安排</w:t>
      </w:r>
      <w:proofErr w:type="gramEnd"/>
      <w:r w:rsidR="00ED78DF" w:rsidRPr="00ED78DF">
        <w:rPr>
          <w:rFonts w:ascii="华文仿宋" w:eastAsia="华文仿宋" w:hAnsi="华文仿宋" w:cs="Arial" w:hint="eastAsia"/>
          <w:color w:val="333333"/>
          <w:sz w:val="32"/>
          <w:szCs w:val="32"/>
        </w:rPr>
        <w:t>的咨询任务或参加有关会议和培训等相关工作，所需经费由省环保厅按照国家规定标准报销。</w:t>
      </w:r>
    </w:p>
    <w:p w:rsidR="00ED78DF" w:rsidRPr="00ED78DF" w:rsidRDefault="007D2EC7" w:rsidP="00EF5799">
      <w:pPr>
        <w:ind w:firstLineChars="200" w:firstLine="640"/>
        <w:rPr>
          <w:rFonts w:ascii="华文仿宋" w:eastAsia="华文仿宋" w:hAnsi="华文仿宋" w:cs="Arial"/>
          <w:color w:val="333333"/>
          <w:sz w:val="32"/>
          <w:szCs w:val="32"/>
        </w:rPr>
      </w:pPr>
      <w:r>
        <w:rPr>
          <w:rFonts w:ascii="华文仿宋" w:eastAsia="华文仿宋" w:hAnsi="华文仿宋" w:cs="Arial" w:hint="eastAsia"/>
          <w:color w:val="333333"/>
          <w:sz w:val="32"/>
          <w:szCs w:val="32"/>
        </w:rPr>
        <w:lastRenderedPageBreak/>
        <w:t>（三</w:t>
      </w:r>
      <w:r w:rsidR="00ED78DF" w:rsidRPr="00ED78DF">
        <w:rPr>
          <w:rFonts w:ascii="华文仿宋" w:eastAsia="华文仿宋" w:hAnsi="华文仿宋" w:cs="Arial" w:hint="eastAsia"/>
          <w:color w:val="333333"/>
          <w:sz w:val="32"/>
          <w:szCs w:val="32"/>
        </w:rPr>
        <w:t>）对工作优秀和做出突出贡献的委员和专家，省环保厅给予表彰或奖励。</w:t>
      </w:r>
    </w:p>
    <w:p w:rsidR="00ED78DF" w:rsidRPr="00ED78DF" w:rsidRDefault="00ED78DF" w:rsidP="00D942F3">
      <w:pPr>
        <w:rPr>
          <w:rFonts w:ascii="华文仿宋" w:eastAsia="华文仿宋" w:hAnsi="华文仿宋" w:cs="Arial"/>
          <w:color w:val="333333"/>
          <w:sz w:val="32"/>
          <w:szCs w:val="32"/>
        </w:rPr>
      </w:pPr>
      <w:r w:rsidRPr="00D942F3">
        <w:rPr>
          <w:rFonts w:ascii="华文仿宋" w:eastAsia="华文仿宋" w:hAnsi="华文仿宋" w:cs="Arial" w:hint="eastAsia"/>
          <w:b/>
          <w:color w:val="333333"/>
          <w:sz w:val="32"/>
          <w:szCs w:val="32"/>
        </w:rPr>
        <w:t>第</w:t>
      </w:r>
      <w:r w:rsidR="00EF5799" w:rsidRPr="00D942F3">
        <w:rPr>
          <w:rFonts w:ascii="华文仿宋" w:eastAsia="华文仿宋" w:hAnsi="华文仿宋" w:cs="Arial" w:hint="eastAsia"/>
          <w:b/>
          <w:color w:val="333333"/>
          <w:sz w:val="32"/>
          <w:szCs w:val="32"/>
        </w:rPr>
        <w:t>九</w:t>
      </w:r>
      <w:r w:rsidRPr="00D942F3">
        <w:rPr>
          <w:rFonts w:ascii="华文仿宋" w:eastAsia="华文仿宋" w:hAnsi="华文仿宋" w:cs="Arial" w:hint="eastAsia"/>
          <w:b/>
          <w:color w:val="333333"/>
          <w:sz w:val="32"/>
          <w:szCs w:val="32"/>
        </w:rPr>
        <w:t>条</w:t>
      </w:r>
      <w:r w:rsidRPr="00D942F3">
        <w:rPr>
          <w:rFonts w:ascii="华文仿宋" w:eastAsia="华文仿宋" w:hAnsi="华文仿宋" w:cs="Arial" w:hint="eastAsia"/>
          <w:color w:val="333333"/>
          <w:sz w:val="32"/>
          <w:szCs w:val="32"/>
        </w:rPr>
        <w:t>  </w:t>
      </w:r>
      <w:r w:rsidR="00EF5799">
        <w:rPr>
          <w:rFonts w:ascii="华文仿宋" w:eastAsia="华文仿宋" w:hAnsi="华文仿宋" w:cs="Arial" w:hint="eastAsia"/>
          <w:color w:val="333333"/>
          <w:sz w:val="32"/>
          <w:szCs w:val="32"/>
        </w:rPr>
        <w:t>本</w:t>
      </w:r>
      <w:r w:rsidR="0035698D">
        <w:rPr>
          <w:rFonts w:ascii="华文仿宋" w:eastAsia="华文仿宋" w:hAnsi="华文仿宋" w:cs="Arial" w:hint="eastAsia"/>
          <w:color w:val="333333"/>
          <w:sz w:val="32"/>
          <w:szCs w:val="32"/>
        </w:rPr>
        <w:t>章程</w:t>
      </w:r>
      <w:r w:rsidR="00EF5799">
        <w:rPr>
          <w:rFonts w:ascii="华文仿宋" w:eastAsia="华文仿宋" w:hAnsi="华文仿宋" w:cs="Arial" w:hint="eastAsia"/>
          <w:color w:val="333333"/>
          <w:sz w:val="32"/>
          <w:szCs w:val="32"/>
        </w:rPr>
        <w:t>自发布之日起施行，由湖南</w:t>
      </w:r>
      <w:r w:rsidRPr="00ED78DF">
        <w:rPr>
          <w:rFonts w:ascii="华文仿宋" w:eastAsia="华文仿宋" w:hAnsi="华文仿宋" w:cs="Arial" w:hint="eastAsia"/>
          <w:color w:val="333333"/>
          <w:sz w:val="32"/>
          <w:szCs w:val="32"/>
        </w:rPr>
        <w:t>省环境保护厅负责解释。 </w:t>
      </w:r>
    </w:p>
    <w:sectPr w:rsidR="00ED78DF" w:rsidRPr="00ED78DF" w:rsidSect="005329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3E" w:rsidRDefault="0027343E" w:rsidP="00ED78DF">
      <w:r>
        <w:separator/>
      </w:r>
    </w:p>
  </w:endnote>
  <w:endnote w:type="continuationSeparator" w:id="0">
    <w:p w:rsidR="0027343E" w:rsidRDefault="0027343E" w:rsidP="00ED78D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282"/>
      <w:docPartObj>
        <w:docPartGallery w:val="Page Numbers (Bottom of Page)"/>
        <w:docPartUnique/>
      </w:docPartObj>
    </w:sdtPr>
    <w:sdtContent>
      <w:p w:rsidR="00D72F79" w:rsidRDefault="00A86E9C">
        <w:pPr>
          <w:pStyle w:val="a7"/>
          <w:jc w:val="center"/>
        </w:pPr>
        <w:fldSimple w:instr=" PAGE   \* MERGEFORMAT ">
          <w:r w:rsidR="00E623E1" w:rsidRPr="00E623E1">
            <w:rPr>
              <w:noProof/>
              <w:lang w:val="zh-CN"/>
            </w:rPr>
            <w:t>5</w:t>
          </w:r>
        </w:fldSimple>
      </w:p>
    </w:sdtContent>
  </w:sdt>
  <w:p w:rsidR="00D72F79" w:rsidRDefault="00D72F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3E" w:rsidRDefault="0027343E" w:rsidP="00ED78DF">
      <w:r>
        <w:separator/>
      </w:r>
    </w:p>
  </w:footnote>
  <w:footnote w:type="continuationSeparator" w:id="0">
    <w:p w:rsidR="0027343E" w:rsidRDefault="0027343E" w:rsidP="00ED7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8697F"/>
    <w:multiLevelType w:val="hybridMultilevel"/>
    <w:tmpl w:val="9D0A152C"/>
    <w:lvl w:ilvl="0" w:tplc="89B21914">
      <w:start w:val="1"/>
      <w:numFmt w:val="japaneseCounting"/>
      <w:lvlText w:val="第%1条"/>
      <w:lvlJc w:val="left"/>
      <w:pPr>
        <w:ind w:left="720" w:hanging="7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2923C5"/>
    <w:multiLevelType w:val="hybridMultilevel"/>
    <w:tmpl w:val="09B0F546"/>
    <w:lvl w:ilvl="0" w:tplc="813E9808">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40344E85"/>
    <w:multiLevelType w:val="hybridMultilevel"/>
    <w:tmpl w:val="A31E535C"/>
    <w:lvl w:ilvl="0" w:tplc="7506C554">
      <w:start w:val="1"/>
      <w:numFmt w:val="japaneseCounting"/>
      <w:lvlText w:val="（%1）"/>
      <w:lvlJc w:val="left"/>
      <w:pPr>
        <w:ind w:left="1905" w:hanging="14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B19"/>
    <w:rsid w:val="0007366D"/>
    <w:rsid w:val="000757FB"/>
    <w:rsid w:val="000E4913"/>
    <w:rsid w:val="0011130A"/>
    <w:rsid w:val="00152826"/>
    <w:rsid w:val="0020537F"/>
    <w:rsid w:val="00206D52"/>
    <w:rsid w:val="00220869"/>
    <w:rsid w:val="00227FA6"/>
    <w:rsid w:val="00263C18"/>
    <w:rsid w:val="0027343E"/>
    <w:rsid w:val="002E3D2F"/>
    <w:rsid w:val="002F1E81"/>
    <w:rsid w:val="00303482"/>
    <w:rsid w:val="003139EC"/>
    <w:rsid w:val="0033770B"/>
    <w:rsid w:val="00346593"/>
    <w:rsid w:val="0035698D"/>
    <w:rsid w:val="0038000D"/>
    <w:rsid w:val="003D09F1"/>
    <w:rsid w:val="0043499F"/>
    <w:rsid w:val="00452BB2"/>
    <w:rsid w:val="00483AE8"/>
    <w:rsid w:val="00493F39"/>
    <w:rsid w:val="004C4C39"/>
    <w:rsid w:val="00532983"/>
    <w:rsid w:val="005C5B19"/>
    <w:rsid w:val="005F1A92"/>
    <w:rsid w:val="00602E27"/>
    <w:rsid w:val="00611EFA"/>
    <w:rsid w:val="00746882"/>
    <w:rsid w:val="007D2EC7"/>
    <w:rsid w:val="00882478"/>
    <w:rsid w:val="00897305"/>
    <w:rsid w:val="008A241E"/>
    <w:rsid w:val="008C1851"/>
    <w:rsid w:val="008E194D"/>
    <w:rsid w:val="00911B80"/>
    <w:rsid w:val="00937AE6"/>
    <w:rsid w:val="00960B7C"/>
    <w:rsid w:val="00977809"/>
    <w:rsid w:val="009C1C3C"/>
    <w:rsid w:val="009F00DE"/>
    <w:rsid w:val="00A86E9C"/>
    <w:rsid w:val="00AD36C9"/>
    <w:rsid w:val="00AF45CB"/>
    <w:rsid w:val="00AF6FDF"/>
    <w:rsid w:val="00B17D9A"/>
    <w:rsid w:val="00B27CDE"/>
    <w:rsid w:val="00B379DF"/>
    <w:rsid w:val="00B61763"/>
    <w:rsid w:val="00BA2BF9"/>
    <w:rsid w:val="00BA444B"/>
    <w:rsid w:val="00BA770D"/>
    <w:rsid w:val="00C44F09"/>
    <w:rsid w:val="00CA5FD0"/>
    <w:rsid w:val="00D2027C"/>
    <w:rsid w:val="00D72F79"/>
    <w:rsid w:val="00D942F3"/>
    <w:rsid w:val="00DA205F"/>
    <w:rsid w:val="00DD1A5C"/>
    <w:rsid w:val="00E2262F"/>
    <w:rsid w:val="00E26C85"/>
    <w:rsid w:val="00E623E1"/>
    <w:rsid w:val="00E70D8D"/>
    <w:rsid w:val="00E96416"/>
    <w:rsid w:val="00EA2D07"/>
    <w:rsid w:val="00EA421D"/>
    <w:rsid w:val="00ED78DF"/>
    <w:rsid w:val="00EF5799"/>
    <w:rsid w:val="00F05EAC"/>
    <w:rsid w:val="00F21982"/>
    <w:rsid w:val="00F7782E"/>
    <w:rsid w:val="00F91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B19"/>
    <w:pPr>
      <w:ind w:firstLineChars="200" w:firstLine="420"/>
    </w:pPr>
  </w:style>
  <w:style w:type="character" w:customStyle="1" w:styleId="apple-converted-space">
    <w:name w:val="apple-converted-space"/>
    <w:basedOn w:val="a0"/>
    <w:rsid w:val="004C4C39"/>
  </w:style>
  <w:style w:type="paragraph" w:styleId="a4">
    <w:name w:val="Normal (Web)"/>
    <w:basedOn w:val="a"/>
    <w:uiPriority w:val="99"/>
    <w:unhideWhenUsed/>
    <w:rsid w:val="004C4C3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4C39"/>
    <w:rPr>
      <w:b/>
      <w:bCs/>
    </w:rPr>
  </w:style>
  <w:style w:type="paragraph" w:styleId="a6">
    <w:name w:val="header"/>
    <w:basedOn w:val="a"/>
    <w:link w:val="Char"/>
    <w:uiPriority w:val="99"/>
    <w:semiHidden/>
    <w:unhideWhenUsed/>
    <w:rsid w:val="00ED7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D78DF"/>
    <w:rPr>
      <w:sz w:val="18"/>
      <w:szCs w:val="18"/>
    </w:rPr>
  </w:style>
  <w:style w:type="paragraph" w:styleId="a7">
    <w:name w:val="footer"/>
    <w:basedOn w:val="a"/>
    <w:link w:val="Char0"/>
    <w:uiPriority w:val="99"/>
    <w:unhideWhenUsed/>
    <w:rsid w:val="00ED78DF"/>
    <w:pPr>
      <w:tabs>
        <w:tab w:val="center" w:pos="4153"/>
        <w:tab w:val="right" w:pos="8306"/>
      </w:tabs>
      <w:snapToGrid w:val="0"/>
      <w:jc w:val="left"/>
    </w:pPr>
    <w:rPr>
      <w:sz w:val="18"/>
      <w:szCs w:val="18"/>
    </w:rPr>
  </w:style>
  <w:style w:type="character" w:customStyle="1" w:styleId="Char0">
    <w:name w:val="页脚 Char"/>
    <w:basedOn w:val="a0"/>
    <w:link w:val="a7"/>
    <w:uiPriority w:val="99"/>
    <w:rsid w:val="00ED78DF"/>
    <w:rPr>
      <w:sz w:val="18"/>
      <w:szCs w:val="18"/>
    </w:rPr>
  </w:style>
</w:styles>
</file>

<file path=word/webSettings.xml><?xml version="1.0" encoding="utf-8"?>
<w:webSettings xmlns:r="http://schemas.openxmlformats.org/officeDocument/2006/relationships" xmlns:w="http://schemas.openxmlformats.org/wordprocessingml/2006/main">
  <w:divs>
    <w:div w:id="188566581">
      <w:bodyDiv w:val="1"/>
      <w:marLeft w:val="0"/>
      <w:marRight w:val="0"/>
      <w:marTop w:val="0"/>
      <w:marBottom w:val="0"/>
      <w:divBdr>
        <w:top w:val="none" w:sz="0" w:space="0" w:color="auto"/>
        <w:left w:val="none" w:sz="0" w:space="0" w:color="auto"/>
        <w:bottom w:val="none" w:sz="0" w:space="0" w:color="auto"/>
        <w:right w:val="none" w:sz="0" w:space="0" w:color="auto"/>
      </w:divBdr>
    </w:div>
    <w:div w:id="594217162">
      <w:bodyDiv w:val="1"/>
      <w:marLeft w:val="0"/>
      <w:marRight w:val="0"/>
      <w:marTop w:val="0"/>
      <w:marBottom w:val="0"/>
      <w:divBdr>
        <w:top w:val="none" w:sz="0" w:space="0" w:color="auto"/>
        <w:left w:val="none" w:sz="0" w:space="0" w:color="auto"/>
        <w:bottom w:val="none" w:sz="0" w:space="0" w:color="auto"/>
        <w:right w:val="none" w:sz="0" w:space="0" w:color="auto"/>
      </w:divBdr>
    </w:div>
    <w:div w:id="607660424">
      <w:bodyDiv w:val="1"/>
      <w:marLeft w:val="0"/>
      <w:marRight w:val="0"/>
      <w:marTop w:val="0"/>
      <w:marBottom w:val="0"/>
      <w:divBdr>
        <w:top w:val="none" w:sz="0" w:space="0" w:color="auto"/>
        <w:left w:val="none" w:sz="0" w:space="0" w:color="auto"/>
        <w:bottom w:val="none" w:sz="0" w:space="0" w:color="auto"/>
        <w:right w:val="none" w:sz="0" w:space="0" w:color="auto"/>
      </w:divBdr>
    </w:div>
    <w:div w:id="980815910">
      <w:bodyDiv w:val="1"/>
      <w:marLeft w:val="0"/>
      <w:marRight w:val="0"/>
      <w:marTop w:val="0"/>
      <w:marBottom w:val="0"/>
      <w:divBdr>
        <w:top w:val="none" w:sz="0" w:space="0" w:color="auto"/>
        <w:left w:val="none" w:sz="0" w:space="0" w:color="auto"/>
        <w:bottom w:val="none" w:sz="0" w:space="0" w:color="auto"/>
        <w:right w:val="none" w:sz="0" w:space="0" w:color="auto"/>
      </w:divBdr>
      <w:divsChild>
        <w:div w:id="489175763">
          <w:marLeft w:val="0"/>
          <w:marRight w:val="0"/>
          <w:marTop w:val="0"/>
          <w:marBottom w:val="0"/>
          <w:divBdr>
            <w:top w:val="none" w:sz="0" w:space="0" w:color="auto"/>
            <w:left w:val="none" w:sz="0" w:space="0" w:color="auto"/>
            <w:bottom w:val="none" w:sz="0" w:space="0" w:color="auto"/>
            <w:right w:val="none" w:sz="0" w:space="0" w:color="auto"/>
          </w:divBdr>
        </w:div>
      </w:divsChild>
    </w:div>
    <w:div w:id="1411580111">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0"/>
          <w:marRight w:val="0"/>
          <w:marTop w:val="0"/>
          <w:marBottom w:val="0"/>
          <w:divBdr>
            <w:top w:val="none" w:sz="0" w:space="0" w:color="auto"/>
            <w:left w:val="none" w:sz="0" w:space="0" w:color="auto"/>
            <w:bottom w:val="none" w:sz="0" w:space="0" w:color="auto"/>
            <w:right w:val="none" w:sz="0" w:space="0" w:color="auto"/>
          </w:divBdr>
          <w:divsChild>
            <w:div w:id="1591037842">
              <w:marLeft w:val="0"/>
              <w:marRight w:val="0"/>
              <w:marTop w:val="0"/>
              <w:marBottom w:val="0"/>
              <w:divBdr>
                <w:top w:val="none" w:sz="0" w:space="0" w:color="auto"/>
                <w:left w:val="none" w:sz="0" w:space="0" w:color="auto"/>
                <w:bottom w:val="none" w:sz="0" w:space="0" w:color="auto"/>
                <w:right w:val="none" w:sz="0" w:space="0" w:color="auto"/>
              </w:divBdr>
              <w:divsChild>
                <w:div w:id="1891648225">
                  <w:marLeft w:val="0"/>
                  <w:marRight w:val="0"/>
                  <w:marTop w:val="0"/>
                  <w:marBottom w:val="0"/>
                  <w:divBdr>
                    <w:top w:val="none" w:sz="0" w:space="0" w:color="auto"/>
                    <w:left w:val="none" w:sz="0" w:space="0" w:color="auto"/>
                    <w:bottom w:val="none" w:sz="0" w:space="0" w:color="auto"/>
                    <w:right w:val="none" w:sz="0" w:space="0" w:color="auto"/>
                  </w:divBdr>
                  <w:divsChild>
                    <w:div w:id="1465931224">
                      <w:marLeft w:val="0"/>
                      <w:marRight w:val="0"/>
                      <w:marTop w:val="0"/>
                      <w:marBottom w:val="0"/>
                      <w:divBdr>
                        <w:top w:val="none" w:sz="0" w:space="0" w:color="auto"/>
                        <w:left w:val="none" w:sz="0" w:space="0" w:color="auto"/>
                        <w:bottom w:val="none" w:sz="0" w:space="0" w:color="auto"/>
                        <w:right w:val="none" w:sz="0" w:space="0" w:color="auto"/>
                      </w:divBdr>
                      <w:divsChild>
                        <w:div w:id="949093071">
                          <w:marLeft w:val="0"/>
                          <w:marRight w:val="0"/>
                          <w:marTop w:val="0"/>
                          <w:marBottom w:val="0"/>
                          <w:divBdr>
                            <w:top w:val="none" w:sz="0" w:space="0" w:color="auto"/>
                            <w:left w:val="none" w:sz="0" w:space="0" w:color="auto"/>
                            <w:bottom w:val="none" w:sz="0" w:space="0" w:color="auto"/>
                            <w:right w:val="none" w:sz="0" w:space="0" w:color="auto"/>
                          </w:divBdr>
                          <w:divsChild>
                            <w:div w:id="12693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9893-4E51-4DB4-8333-4572E4CB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878</Words>
  <Characters>878</Characters>
  <Application>Microsoft Office Word</Application>
  <DocSecurity>0</DocSecurity>
  <Lines>48</Lines>
  <Paragraphs>39</Paragraphs>
  <ScaleCrop>false</ScaleCrop>
  <Company>china</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何晓红</dc:creator>
  <cp:keywords/>
  <dc:description/>
  <cp:lastModifiedBy>何晓红</cp:lastModifiedBy>
  <cp:revision>5</cp:revision>
  <cp:lastPrinted>2017-12-21T08:24:00Z</cp:lastPrinted>
  <dcterms:created xsi:type="dcterms:W3CDTF">2017-12-21T08:46:00Z</dcterms:created>
  <dcterms:modified xsi:type="dcterms:W3CDTF">2018-06-27T02:01:00Z</dcterms:modified>
</cp:coreProperties>
</file>