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afterLines="50" w:line="54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湖南省环境保护厅科学技术专家申请表</w:t>
      </w:r>
    </w:p>
    <w:tbl>
      <w:tblPr>
        <w:tblStyle w:val="5"/>
        <w:tblW w:w="923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499"/>
        <w:gridCol w:w="913"/>
        <w:gridCol w:w="1038"/>
        <w:gridCol w:w="91"/>
        <w:gridCol w:w="654"/>
        <w:gridCol w:w="1212"/>
        <w:gridCol w:w="1100"/>
        <w:gridCol w:w="477"/>
        <w:gridCol w:w="21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  别</w:t>
            </w:r>
          </w:p>
        </w:tc>
        <w:tc>
          <w:tcPr>
            <w:tcW w:w="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4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籍  贯</w:t>
            </w:r>
          </w:p>
        </w:tc>
        <w:tc>
          <w:tcPr>
            <w:tcW w:w="3443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省（市）      市（区）</w:t>
            </w:r>
          </w:p>
        </w:tc>
        <w:tc>
          <w:tcPr>
            <w:tcW w:w="214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技术职称及聘任时间</w:t>
            </w:r>
          </w:p>
        </w:tc>
        <w:tc>
          <w:tcPr>
            <w:tcW w:w="457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年     月</w:t>
            </w:r>
          </w:p>
        </w:tc>
        <w:tc>
          <w:tcPr>
            <w:tcW w:w="214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参加的学术组织及职务</w:t>
            </w:r>
          </w:p>
        </w:tc>
        <w:tc>
          <w:tcPr>
            <w:tcW w:w="4572" w:type="dxa"/>
            <w:gridSpan w:val="6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4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598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4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  <w:tc>
          <w:tcPr>
            <w:tcW w:w="254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单位性质</w:t>
            </w:r>
          </w:p>
        </w:tc>
        <w:tc>
          <w:tcPr>
            <w:tcW w:w="4936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1、国有企业2、民营企业3、科研院所4、大专院校5、行业协会6、政府机构7、外商独资企业8、中外合资、中外合作或外方控股企业9、其他 [   ]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行政职务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从事专业</w:t>
            </w:r>
          </w:p>
        </w:tc>
        <w:tc>
          <w:tcPr>
            <w:tcW w:w="559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通信地址</w:t>
            </w:r>
          </w:p>
        </w:tc>
        <w:tc>
          <w:tcPr>
            <w:tcW w:w="8131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邮政编码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手机</w:t>
            </w:r>
          </w:p>
        </w:tc>
        <w:tc>
          <w:tcPr>
            <w:tcW w:w="26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电子信箱</w:t>
            </w:r>
          </w:p>
        </w:tc>
        <w:tc>
          <w:tcPr>
            <w:tcW w:w="440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传真</w:t>
            </w:r>
          </w:p>
        </w:tc>
        <w:tc>
          <w:tcPr>
            <w:tcW w:w="26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</w:t>
            </w:r>
          </w:p>
        </w:tc>
        <w:tc>
          <w:tcPr>
            <w:tcW w:w="440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所学专业</w:t>
            </w:r>
          </w:p>
        </w:tc>
        <w:tc>
          <w:tcPr>
            <w:tcW w:w="26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毕业时间</w:t>
            </w:r>
          </w:p>
        </w:tc>
        <w:tc>
          <w:tcPr>
            <w:tcW w:w="2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年       月     </w:t>
            </w:r>
          </w:p>
        </w:tc>
        <w:tc>
          <w:tcPr>
            <w:tcW w:w="7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</w:t>
            </w:r>
          </w:p>
        </w:tc>
        <w:tc>
          <w:tcPr>
            <w:tcW w:w="12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学位</w:t>
            </w:r>
          </w:p>
        </w:tc>
        <w:tc>
          <w:tcPr>
            <w:tcW w:w="26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31" w:type="dxa"/>
            <w:gridSpan w:val="1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会何种外语   1.□英语   2. □法语   3. □德语   4. □日语   5. □俄语   6. 其他（  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31" w:type="dxa"/>
            <w:gridSpan w:val="1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外语熟练程度          1．□流利   2. □中等   3. □入门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15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zCs w:val="21"/>
              </w:rPr>
              <w:t>擅长领域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（可多选）</w:t>
            </w:r>
            <w:bookmarkEnd w:id="0"/>
          </w:p>
        </w:tc>
        <w:tc>
          <w:tcPr>
            <w:tcW w:w="7632" w:type="dxa"/>
            <w:gridSpan w:val="8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□水污染防治         □大气污染防治         □土壤污染防治   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□固体废物污染防治   □重金属污染防治       □农村面源污染防治 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□生态环境保护       □化学品管理           □核与辐射管理         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□环境标准           □环境监测与监控预警   □环境管理与规划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□环境应急           □环境经济与政策       □环境健康 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□噪声污染防治       □环境影响评价         □清洁生产审核评估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99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环境保护工作经验（管理、科研、项目、技术专家等）</w:t>
            </w:r>
          </w:p>
        </w:tc>
        <w:tc>
          <w:tcPr>
            <w:tcW w:w="7632" w:type="dxa"/>
            <w:gridSpan w:val="8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99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发明、著作、学术论文，发表时间、发表刊物名称</w:t>
            </w:r>
          </w:p>
        </w:tc>
        <w:tc>
          <w:tcPr>
            <w:tcW w:w="7632" w:type="dxa"/>
            <w:gridSpan w:val="8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99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受过何种奖励</w:t>
            </w:r>
          </w:p>
        </w:tc>
        <w:tc>
          <w:tcPr>
            <w:tcW w:w="7632" w:type="dxa"/>
            <w:gridSpan w:val="8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99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备注</w:t>
            </w:r>
          </w:p>
        </w:tc>
        <w:tc>
          <w:tcPr>
            <w:tcW w:w="7632" w:type="dxa"/>
            <w:gridSpan w:val="8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99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所在单位意见</w:t>
            </w:r>
          </w:p>
        </w:tc>
        <w:tc>
          <w:tcPr>
            <w:tcW w:w="7632" w:type="dxa"/>
            <w:gridSpan w:val="8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400" w:lineRule="exact"/>
              <w:ind w:right="630" w:rightChars="300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负责人：                    （签名、公章）</w:t>
            </w:r>
          </w:p>
          <w:p>
            <w:pPr>
              <w:spacing w:line="400" w:lineRule="exact"/>
              <w:ind w:right="630" w:rightChars="300"/>
              <w:jc w:val="righ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400" w:lineRule="exact"/>
              <w:ind w:right="630" w:rightChars="300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  月    日</w:t>
            </w:r>
          </w:p>
        </w:tc>
      </w:tr>
    </w:tbl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50F3E09"/>
    <w:rsid w:val="00A842BC"/>
    <w:rsid w:val="00C34D9D"/>
    <w:rsid w:val="00FF184E"/>
    <w:rsid w:val="097E3959"/>
    <w:rsid w:val="250F3E09"/>
    <w:rsid w:val="50AC1B7A"/>
    <w:rsid w:val="533A7BED"/>
    <w:rsid w:val="5785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121</Words>
  <Characters>695</Characters>
  <Lines>5</Lines>
  <Paragraphs>1</Paragraphs>
  <TotalTime>1</TotalTime>
  <ScaleCrop>false</ScaleCrop>
  <LinksUpToDate>false</LinksUpToDate>
  <CharactersWithSpaces>815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2018-06-27T00:54:00Z</dcterms:created>
  <dc:creator>cnesip</dc:creator>
  <cp:lastModifiedBy>陶小白</cp:lastModifiedBy>
  <cp:lastPrinted>2018-06-27T00:40:00Z</cp:lastPrinted>
  <dcterms:modified xsi:type="dcterms:W3CDTF">2018-06-29T01:25:20Z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