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ADF" w:rsidRDefault="002A0F26" w:rsidP="009B3ADF">
      <w:pPr>
        <w:pStyle w:val="Default"/>
        <w:jc w:val="center"/>
        <w:rPr>
          <w:sz w:val="56"/>
          <w:szCs w:val="56"/>
        </w:rPr>
      </w:pPr>
      <w:r>
        <w:rPr>
          <w:rFonts w:hint="eastAsia"/>
          <w:sz w:val="56"/>
          <w:szCs w:val="56"/>
        </w:rPr>
        <w:t xml:space="preserve">                                                                                                                                                                                      </w:t>
      </w:r>
    </w:p>
    <w:p w:rsidR="009B3ADF" w:rsidRDefault="009B3ADF" w:rsidP="009B3ADF">
      <w:pPr>
        <w:pStyle w:val="Default"/>
        <w:jc w:val="center"/>
        <w:rPr>
          <w:sz w:val="56"/>
          <w:szCs w:val="56"/>
        </w:rPr>
      </w:pPr>
    </w:p>
    <w:p w:rsidR="009B3ADF" w:rsidRPr="009B3ADF" w:rsidRDefault="009B3ADF" w:rsidP="009B3ADF">
      <w:pPr>
        <w:pStyle w:val="Default"/>
        <w:jc w:val="center"/>
        <w:rPr>
          <w:sz w:val="84"/>
          <w:szCs w:val="84"/>
        </w:rPr>
      </w:pPr>
    </w:p>
    <w:p w:rsidR="00B4103A" w:rsidRDefault="009B3ADF" w:rsidP="00B4103A">
      <w:pPr>
        <w:pStyle w:val="Default"/>
        <w:jc w:val="center"/>
        <w:rPr>
          <w:sz w:val="84"/>
          <w:szCs w:val="84"/>
        </w:rPr>
      </w:pPr>
      <w:r w:rsidRPr="009B3ADF">
        <w:rPr>
          <w:rFonts w:hint="eastAsia"/>
          <w:sz w:val="84"/>
          <w:szCs w:val="84"/>
        </w:rPr>
        <w:t>20</w:t>
      </w:r>
      <w:r w:rsidR="00A92E9F">
        <w:rPr>
          <w:rFonts w:hint="eastAsia"/>
          <w:sz w:val="84"/>
          <w:szCs w:val="84"/>
        </w:rPr>
        <w:t>20</w:t>
      </w:r>
      <w:r w:rsidRPr="009B3ADF">
        <w:rPr>
          <w:rFonts w:hint="eastAsia"/>
          <w:sz w:val="84"/>
          <w:szCs w:val="84"/>
        </w:rPr>
        <w:t>年度</w:t>
      </w:r>
      <w:r w:rsidR="00AE3118">
        <w:rPr>
          <w:rFonts w:hint="eastAsia"/>
          <w:sz w:val="84"/>
          <w:szCs w:val="84"/>
        </w:rPr>
        <w:t>湖南省</w:t>
      </w:r>
    </w:p>
    <w:p w:rsidR="00B4103A" w:rsidRDefault="00AE3118" w:rsidP="00B4103A">
      <w:pPr>
        <w:pStyle w:val="Default"/>
        <w:jc w:val="center"/>
        <w:rPr>
          <w:sz w:val="84"/>
          <w:szCs w:val="84"/>
        </w:rPr>
      </w:pPr>
      <w:r>
        <w:rPr>
          <w:rFonts w:hint="eastAsia"/>
          <w:sz w:val="84"/>
          <w:szCs w:val="84"/>
        </w:rPr>
        <w:t>娄底生态环境监测中心</w:t>
      </w:r>
      <w:r w:rsidR="002A0F26">
        <w:rPr>
          <w:rFonts w:hint="eastAsia"/>
          <w:sz w:val="84"/>
          <w:szCs w:val="84"/>
        </w:rPr>
        <w:t xml:space="preserve">                                                                                         </w:t>
      </w:r>
    </w:p>
    <w:p w:rsidR="009B3ADF" w:rsidRPr="009B3ADF" w:rsidRDefault="009B3ADF" w:rsidP="00B4103A">
      <w:pPr>
        <w:pStyle w:val="Default"/>
        <w:jc w:val="center"/>
        <w:rPr>
          <w:sz w:val="84"/>
          <w:szCs w:val="84"/>
        </w:rPr>
      </w:pPr>
      <w:r w:rsidRPr="009B3ADF">
        <w:rPr>
          <w:rFonts w:hint="eastAsia"/>
          <w:sz w:val="84"/>
          <w:szCs w:val="84"/>
        </w:rPr>
        <w:t>部门决算</w:t>
      </w: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37197D" w:rsidRDefault="0037197D" w:rsidP="00FE6269">
      <w:pPr>
        <w:pStyle w:val="Default"/>
        <w:jc w:val="center"/>
        <w:rPr>
          <w:sz w:val="32"/>
          <w:szCs w:val="32"/>
        </w:rPr>
      </w:pPr>
    </w:p>
    <w:p w:rsidR="00FF5CD6" w:rsidRDefault="00FF5CD6" w:rsidP="00FE6269">
      <w:pPr>
        <w:pStyle w:val="Default"/>
        <w:jc w:val="center"/>
        <w:rPr>
          <w:sz w:val="32"/>
          <w:szCs w:val="32"/>
        </w:rPr>
      </w:pPr>
    </w:p>
    <w:p w:rsidR="00FF5CD6" w:rsidRPr="00FF5CD6" w:rsidRDefault="00FF5CD6" w:rsidP="00FE6269">
      <w:pPr>
        <w:pStyle w:val="Default"/>
        <w:jc w:val="center"/>
        <w:rPr>
          <w:sz w:val="32"/>
          <w:szCs w:val="32"/>
        </w:rPr>
      </w:pPr>
    </w:p>
    <w:p w:rsidR="00A70B02" w:rsidRDefault="00A70B02" w:rsidP="00FE6269">
      <w:pPr>
        <w:pStyle w:val="Default"/>
        <w:jc w:val="center"/>
        <w:rPr>
          <w:sz w:val="32"/>
          <w:szCs w:val="32"/>
        </w:rPr>
      </w:pPr>
    </w:p>
    <w:p w:rsidR="009E6817" w:rsidRDefault="009E6817" w:rsidP="007A69A5">
      <w:pPr>
        <w:pStyle w:val="Default"/>
        <w:spacing w:line="500" w:lineRule="exact"/>
        <w:rPr>
          <w:sz w:val="32"/>
          <w:szCs w:val="32"/>
        </w:rPr>
      </w:pPr>
    </w:p>
    <w:p w:rsidR="00B4103A" w:rsidRDefault="00B4103A" w:rsidP="007A69A5">
      <w:pPr>
        <w:pStyle w:val="Default"/>
        <w:spacing w:line="500" w:lineRule="exact"/>
        <w:rPr>
          <w:sz w:val="32"/>
          <w:szCs w:val="32"/>
        </w:rPr>
      </w:pPr>
    </w:p>
    <w:p w:rsidR="00B4103A" w:rsidRDefault="00B4103A" w:rsidP="007A69A5">
      <w:pPr>
        <w:pStyle w:val="Default"/>
        <w:spacing w:line="500" w:lineRule="exact"/>
        <w:rPr>
          <w:sz w:val="32"/>
          <w:szCs w:val="32"/>
        </w:rPr>
      </w:pPr>
    </w:p>
    <w:p w:rsidR="007A69A5" w:rsidRDefault="007A69A5" w:rsidP="007A69A5">
      <w:pPr>
        <w:pStyle w:val="Default"/>
        <w:spacing w:line="500" w:lineRule="exact"/>
        <w:rPr>
          <w:b/>
          <w:sz w:val="36"/>
          <w:szCs w:val="28"/>
        </w:rPr>
      </w:pPr>
    </w:p>
    <w:p w:rsidR="0032192B" w:rsidRPr="0032192B" w:rsidRDefault="0032192B" w:rsidP="0032192B">
      <w:pPr>
        <w:pStyle w:val="Default"/>
        <w:spacing w:line="500" w:lineRule="exact"/>
        <w:jc w:val="center"/>
        <w:rPr>
          <w:b/>
          <w:sz w:val="36"/>
          <w:szCs w:val="28"/>
        </w:rPr>
      </w:pPr>
      <w:r w:rsidRPr="0032192B">
        <w:rPr>
          <w:rFonts w:hint="eastAsia"/>
          <w:b/>
          <w:sz w:val="36"/>
          <w:szCs w:val="28"/>
        </w:rPr>
        <w:lastRenderedPageBreak/>
        <w:t>目录</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int="eastAsia"/>
          <w:b/>
          <w:sz w:val="28"/>
          <w:szCs w:val="28"/>
        </w:rPr>
        <w:t>第一部分</w:t>
      </w:r>
      <w:r w:rsidR="005E2CFB" w:rsidRPr="00B63572">
        <w:rPr>
          <w:rFonts w:hint="eastAsia"/>
          <w:b/>
          <w:sz w:val="28"/>
          <w:szCs w:val="28"/>
        </w:rPr>
        <w:t>单位</w:t>
      </w:r>
      <w:r w:rsidRPr="00B63572">
        <w:rPr>
          <w:rFonts w:hint="eastAsia"/>
          <w:b/>
          <w:sz w:val="28"/>
          <w:szCs w:val="28"/>
        </w:rPr>
        <w:t>概况</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一、部门职责</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二、机构设置</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Ansi="仿宋_GB2312" w:hint="eastAsia"/>
          <w:b/>
          <w:sz w:val="28"/>
          <w:szCs w:val="28"/>
        </w:rPr>
        <w:t>第二部分</w:t>
      </w:r>
      <w:r w:rsidRPr="00B63572">
        <w:rPr>
          <w:rFonts w:hAnsi="仿宋_GB2312"/>
          <w:b/>
          <w:sz w:val="28"/>
          <w:szCs w:val="28"/>
        </w:rPr>
        <w:t>20</w:t>
      </w:r>
      <w:r w:rsidR="00A92E9F" w:rsidRPr="00B63572">
        <w:rPr>
          <w:rFonts w:hAnsi="仿宋_GB2312" w:hint="eastAsia"/>
          <w:b/>
          <w:sz w:val="28"/>
          <w:szCs w:val="28"/>
        </w:rPr>
        <w:t>20</w:t>
      </w:r>
      <w:r w:rsidRPr="00B63572">
        <w:rPr>
          <w:rFonts w:hAnsi="仿宋_GB2312" w:hint="eastAsia"/>
          <w:b/>
          <w:sz w:val="28"/>
          <w:szCs w:val="28"/>
        </w:rPr>
        <w:t>年度部门决算表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一、收入支出决算总表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二、收入决算表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三、支出决算表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四、财政拨款收入支出决算总表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五、一般公共预算财政拨款支出决算表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六、一般公共预算财政拨款基本支出决算表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七、一般公共预算财政拨款“三公”经费支出决算表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八、政府性基金预算财政拨款收入支出决算表</w:t>
      </w:r>
    </w:p>
    <w:p w:rsidR="00A92E9F" w:rsidRPr="00B63572" w:rsidRDefault="00A92E9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hint="eastAsia"/>
          <w:sz w:val="28"/>
          <w:szCs w:val="28"/>
        </w:rPr>
        <w:t>九、国有资本经营预算财政拨款支出决算表</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Ansi="仿宋_GB2312" w:hint="eastAsia"/>
          <w:b/>
          <w:sz w:val="28"/>
          <w:szCs w:val="28"/>
        </w:rPr>
        <w:t>第三部分</w:t>
      </w:r>
      <w:r w:rsidRPr="00B63572">
        <w:rPr>
          <w:rFonts w:hAnsi="仿宋_GB2312"/>
          <w:b/>
          <w:sz w:val="28"/>
          <w:szCs w:val="28"/>
        </w:rPr>
        <w:t>20</w:t>
      </w:r>
      <w:r w:rsidR="00A92E9F" w:rsidRPr="00B63572">
        <w:rPr>
          <w:rFonts w:hAnsi="仿宋_GB2312" w:hint="eastAsia"/>
          <w:b/>
          <w:sz w:val="28"/>
          <w:szCs w:val="28"/>
        </w:rPr>
        <w:t>20</w:t>
      </w:r>
      <w:r w:rsidRPr="00B63572">
        <w:rPr>
          <w:rFonts w:hAnsi="仿宋_GB2312" w:hint="eastAsia"/>
          <w:b/>
          <w:sz w:val="28"/>
          <w:szCs w:val="28"/>
        </w:rPr>
        <w:t>年度部门决算情况说明</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一、收入支出决算总体情况说明</w:t>
      </w:r>
    </w:p>
    <w:p w:rsidR="001A67DB" w:rsidRPr="00B63572" w:rsidRDefault="009B3ADF" w:rsidP="00B63572">
      <w:pPr>
        <w:spacing w:line="500" w:lineRule="exact"/>
        <w:ind w:firstLineChars="250" w:firstLine="700"/>
        <w:jc w:val="left"/>
        <w:rPr>
          <w:rFonts w:ascii="仿宋_GB2312" w:hAnsi="仿宋_GB2312" w:cs="仿宋_GB2312"/>
          <w:sz w:val="28"/>
          <w:szCs w:val="28"/>
        </w:rPr>
      </w:pPr>
      <w:r w:rsidRPr="00B63572">
        <w:rPr>
          <w:rFonts w:ascii="仿宋_GB2312" w:hAnsi="仿宋_GB2312" w:cs="仿宋_GB2312"/>
          <w:sz w:val="28"/>
          <w:szCs w:val="28"/>
        </w:rPr>
        <w:t>二、收入决算情况说明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三、支出决算情况说明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四、财政拨款收入支出决算总体情况说明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五、一般公共预算财政拨款支出决算情况说明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六、一般公共预算财政拨款基本支出决算情况说明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七、一般公共预算财政拨款三公经费支出决算情况说明</w:t>
      </w:r>
    </w:p>
    <w:p w:rsidR="00265724" w:rsidRPr="00B63572" w:rsidRDefault="00265724"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八</w:t>
      </w:r>
      <w:r w:rsidRPr="00B63572">
        <w:rPr>
          <w:rFonts w:ascii="仿宋_GB2312" w:hAnsi="仿宋_GB2312" w:cs="仿宋_GB2312"/>
          <w:color w:val="000000"/>
          <w:kern w:val="0"/>
          <w:sz w:val="28"/>
          <w:szCs w:val="28"/>
        </w:rPr>
        <w:t>、</w:t>
      </w:r>
      <w:r w:rsidRPr="00B63572">
        <w:rPr>
          <w:rFonts w:ascii="仿宋_GB2312" w:hAnsi="仿宋_GB2312" w:cs="仿宋_GB2312" w:hint="eastAsia"/>
          <w:color w:val="000000"/>
          <w:kern w:val="0"/>
          <w:sz w:val="28"/>
          <w:szCs w:val="28"/>
        </w:rPr>
        <w:t>政府性基金预算收入支出决算情况</w:t>
      </w:r>
    </w:p>
    <w:p w:rsidR="00A92E9F" w:rsidRPr="00B63572" w:rsidRDefault="00265724"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九</w:t>
      </w:r>
      <w:r w:rsidR="009B3ADF" w:rsidRPr="00B63572">
        <w:rPr>
          <w:rFonts w:ascii="仿宋_GB2312" w:hAnsi="仿宋_GB2312" w:cs="仿宋_GB2312"/>
          <w:color w:val="000000"/>
          <w:kern w:val="0"/>
          <w:sz w:val="28"/>
          <w:szCs w:val="28"/>
        </w:rPr>
        <w:t>、</w:t>
      </w:r>
      <w:r w:rsidR="00A92E9F" w:rsidRPr="00B63572">
        <w:rPr>
          <w:rFonts w:ascii="仿宋_GB2312" w:hAnsi="仿宋_GB2312" w:cs="仿宋_GB2312" w:hint="eastAsia"/>
          <w:color w:val="000000"/>
          <w:kern w:val="0"/>
          <w:sz w:val="28"/>
          <w:szCs w:val="28"/>
        </w:rPr>
        <w:t>关于机关运行经费支出说明</w:t>
      </w:r>
    </w:p>
    <w:p w:rsidR="00E8683C" w:rsidRPr="00B63572" w:rsidRDefault="00E8683C"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十、一般性支出情况</w:t>
      </w:r>
    </w:p>
    <w:p w:rsidR="00E8683C" w:rsidRPr="00B63572" w:rsidRDefault="00E8683C"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十一、关于政府采购支出说明</w:t>
      </w:r>
    </w:p>
    <w:p w:rsidR="00E8683C" w:rsidRPr="00202C82" w:rsidRDefault="00E8683C" w:rsidP="00B63572">
      <w:pPr>
        <w:pStyle w:val="Default"/>
        <w:spacing w:line="500" w:lineRule="exact"/>
        <w:ind w:firstLineChars="250" w:firstLine="700"/>
        <w:rPr>
          <w:rFonts w:ascii="仿宋_GB2312" w:eastAsiaTheme="minorEastAsia" w:hAnsi="仿宋_GB2312" w:cs="仿宋_GB2312"/>
          <w:sz w:val="28"/>
          <w:szCs w:val="28"/>
        </w:rPr>
      </w:pPr>
      <w:r w:rsidRPr="00B63572">
        <w:rPr>
          <w:rFonts w:ascii="仿宋_GB2312" w:eastAsiaTheme="minorEastAsia" w:hAnsi="仿宋_GB2312" w:cs="仿宋_GB2312" w:hint="eastAsia"/>
          <w:sz w:val="28"/>
          <w:szCs w:val="28"/>
        </w:rPr>
        <w:t>十二、</w:t>
      </w:r>
      <w:r w:rsidR="00202C82" w:rsidRPr="00202C82">
        <w:rPr>
          <w:rFonts w:ascii="仿宋_GB2312" w:eastAsiaTheme="minorEastAsia" w:hAnsi="仿宋_GB2312" w:cs="仿宋_GB2312" w:hint="eastAsia"/>
          <w:sz w:val="28"/>
          <w:szCs w:val="28"/>
        </w:rPr>
        <w:t>关于国有资产占用情况说明</w:t>
      </w:r>
    </w:p>
    <w:p w:rsidR="00202C82" w:rsidRPr="00B63572" w:rsidRDefault="00202C82" w:rsidP="00202C82">
      <w:pPr>
        <w:pStyle w:val="Default"/>
        <w:spacing w:line="500" w:lineRule="exact"/>
        <w:ind w:firstLineChars="250" w:firstLine="700"/>
        <w:rPr>
          <w:rFonts w:ascii="仿宋_GB2312" w:eastAsiaTheme="minorEastAsia" w:hAnsi="仿宋_GB2312" w:cs="仿宋_GB2312"/>
          <w:sz w:val="28"/>
          <w:szCs w:val="28"/>
        </w:rPr>
      </w:pPr>
      <w:r w:rsidRPr="00202C82">
        <w:rPr>
          <w:rFonts w:ascii="仿宋_GB2312" w:eastAsiaTheme="minorEastAsia" w:hAnsi="仿宋_GB2312" w:cs="仿宋_GB2312" w:hint="eastAsia"/>
          <w:sz w:val="28"/>
          <w:szCs w:val="28"/>
        </w:rPr>
        <w:t>十三、关</w:t>
      </w:r>
      <w:r w:rsidRPr="00FE6269">
        <w:rPr>
          <w:rFonts w:asciiTheme="minorEastAsia" w:eastAsiaTheme="minorEastAsia" w:hAnsiTheme="minorEastAsia" w:cs="仿宋_GB2312" w:hint="eastAsia"/>
          <w:sz w:val="28"/>
          <w:szCs w:val="28"/>
        </w:rPr>
        <w:t>于2020年</w:t>
      </w:r>
      <w:r w:rsidRPr="00202C82">
        <w:rPr>
          <w:rFonts w:ascii="仿宋_GB2312" w:eastAsiaTheme="minorEastAsia" w:hAnsi="仿宋_GB2312" w:cs="仿宋_GB2312" w:hint="eastAsia"/>
          <w:sz w:val="28"/>
          <w:szCs w:val="28"/>
        </w:rPr>
        <w:t>度预算绩效情况的说明</w:t>
      </w:r>
    </w:p>
    <w:p w:rsidR="009B3ADF" w:rsidRPr="00B63572" w:rsidRDefault="009B3ADF" w:rsidP="00E8683C">
      <w:pPr>
        <w:autoSpaceDE w:val="0"/>
        <w:autoSpaceDN w:val="0"/>
        <w:adjustRightInd w:val="0"/>
        <w:spacing w:line="500" w:lineRule="exact"/>
        <w:jc w:val="left"/>
        <w:rPr>
          <w:rFonts w:ascii="黑体" w:eastAsia="黑体" w:hAnsi="黑体" w:cs="黑体"/>
          <w:b/>
          <w:color w:val="000000"/>
          <w:kern w:val="0"/>
          <w:sz w:val="28"/>
          <w:szCs w:val="28"/>
        </w:rPr>
      </w:pPr>
      <w:r w:rsidRPr="00B63572">
        <w:rPr>
          <w:rFonts w:ascii="黑体" w:eastAsia="黑体" w:hAnsi="黑体" w:cs="黑体"/>
          <w:b/>
          <w:color w:val="000000"/>
          <w:kern w:val="0"/>
          <w:sz w:val="28"/>
          <w:szCs w:val="28"/>
        </w:rPr>
        <w:t>第四部分名词解释</w:t>
      </w:r>
    </w:p>
    <w:p w:rsidR="009B3ADF" w:rsidRDefault="00B63572" w:rsidP="00B4103A">
      <w:pPr>
        <w:autoSpaceDE w:val="0"/>
        <w:autoSpaceDN w:val="0"/>
        <w:adjustRightInd w:val="0"/>
        <w:spacing w:line="500" w:lineRule="exact"/>
        <w:jc w:val="left"/>
        <w:rPr>
          <w:sz w:val="72"/>
          <w:szCs w:val="72"/>
        </w:rPr>
      </w:pPr>
      <w:r w:rsidRPr="00B63572">
        <w:rPr>
          <w:rFonts w:ascii="黑体" w:eastAsia="黑体" w:hAnsi="黑体" w:cs="黑体" w:hint="eastAsia"/>
          <w:b/>
          <w:color w:val="000000"/>
          <w:kern w:val="0"/>
          <w:sz w:val="28"/>
          <w:szCs w:val="28"/>
        </w:rPr>
        <w:t>第五部分附件</w:t>
      </w:r>
    </w:p>
    <w:p w:rsidR="00B4103A" w:rsidRDefault="00B4103A" w:rsidP="00B22D0C">
      <w:pPr>
        <w:pStyle w:val="Default"/>
        <w:jc w:val="center"/>
        <w:rPr>
          <w:sz w:val="84"/>
          <w:szCs w:val="84"/>
        </w:rPr>
      </w:pPr>
    </w:p>
    <w:p w:rsidR="00B57C9F" w:rsidRDefault="009B3ADF" w:rsidP="00B22D0C">
      <w:pPr>
        <w:pStyle w:val="Default"/>
        <w:jc w:val="center"/>
        <w:rPr>
          <w:sz w:val="84"/>
          <w:szCs w:val="84"/>
        </w:rPr>
      </w:pPr>
      <w:r w:rsidRPr="00E00C7A">
        <w:rPr>
          <w:rFonts w:hint="eastAsia"/>
          <w:sz w:val="84"/>
          <w:szCs w:val="84"/>
        </w:rPr>
        <w:t>第一部分</w:t>
      </w:r>
    </w:p>
    <w:p w:rsidR="00B22D0C" w:rsidRPr="00B22D0C" w:rsidRDefault="00B22D0C" w:rsidP="00B22D0C">
      <w:pPr>
        <w:pStyle w:val="Default"/>
        <w:jc w:val="center"/>
        <w:rPr>
          <w:sz w:val="36"/>
          <w:szCs w:val="36"/>
        </w:rPr>
      </w:pPr>
      <w:r w:rsidRPr="00B22D0C">
        <w:rPr>
          <w:rFonts w:hint="eastAsia"/>
          <w:sz w:val="36"/>
          <w:szCs w:val="36"/>
        </w:rPr>
        <w:t>湖南省娄底生态环境监测</w:t>
      </w:r>
    </w:p>
    <w:p w:rsidR="0032192B" w:rsidRPr="00B22D0C" w:rsidRDefault="00B22D0C" w:rsidP="00B22D0C">
      <w:pPr>
        <w:pStyle w:val="Default"/>
        <w:jc w:val="center"/>
        <w:rPr>
          <w:sz w:val="36"/>
          <w:szCs w:val="36"/>
        </w:rPr>
      </w:pPr>
      <w:r w:rsidRPr="00B22D0C">
        <w:rPr>
          <w:rFonts w:hint="eastAsia"/>
          <w:sz w:val="36"/>
          <w:szCs w:val="36"/>
        </w:rPr>
        <w:t>中心</w:t>
      </w:r>
      <w:r w:rsidR="005E2CFB" w:rsidRPr="00B22D0C">
        <w:rPr>
          <w:rFonts w:hint="eastAsia"/>
          <w:sz w:val="36"/>
          <w:szCs w:val="36"/>
        </w:rPr>
        <w:t>单位</w:t>
      </w:r>
      <w:r w:rsidR="009B3ADF" w:rsidRPr="00B22D0C">
        <w:rPr>
          <w:rFonts w:hint="eastAsia"/>
          <w:sz w:val="36"/>
          <w:szCs w:val="36"/>
        </w:rPr>
        <w:t>概况</w:t>
      </w:r>
    </w:p>
    <w:p w:rsidR="006D6A39" w:rsidRPr="006D6A39" w:rsidRDefault="009B3ADF" w:rsidP="006D6A39">
      <w:pPr>
        <w:pStyle w:val="a5"/>
        <w:numPr>
          <w:ilvl w:val="0"/>
          <w:numId w:val="9"/>
        </w:numPr>
        <w:ind w:firstLineChars="0"/>
        <w:jc w:val="left"/>
        <w:rPr>
          <w:rFonts w:ascii="黑体" w:eastAsia="黑体" w:hAnsi="黑体"/>
          <w:sz w:val="32"/>
          <w:szCs w:val="32"/>
        </w:rPr>
      </w:pPr>
      <w:r w:rsidRPr="006D6A39">
        <w:rPr>
          <w:rFonts w:ascii="黑体" w:eastAsia="黑体" w:hAnsi="黑体"/>
          <w:sz w:val="32"/>
          <w:szCs w:val="32"/>
        </w:rPr>
        <w:t>部门职责</w:t>
      </w:r>
      <w:bookmarkStart w:id="0" w:name="_GoBack"/>
      <w:bookmarkEnd w:id="0"/>
    </w:p>
    <w:p w:rsidR="006D6A39" w:rsidRPr="006A30A3" w:rsidRDefault="006D6A39" w:rsidP="006D6A39">
      <w:pPr>
        <w:spacing w:line="600" w:lineRule="exact"/>
        <w:ind w:firstLineChars="200" w:firstLine="640"/>
        <w:rPr>
          <w:rFonts w:asciiTheme="minorEastAsia" w:hAnsiTheme="minorEastAsia" w:cs="仿宋_GB2312"/>
          <w:sz w:val="32"/>
          <w:szCs w:val="32"/>
        </w:rPr>
      </w:pPr>
      <w:r w:rsidRPr="006A30A3">
        <w:rPr>
          <w:rFonts w:asciiTheme="minorEastAsia" w:hAnsiTheme="minorEastAsia" w:cs="仿宋_GB2312" w:hint="eastAsia"/>
          <w:sz w:val="32"/>
          <w:szCs w:val="32"/>
        </w:rPr>
        <w:t>主要负责娄底区域内生态环境质量监测、分析评价工作；负责娄底行政区域内环境质量监测网络和信息系统的维护管理；配合和协助娄底市州生态环境局开展生态环境应急监测、执法监测、污染源监测等工作；负责对县级环境监测机构开展技术和业务指导；负责承办上级部门交办的其他环境监测工作。</w:t>
      </w:r>
    </w:p>
    <w:p w:rsidR="00B57C9F" w:rsidRPr="00B57C9F" w:rsidRDefault="00B57C9F" w:rsidP="006D6A39">
      <w:pPr>
        <w:ind w:firstLineChars="150" w:firstLine="480"/>
        <w:rPr>
          <w:rFonts w:ascii="黑体" w:eastAsia="黑体" w:hAnsi="黑体"/>
          <w:bCs/>
          <w:kern w:val="0"/>
          <w:sz w:val="32"/>
          <w:szCs w:val="32"/>
        </w:rPr>
      </w:pPr>
      <w:r w:rsidRPr="00B57C9F">
        <w:rPr>
          <w:rFonts w:ascii="黑体" w:eastAsia="黑体" w:hAnsi="黑体" w:hint="eastAsia"/>
          <w:bCs/>
          <w:kern w:val="0"/>
          <w:sz w:val="32"/>
          <w:szCs w:val="32"/>
        </w:rPr>
        <w:t>二、机构设置及决算单位构成</w:t>
      </w:r>
    </w:p>
    <w:p w:rsidR="006B48DD" w:rsidRPr="006A30A3" w:rsidRDefault="006B48DD" w:rsidP="006D6A39">
      <w:pPr>
        <w:widowControl/>
        <w:spacing w:line="600" w:lineRule="exact"/>
        <w:ind w:firstLineChars="200" w:firstLine="600"/>
        <w:rPr>
          <w:rFonts w:asciiTheme="minorEastAsia" w:hAnsiTheme="minorEastAsia"/>
          <w:bCs/>
          <w:kern w:val="0"/>
          <w:sz w:val="32"/>
          <w:szCs w:val="32"/>
        </w:rPr>
      </w:pPr>
      <w:r>
        <w:rPr>
          <w:rFonts w:ascii="仿宋" w:eastAsia="仿宋" w:hAnsi="仿宋"/>
          <w:kern w:val="0"/>
          <w:sz w:val="30"/>
          <w:szCs w:val="32"/>
        </w:rPr>
        <w:t>(</w:t>
      </w:r>
      <w:r>
        <w:rPr>
          <w:rFonts w:ascii="仿宋" w:eastAsia="仿宋" w:hAnsi="仿宋" w:hint="eastAsia"/>
          <w:kern w:val="0"/>
          <w:sz w:val="30"/>
          <w:szCs w:val="32"/>
        </w:rPr>
        <w:t>一</w:t>
      </w:r>
      <w:r>
        <w:rPr>
          <w:rFonts w:ascii="仿宋" w:eastAsia="仿宋" w:hAnsi="仿宋"/>
          <w:kern w:val="0"/>
          <w:sz w:val="30"/>
          <w:szCs w:val="32"/>
        </w:rPr>
        <w:t>)</w:t>
      </w:r>
      <w:r w:rsidRPr="006A30A3">
        <w:rPr>
          <w:rFonts w:asciiTheme="minorEastAsia" w:hAnsiTheme="minorEastAsia" w:hint="eastAsia"/>
          <w:kern w:val="0"/>
          <w:sz w:val="30"/>
          <w:szCs w:val="32"/>
        </w:rPr>
        <w:t>机构设置：</w:t>
      </w:r>
      <w:r w:rsidR="006D6A39" w:rsidRPr="006A30A3">
        <w:rPr>
          <w:rFonts w:asciiTheme="minorEastAsia" w:hAnsiTheme="minorEastAsia" w:hint="eastAsia"/>
          <w:sz w:val="32"/>
          <w:szCs w:val="32"/>
        </w:rPr>
        <w:t>湖南省娄底生态环境监测中心是</w:t>
      </w:r>
      <w:r w:rsidR="006D6A39" w:rsidRPr="006A30A3">
        <w:rPr>
          <w:rFonts w:asciiTheme="minorEastAsia" w:hAnsiTheme="minorEastAsia" w:cs="仿宋_GB2312" w:hint="eastAsia"/>
          <w:sz w:val="32"/>
          <w:szCs w:val="32"/>
        </w:rPr>
        <w:t>省生态环境厅驻娄底生态环境监测机构，为副处级公益一类事业单位。</w:t>
      </w:r>
      <w:r w:rsidRPr="006A30A3">
        <w:rPr>
          <w:rFonts w:asciiTheme="minorEastAsia" w:hAnsiTheme="minorEastAsia" w:hint="eastAsia"/>
          <w:kern w:val="0"/>
          <w:sz w:val="30"/>
          <w:szCs w:val="32"/>
        </w:rPr>
        <w:t>人员编制</w:t>
      </w:r>
      <w:r w:rsidRPr="006A30A3">
        <w:rPr>
          <w:rFonts w:asciiTheme="minorEastAsia" w:hAnsiTheme="minorEastAsia"/>
          <w:kern w:val="0"/>
          <w:sz w:val="30"/>
          <w:szCs w:val="32"/>
        </w:rPr>
        <w:t>42</w:t>
      </w:r>
      <w:r w:rsidRPr="006A30A3">
        <w:rPr>
          <w:rFonts w:asciiTheme="minorEastAsia" w:hAnsiTheme="minorEastAsia" w:hint="eastAsia"/>
          <w:kern w:val="0"/>
          <w:sz w:val="30"/>
          <w:szCs w:val="32"/>
        </w:rPr>
        <w:t>个，实有人员39人，退休人员</w:t>
      </w:r>
      <w:r w:rsidRPr="006A30A3">
        <w:rPr>
          <w:rFonts w:asciiTheme="minorEastAsia" w:hAnsiTheme="minorEastAsia"/>
          <w:kern w:val="0"/>
          <w:sz w:val="30"/>
          <w:szCs w:val="32"/>
        </w:rPr>
        <w:t>1</w:t>
      </w:r>
      <w:r w:rsidRPr="006A30A3">
        <w:rPr>
          <w:rFonts w:asciiTheme="minorEastAsia" w:hAnsiTheme="minorEastAsia" w:hint="eastAsia"/>
          <w:kern w:val="0"/>
          <w:sz w:val="30"/>
          <w:szCs w:val="32"/>
        </w:rPr>
        <w:t>9名。设分析</w:t>
      </w:r>
      <w:r w:rsidR="00542E50" w:rsidRPr="006A30A3">
        <w:rPr>
          <w:rFonts w:asciiTheme="minorEastAsia" w:hAnsiTheme="minorEastAsia" w:hint="eastAsia"/>
          <w:kern w:val="0"/>
          <w:sz w:val="30"/>
          <w:szCs w:val="32"/>
        </w:rPr>
        <w:t>技术科、</w:t>
      </w:r>
      <w:r w:rsidR="00D934E2" w:rsidRPr="006A30A3">
        <w:rPr>
          <w:rFonts w:asciiTheme="minorEastAsia" w:hAnsiTheme="minorEastAsia" w:hint="eastAsia"/>
          <w:kern w:val="0"/>
          <w:sz w:val="30"/>
          <w:szCs w:val="32"/>
        </w:rPr>
        <w:t>现场</w:t>
      </w:r>
      <w:r w:rsidR="003937F4" w:rsidRPr="006A30A3">
        <w:rPr>
          <w:rFonts w:asciiTheme="minorEastAsia" w:hAnsiTheme="minorEastAsia" w:hint="eastAsia"/>
          <w:kern w:val="0"/>
          <w:sz w:val="30"/>
          <w:szCs w:val="32"/>
        </w:rPr>
        <w:t>监测</w:t>
      </w:r>
      <w:r w:rsidR="00D934E2" w:rsidRPr="006A30A3">
        <w:rPr>
          <w:rFonts w:asciiTheme="minorEastAsia" w:hAnsiTheme="minorEastAsia" w:hint="eastAsia"/>
          <w:kern w:val="0"/>
          <w:sz w:val="30"/>
          <w:szCs w:val="32"/>
        </w:rPr>
        <w:t>科</w:t>
      </w:r>
      <w:r w:rsidRPr="006A30A3">
        <w:rPr>
          <w:rFonts w:asciiTheme="minorEastAsia" w:hAnsiTheme="minorEastAsia" w:hint="eastAsia"/>
          <w:kern w:val="0"/>
          <w:sz w:val="30"/>
          <w:szCs w:val="32"/>
        </w:rPr>
        <w:t>、综合</w:t>
      </w:r>
      <w:r w:rsidR="00542E50" w:rsidRPr="006A30A3">
        <w:rPr>
          <w:rFonts w:asciiTheme="minorEastAsia" w:hAnsiTheme="minorEastAsia" w:hint="eastAsia"/>
          <w:kern w:val="0"/>
          <w:sz w:val="30"/>
          <w:szCs w:val="32"/>
        </w:rPr>
        <w:t>技术科</w:t>
      </w:r>
      <w:r w:rsidR="003937F4" w:rsidRPr="006A30A3">
        <w:rPr>
          <w:rFonts w:asciiTheme="minorEastAsia" w:hAnsiTheme="minorEastAsia" w:hint="eastAsia"/>
          <w:kern w:val="0"/>
          <w:sz w:val="30"/>
          <w:szCs w:val="32"/>
        </w:rPr>
        <w:t>、质量管理</w:t>
      </w:r>
      <w:r w:rsidR="00D934E2" w:rsidRPr="006A30A3">
        <w:rPr>
          <w:rFonts w:asciiTheme="minorEastAsia" w:hAnsiTheme="minorEastAsia" w:hint="eastAsia"/>
          <w:kern w:val="0"/>
          <w:sz w:val="30"/>
          <w:szCs w:val="32"/>
        </w:rPr>
        <w:t>科</w:t>
      </w:r>
      <w:r w:rsidRPr="006A30A3">
        <w:rPr>
          <w:rFonts w:asciiTheme="minorEastAsia" w:hAnsiTheme="minorEastAsia" w:hint="eastAsia"/>
          <w:kern w:val="0"/>
          <w:sz w:val="30"/>
          <w:szCs w:val="32"/>
        </w:rPr>
        <w:t>、</w:t>
      </w:r>
      <w:r w:rsidR="00D934E2" w:rsidRPr="006A30A3">
        <w:rPr>
          <w:rFonts w:asciiTheme="minorEastAsia" w:hAnsiTheme="minorEastAsia" w:hint="eastAsia"/>
          <w:kern w:val="0"/>
          <w:sz w:val="30"/>
          <w:szCs w:val="32"/>
        </w:rPr>
        <w:t>办公室、党建人事科</w:t>
      </w:r>
      <w:r w:rsidRPr="006A30A3">
        <w:rPr>
          <w:rFonts w:asciiTheme="minorEastAsia" w:hAnsiTheme="minorEastAsia" w:hint="eastAsia"/>
          <w:kern w:val="0"/>
          <w:sz w:val="30"/>
          <w:szCs w:val="32"/>
        </w:rPr>
        <w:t>等科室。</w:t>
      </w:r>
    </w:p>
    <w:p w:rsidR="006B48DD" w:rsidRPr="004F6273" w:rsidRDefault="006B48DD" w:rsidP="004F6273">
      <w:pPr>
        <w:widowControl/>
        <w:ind w:firstLineChars="200" w:firstLine="643"/>
        <w:rPr>
          <w:rFonts w:eastAsia="仿宋_GB2312"/>
          <w:sz w:val="32"/>
          <w:szCs w:val="32"/>
        </w:rPr>
      </w:pPr>
      <w:r w:rsidRPr="006A30A3">
        <w:rPr>
          <w:rFonts w:asciiTheme="minorEastAsia" w:hAnsiTheme="minorEastAsia" w:hint="eastAsia"/>
          <w:b/>
          <w:bCs/>
          <w:kern w:val="0"/>
          <w:sz w:val="32"/>
          <w:szCs w:val="32"/>
        </w:rPr>
        <w:t>（二）决算单位构成</w:t>
      </w:r>
      <w:r w:rsidRPr="006A30A3">
        <w:rPr>
          <w:rFonts w:asciiTheme="minorEastAsia" w:hAnsiTheme="minorEastAsia" w:hint="eastAsia"/>
          <w:bCs/>
          <w:kern w:val="0"/>
          <w:sz w:val="32"/>
          <w:szCs w:val="32"/>
        </w:rPr>
        <w:t>：</w:t>
      </w:r>
      <w:r w:rsidR="004F6273">
        <w:rPr>
          <w:rFonts w:asciiTheme="minorEastAsia" w:hAnsiTheme="minorEastAsia" w:hint="eastAsia"/>
          <w:bCs/>
          <w:kern w:val="0"/>
          <w:sz w:val="32"/>
          <w:szCs w:val="32"/>
        </w:rPr>
        <w:t>我单位属</w:t>
      </w:r>
      <w:r w:rsidR="004F6273" w:rsidRPr="004F6273">
        <w:rPr>
          <w:rFonts w:asciiTheme="minorEastAsia" w:hAnsiTheme="minorEastAsia" w:hint="eastAsia"/>
          <w:kern w:val="0"/>
          <w:sz w:val="30"/>
          <w:szCs w:val="32"/>
        </w:rPr>
        <w:t>省财政三级预算单位</w:t>
      </w:r>
      <w:r w:rsidR="004F6273">
        <w:rPr>
          <w:rFonts w:asciiTheme="minorEastAsia" w:hAnsiTheme="minorEastAsia" w:hint="eastAsia"/>
          <w:kern w:val="0"/>
          <w:sz w:val="30"/>
          <w:szCs w:val="32"/>
        </w:rPr>
        <w:t>,</w:t>
      </w:r>
      <w:r w:rsidRPr="006A30A3">
        <w:rPr>
          <w:rFonts w:asciiTheme="minorEastAsia" w:hAnsiTheme="minorEastAsia"/>
          <w:bCs/>
          <w:kern w:val="0"/>
          <w:sz w:val="32"/>
          <w:szCs w:val="32"/>
        </w:rPr>
        <w:t>20</w:t>
      </w:r>
      <w:r w:rsidR="00DC5FFE" w:rsidRPr="006A30A3">
        <w:rPr>
          <w:rFonts w:asciiTheme="minorEastAsia" w:hAnsiTheme="minorEastAsia" w:hint="eastAsia"/>
          <w:bCs/>
          <w:kern w:val="0"/>
          <w:sz w:val="32"/>
          <w:szCs w:val="32"/>
        </w:rPr>
        <w:t>20年部门决算</w:t>
      </w:r>
      <w:r w:rsidRPr="006A30A3">
        <w:rPr>
          <w:rFonts w:asciiTheme="minorEastAsia" w:hAnsiTheme="minorEastAsia" w:hint="eastAsia"/>
          <w:bCs/>
          <w:kern w:val="0"/>
          <w:sz w:val="32"/>
          <w:szCs w:val="32"/>
        </w:rPr>
        <w:t>公开单位构成包括：</w:t>
      </w:r>
      <w:r w:rsidR="00D934E2" w:rsidRPr="006A30A3">
        <w:rPr>
          <w:rFonts w:asciiTheme="minorEastAsia" w:hAnsiTheme="minorEastAsia" w:hint="eastAsia"/>
          <w:bCs/>
          <w:kern w:val="0"/>
          <w:sz w:val="32"/>
          <w:szCs w:val="32"/>
        </w:rPr>
        <w:t>湖南省</w:t>
      </w:r>
      <w:r w:rsidR="002A0F26">
        <w:rPr>
          <w:rFonts w:asciiTheme="minorEastAsia" w:hAnsiTheme="minorEastAsia" w:hint="eastAsia"/>
          <w:kern w:val="0"/>
          <w:sz w:val="30"/>
          <w:szCs w:val="32"/>
        </w:rPr>
        <w:t>娄底</w:t>
      </w:r>
      <w:r w:rsidR="00D934E2" w:rsidRPr="006A30A3">
        <w:rPr>
          <w:rFonts w:asciiTheme="minorEastAsia" w:hAnsiTheme="minorEastAsia" w:hint="eastAsia"/>
          <w:kern w:val="0"/>
          <w:sz w:val="30"/>
          <w:szCs w:val="32"/>
        </w:rPr>
        <w:t>生态</w:t>
      </w:r>
      <w:r w:rsidRPr="006A30A3">
        <w:rPr>
          <w:rFonts w:asciiTheme="minorEastAsia" w:hAnsiTheme="minorEastAsia" w:hint="eastAsia"/>
          <w:kern w:val="0"/>
          <w:sz w:val="30"/>
          <w:szCs w:val="32"/>
        </w:rPr>
        <w:t>环境监测</w:t>
      </w:r>
      <w:r w:rsidR="00D934E2" w:rsidRPr="006A30A3">
        <w:rPr>
          <w:rFonts w:asciiTheme="minorEastAsia" w:hAnsiTheme="minorEastAsia" w:hint="eastAsia"/>
          <w:kern w:val="0"/>
          <w:sz w:val="30"/>
          <w:szCs w:val="32"/>
        </w:rPr>
        <w:t>中心</w:t>
      </w:r>
      <w:r w:rsidRPr="006A30A3">
        <w:rPr>
          <w:rFonts w:asciiTheme="minorEastAsia" w:hAnsiTheme="minorEastAsia" w:hint="eastAsia"/>
          <w:bCs/>
          <w:kern w:val="0"/>
          <w:sz w:val="32"/>
          <w:szCs w:val="32"/>
        </w:rPr>
        <w:t>本级</w:t>
      </w:r>
    </w:p>
    <w:p w:rsidR="00B57C9F" w:rsidRDefault="00B57C9F" w:rsidP="005E2CFB">
      <w:pPr>
        <w:jc w:val="left"/>
        <w:rPr>
          <w:rFonts w:asciiTheme="minorEastAsia" w:hAnsiTheme="minorEastAsia"/>
          <w:bCs/>
          <w:kern w:val="0"/>
          <w:sz w:val="32"/>
          <w:szCs w:val="32"/>
        </w:rPr>
      </w:pPr>
    </w:p>
    <w:p w:rsidR="006B48DD" w:rsidRPr="00B57C9F" w:rsidRDefault="006B48DD" w:rsidP="005E2CFB">
      <w:pPr>
        <w:jc w:val="left"/>
        <w:rPr>
          <w:rFonts w:ascii="仿宋_GB2312" w:eastAsia="仿宋_GB2312" w:hAnsiTheme="minorEastAsia"/>
          <w:sz w:val="28"/>
          <w:szCs w:val="32"/>
        </w:rPr>
      </w:pPr>
    </w:p>
    <w:p w:rsidR="009B3ADF" w:rsidRDefault="009B3AD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5A3EA5" w:rsidRDefault="005A3EA5" w:rsidP="009B3ADF">
      <w:pPr>
        <w:jc w:val="center"/>
        <w:rPr>
          <w:rFonts w:ascii="黑体" w:eastAsia="黑体" w:hAnsi="黑体"/>
          <w:sz w:val="28"/>
          <w:szCs w:val="28"/>
        </w:rPr>
      </w:pPr>
    </w:p>
    <w:p w:rsidR="00B57C9F" w:rsidRDefault="00B57C9F" w:rsidP="009B3ADF">
      <w:pPr>
        <w:jc w:val="center"/>
        <w:rPr>
          <w:sz w:val="72"/>
          <w:szCs w:val="72"/>
        </w:rPr>
      </w:pPr>
      <w:r>
        <w:rPr>
          <w:rFonts w:hint="eastAsia"/>
          <w:sz w:val="72"/>
          <w:szCs w:val="72"/>
        </w:rPr>
        <w:t>第二部分</w:t>
      </w:r>
    </w:p>
    <w:p w:rsidR="00B57C9F" w:rsidRDefault="00B57C9F" w:rsidP="009B3ADF">
      <w:pPr>
        <w:jc w:val="center"/>
        <w:rPr>
          <w:sz w:val="72"/>
          <w:szCs w:val="72"/>
        </w:rPr>
      </w:pPr>
    </w:p>
    <w:p w:rsidR="00B57C9F" w:rsidRDefault="00B57C9F" w:rsidP="009B3ADF">
      <w:pPr>
        <w:jc w:val="center"/>
        <w:rPr>
          <w:sz w:val="72"/>
          <w:szCs w:val="72"/>
        </w:rPr>
      </w:pPr>
      <w:r w:rsidRPr="00B57C9F">
        <w:rPr>
          <w:rFonts w:hint="eastAsia"/>
          <w:sz w:val="72"/>
          <w:szCs w:val="72"/>
        </w:rPr>
        <w:t>部门决算表</w:t>
      </w: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B57C9F">
      <w:pPr>
        <w:jc w:val="left"/>
        <w:rPr>
          <w:sz w:val="32"/>
          <w:szCs w:val="32"/>
        </w:rPr>
      </w:pPr>
    </w:p>
    <w:p w:rsidR="006A351B" w:rsidRDefault="006A351B" w:rsidP="00B57C9F">
      <w:pPr>
        <w:jc w:val="left"/>
        <w:rPr>
          <w:rFonts w:asciiTheme="minorEastAsia" w:hAnsiTheme="minorEastAsia"/>
          <w:sz w:val="32"/>
          <w:szCs w:val="32"/>
        </w:rPr>
        <w:sectPr w:rsidR="006A351B" w:rsidSect="002A0F26">
          <w:pgSz w:w="11906" w:h="16838"/>
          <w:pgMar w:top="720" w:right="1418" w:bottom="720" w:left="1418" w:header="851" w:footer="992" w:gutter="0"/>
          <w:cols w:space="425"/>
          <w:docGrid w:type="lines" w:linePitch="312"/>
        </w:sectPr>
      </w:pPr>
    </w:p>
    <w:tbl>
      <w:tblPr>
        <w:tblW w:w="14081" w:type="dxa"/>
        <w:tblInd w:w="93" w:type="dxa"/>
        <w:tblLook w:val="04A0"/>
      </w:tblPr>
      <w:tblGrid>
        <w:gridCol w:w="4126"/>
        <w:gridCol w:w="449"/>
        <w:gridCol w:w="631"/>
        <w:gridCol w:w="697"/>
        <w:gridCol w:w="232"/>
        <w:gridCol w:w="1110"/>
        <w:gridCol w:w="2358"/>
        <w:gridCol w:w="845"/>
        <w:gridCol w:w="1460"/>
        <w:gridCol w:w="657"/>
        <w:gridCol w:w="1516"/>
      </w:tblGrid>
      <w:tr w:rsidR="00416E61" w:rsidRPr="00416E61" w:rsidTr="00416E61">
        <w:trPr>
          <w:trHeight w:val="360"/>
        </w:trPr>
        <w:tc>
          <w:tcPr>
            <w:tcW w:w="14081" w:type="dxa"/>
            <w:gridSpan w:val="11"/>
            <w:tcBorders>
              <w:top w:val="nil"/>
              <w:left w:val="nil"/>
              <w:bottom w:val="nil"/>
              <w:right w:val="nil"/>
            </w:tcBorders>
            <w:shd w:val="clear" w:color="auto" w:fill="auto"/>
            <w:noWrap/>
            <w:vAlign w:val="center"/>
            <w:hideMark/>
          </w:tcPr>
          <w:p w:rsidR="00416E61" w:rsidRPr="00416E61" w:rsidRDefault="00416E61" w:rsidP="00416E61">
            <w:pPr>
              <w:widowControl/>
              <w:jc w:val="center"/>
              <w:rPr>
                <w:rFonts w:ascii="华文中宋" w:eastAsia="华文中宋" w:hAnsi="华文中宋" w:cs="宋体"/>
                <w:color w:val="000000"/>
                <w:kern w:val="0"/>
                <w:sz w:val="32"/>
                <w:szCs w:val="32"/>
              </w:rPr>
            </w:pPr>
            <w:r w:rsidRPr="00416E61">
              <w:rPr>
                <w:rFonts w:ascii="华文中宋" w:eastAsia="华文中宋" w:hAnsi="华文中宋" w:cs="宋体" w:hint="eastAsia"/>
                <w:color w:val="000000"/>
                <w:kern w:val="0"/>
                <w:sz w:val="32"/>
                <w:szCs w:val="32"/>
              </w:rPr>
              <w:lastRenderedPageBreak/>
              <w:t>收入支出决算总表</w:t>
            </w:r>
          </w:p>
        </w:tc>
      </w:tr>
      <w:tr w:rsidR="00416E61" w:rsidRPr="00416E61" w:rsidTr="00416E61">
        <w:trPr>
          <w:trHeight w:val="199"/>
        </w:trPr>
        <w:tc>
          <w:tcPr>
            <w:tcW w:w="5206"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697"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23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5773" w:type="dxa"/>
            <w:gridSpan w:val="4"/>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657"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16"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公开01表</w:t>
            </w:r>
          </w:p>
        </w:tc>
      </w:tr>
      <w:tr w:rsidR="00416E61" w:rsidRPr="00416E61" w:rsidTr="00416E61">
        <w:trPr>
          <w:trHeight w:val="300"/>
        </w:trPr>
        <w:tc>
          <w:tcPr>
            <w:tcW w:w="5206"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lef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部门：</w:t>
            </w:r>
            <w:r w:rsidR="00504733">
              <w:rPr>
                <w:rFonts w:ascii="宋体" w:eastAsia="宋体" w:hAnsi="宋体" w:cs="宋体" w:hint="eastAsia"/>
                <w:color w:val="000000"/>
                <w:kern w:val="0"/>
                <w:sz w:val="20"/>
                <w:szCs w:val="20"/>
              </w:rPr>
              <w:t>湖南省娄底生态环境监测中心</w:t>
            </w:r>
          </w:p>
        </w:tc>
        <w:tc>
          <w:tcPr>
            <w:tcW w:w="697"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23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5773" w:type="dxa"/>
            <w:gridSpan w:val="4"/>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657"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16"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单位：万元</w:t>
            </w:r>
          </w:p>
        </w:tc>
      </w:tr>
      <w:tr w:rsidR="00416E61" w:rsidRPr="00416E61" w:rsidTr="00F2139C">
        <w:trPr>
          <w:trHeight w:val="340"/>
        </w:trPr>
        <w:tc>
          <w:tcPr>
            <w:tcW w:w="724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收入</w:t>
            </w:r>
          </w:p>
        </w:tc>
        <w:tc>
          <w:tcPr>
            <w:tcW w:w="6836"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支出</w:t>
            </w:r>
          </w:p>
        </w:tc>
      </w:tr>
      <w:tr w:rsidR="00416E61" w:rsidRPr="00416E61" w:rsidTr="00B22D0C">
        <w:trPr>
          <w:trHeight w:val="374"/>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2670" w:type="dxa"/>
            <w:gridSpan w:val="4"/>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决算数</w:t>
            </w:r>
          </w:p>
        </w:tc>
        <w:tc>
          <w:tcPr>
            <w:tcW w:w="2358"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3633"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决算数</w:t>
            </w:r>
          </w:p>
        </w:tc>
      </w:tr>
      <w:tr w:rsidR="00416E61" w:rsidRPr="00416E61" w:rsidTr="00F2139C">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2670" w:type="dxa"/>
            <w:gridSpan w:val="4"/>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1</w:t>
            </w:r>
          </w:p>
        </w:tc>
        <w:tc>
          <w:tcPr>
            <w:tcW w:w="2358"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633"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2</w:t>
            </w:r>
          </w:p>
        </w:tc>
      </w:tr>
      <w:tr w:rsidR="00416E61" w:rsidRPr="00416E61" w:rsidTr="00F2139C">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w:t>
            </w:r>
          </w:p>
        </w:tc>
        <w:tc>
          <w:tcPr>
            <w:tcW w:w="2670" w:type="dxa"/>
            <w:gridSpan w:val="4"/>
            <w:tcBorders>
              <w:top w:val="nil"/>
              <w:left w:val="nil"/>
              <w:bottom w:val="single" w:sz="4" w:space="0" w:color="auto"/>
              <w:right w:val="single" w:sz="4" w:space="0" w:color="auto"/>
            </w:tcBorders>
            <w:shd w:val="clear" w:color="auto" w:fill="auto"/>
            <w:noWrap/>
            <w:vAlign w:val="center"/>
            <w:hideMark/>
          </w:tcPr>
          <w:p w:rsidR="00416E61" w:rsidRPr="00416E61" w:rsidRDefault="00141FB8" w:rsidP="00DC5FFE">
            <w:pPr>
              <w:widowControl/>
              <w:jc w:val="center"/>
              <w:rPr>
                <w:rFonts w:ascii="宋体" w:eastAsia="宋体" w:hAnsi="宋体" w:cs="宋体"/>
                <w:kern w:val="0"/>
                <w:sz w:val="22"/>
              </w:rPr>
            </w:pPr>
            <w:r>
              <w:rPr>
                <w:rFonts w:ascii="宋体" w:eastAsia="宋体" w:hAnsi="宋体" w:cs="宋体" w:hint="eastAsia"/>
                <w:kern w:val="0"/>
                <w:sz w:val="22"/>
              </w:rPr>
              <w:t>463.61</w:t>
            </w:r>
          </w:p>
        </w:tc>
        <w:tc>
          <w:tcPr>
            <w:tcW w:w="2358"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一、一般公共服务支出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14</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F2139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F2139C">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二、政府性基金预算财政拨款收入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w:t>
            </w:r>
          </w:p>
        </w:tc>
        <w:tc>
          <w:tcPr>
            <w:tcW w:w="2670" w:type="dxa"/>
            <w:gridSpan w:val="4"/>
            <w:tcBorders>
              <w:top w:val="nil"/>
              <w:left w:val="nil"/>
              <w:bottom w:val="single" w:sz="4" w:space="0" w:color="auto"/>
              <w:right w:val="single" w:sz="4" w:space="0" w:color="auto"/>
            </w:tcBorders>
            <w:shd w:val="clear" w:color="auto" w:fill="auto"/>
            <w:noWrap/>
            <w:vAlign w:val="center"/>
            <w:hideMark/>
          </w:tcPr>
          <w:p w:rsidR="00416E61" w:rsidRPr="00416E61" w:rsidRDefault="00416E61" w:rsidP="00DC5FFE">
            <w:pPr>
              <w:widowControl/>
              <w:jc w:val="center"/>
              <w:rPr>
                <w:rFonts w:ascii="宋体" w:eastAsia="宋体" w:hAnsi="宋体" w:cs="宋体"/>
                <w:kern w:val="0"/>
                <w:sz w:val="22"/>
              </w:rPr>
            </w:pPr>
          </w:p>
        </w:tc>
        <w:tc>
          <w:tcPr>
            <w:tcW w:w="2358"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二、外交支出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15</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F2139C">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F2139C">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三、国有资本经营预算财政拨款收入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3</w:t>
            </w:r>
          </w:p>
        </w:tc>
        <w:tc>
          <w:tcPr>
            <w:tcW w:w="2670" w:type="dxa"/>
            <w:gridSpan w:val="4"/>
            <w:tcBorders>
              <w:top w:val="nil"/>
              <w:left w:val="nil"/>
              <w:bottom w:val="single" w:sz="4" w:space="0" w:color="auto"/>
              <w:right w:val="single" w:sz="4" w:space="0" w:color="auto"/>
            </w:tcBorders>
            <w:shd w:val="clear" w:color="auto" w:fill="auto"/>
            <w:noWrap/>
            <w:vAlign w:val="center"/>
            <w:hideMark/>
          </w:tcPr>
          <w:p w:rsidR="00416E61" w:rsidRPr="00416E61" w:rsidRDefault="00416E61" w:rsidP="00DC5FFE">
            <w:pPr>
              <w:widowControl/>
              <w:jc w:val="center"/>
              <w:rPr>
                <w:rFonts w:ascii="宋体" w:eastAsia="宋体" w:hAnsi="宋体" w:cs="宋体"/>
                <w:kern w:val="0"/>
                <w:sz w:val="22"/>
              </w:rPr>
            </w:pPr>
          </w:p>
        </w:tc>
        <w:tc>
          <w:tcPr>
            <w:tcW w:w="2358"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三、国防支出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16</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DC5FFE">
            <w:pPr>
              <w:widowControl/>
              <w:jc w:val="center"/>
              <w:rPr>
                <w:rFonts w:ascii="宋体" w:eastAsia="宋体" w:hAnsi="宋体" w:cs="宋体"/>
                <w:kern w:val="0"/>
                <w:sz w:val="22"/>
              </w:rPr>
            </w:pPr>
          </w:p>
        </w:tc>
      </w:tr>
      <w:tr w:rsidR="00141FB8" w:rsidRPr="00416E61" w:rsidTr="00F2139C">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141FB8" w:rsidRPr="00416E61" w:rsidRDefault="00141FB8" w:rsidP="00416E61">
            <w:pPr>
              <w:widowControl/>
              <w:jc w:val="left"/>
              <w:rPr>
                <w:rFonts w:ascii="宋体" w:eastAsia="宋体" w:hAnsi="宋体" w:cs="宋体"/>
                <w:kern w:val="0"/>
                <w:sz w:val="22"/>
              </w:rPr>
            </w:pPr>
            <w:r w:rsidRPr="00416E61">
              <w:rPr>
                <w:rFonts w:ascii="宋体" w:eastAsia="宋体" w:hAnsi="宋体" w:cs="宋体" w:hint="eastAsia"/>
                <w:kern w:val="0"/>
                <w:sz w:val="22"/>
              </w:rPr>
              <w:t>四、上级补助收入</w:t>
            </w:r>
          </w:p>
        </w:tc>
        <w:tc>
          <w:tcPr>
            <w:tcW w:w="449"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4</w:t>
            </w:r>
          </w:p>
        </w:tc>
        <w:tc>
          <w:tcPr>
            <w:tcW w:w="2670" w:type="dxa"/>
            <w:gridSpan w:val="4"/>
            <w:tcBorders>
              <w:top w:val="nil"/>
              <w:left w:val="nil"/>
              <w:bottom w:val="single" w:sz="4" w:space="0" w:color="auto"/>
              <w:right w:val="single" w:sz="4" w:space="0" w:color="auto"/>
            </w:tcBorders>
            <w:shd w:val="clear" w:color="auto" w:fill="auto"/>
            <w:noWrap/>
            <w:vAlign w:val="center"/>
            <w:hideMark/>
          </w:tcPr>
          <w:p w:rsidR="00141FB8" w:rsidRPr="00416E61" w:rsidRDefault="00141FB8" w:rsidP="00DC5FFE">
            <w:pPr>
              <w:widowControl/>
              <w:jc w:val="center"/>
              <w:rPr>
                <w:rFonts w:ascii="宋体" w:eastAsia="宋体" w:hAnsi="宋体" w:cs="宋体"/>
                <w:kern w:val="0"/>
                <w:sz w:val="22"/>
              </w:rPr>
            </w:pPr>
          </w:p>
        </w:tc>
        <w:tc>
          <w:tcPr>
            <w:tcW w:w="2358"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141FB8">
            <w:pPr>
              <w:widowControl/>
              <w:jc w:val="left"/>
              <w:rPr>
                <w:rFonts w:ascii="宋体" w:eastAsia="宋体" w:hAnsi="宋体" w:cs="宋体"/>
                <w:kern w:val="0"/>
                <w:sz w:val="22"/>
              </w:rPr>
            </w:pPr>
            <w:r w:rsidRPr="00416E61">
              <w:rPr>
                <w:rFonts w:ascii="宋体" w:eastAsia="宋体" w:hAnsi="宋体" w:cs="宋体" w:hint="eastAsia"/>
                <w:kern w:val="0"/>
                <w:sz w:val="22"/>
              </w:rPr>
              <w:t>六、科学技术支出</w:t>
            </w:r>
          </w:p>
        </w:tc>
        <w:tc>
          <w:tcPr>
            <w:tcW w:w="845"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17</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141FB8" w:rsidRPr="00416E61" w:rsidRDefault="00141FB8" w:rsidP="00DC5FFE">
            <w:pPr>
              <w:widowControl/>
              <w:jc w:val="center"/>
              <w:rPr>
                <w:rFonts w:ascii="宋体" w:eastAsia="宋体" w:hAnsi="宋体" w:cs="宋体"/>
                <w:kern w:val="0"/>
                <w:sz w:val="22"/>
              </w:rPr>
            </w:pPr>
          </w:p>
        </w:tc>
      </w:tr>
      <w:tr w:rsidR="00141FB8" w:rsidRPr="00416E61" w:rsidTr="00F2139C">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141FB8" w:rsidRPr="00416E61" w:rsidRDefault="00141FB8" w:rsidP="00416E61">
            <w:pPr>
              <w:widowControl/>
              <w:jc w:val="left"/>
              <w:rPr>
                <w:rFonts w:ascii="宋体" w:eastAsia="宋体" w:hAnsi="宋体" w:cs="宋体"/>
                <w:kern w:val="0"/>
                <w:sz w:val="22"/>
              </w:rPr>
            </w:pPr>
            <w:r w:rsidRPr="00416E61">
              <w:rPr>
                <w:rFonts w:ascii="宋体" w:eastAsia="宋体" w:hAnsi="宋体" w:cs="宋体" w:hint="eastAsia"/>
                <w:kern w:val="0"/>
                <w:sz w:val="22"/>
              </w:rPr>
              <w:t>五、事业收入</w:t>
            </w:r>
          </w:p>
        </w:tc>
        <w:tc>
          <w:tcPr>
            <w:tcW w:w="449"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5</w:t>
            </w:r>
          </w:p>
        </w:tc>
        <w:tc>
          <w:tcPr>
            <w:tcW w:w="2670" w:type="dxa"/>
            <w:gridSpan w:val="4"/>
            <w:tcBorders>
              <w:top w:val="nil"/>
              <w:left w:val="nil"/>
              <w:bottom w:val="single" w:sz="4" w:space="0" w:color="auto"/>
              <w:right w:val="single" w:sz="4" w:space="0" w:color="auto"/>
            </w:tcBorders>
            <w:shd w:val="clear" w:color="auto" w:fill="auto"/>
            <w:noWrap/>
            <w:vAlign w:val="center"/>
            <w:hideMark/>
          </w:tcPr>
          <w:p w:rsidR="00141FB8" w:rsidRPr="00416E61" w:rsidRDefault="00141FB8" w:rsidP="00DC5FFE">
            <w:pPr>
              <w:widowControl/>
              <w:jc w:val="center"/>
              <w:rPr>
                <w:rFonts w:ascii="宋体" w:eastAsia="宋体" w:hAnsi="宋体" w:cs="宋体"/>
                <w:kern w:val="0"/>
                <w:sz w:val="22"/>
              </w:rPr>
            </w:pPr>
          </w:p>
        </w:tc>
        <w:tc>
          <w:tcPr>
            <w:tcW w:w="2358"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141FB8">
            <w:pPr>
              <w:widowControl/>
              <w:jc w:val="left"/>
              <w:rPr>
                <w:rFonts w:ascii="宋体" w:eastAsia="宋体" w:hAnsi="宋体" w:cs="宋体"/>
                <w:kern w:val="0"/>
                <w:sz w:val="24"/>
                <w:szCs w:val="24"/>
              </w:rPr>
            </w:pPr>
            <w:r>
              <w:rPr>
                <w:rFonts w:ascii="宋体" w:eastAsia="宋体" w:hAnsi="宋体" w:cs="宋体" w:hint="eastAsia"/>
                <w:kern w:val="0"/>
                <w:sz w:val="24"/>
                <w:szCs w:val="24"/>
              </w:rPr>
              <w:t>八、社会保障和就业支出</w:t>
            </w:r>
          </w:p>
        </w:tc>
        <w:tc>
          <w:tcPr>
            <w:tcW w:w="845"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18</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141FB8" w:rsidRPr="00B22D0C" w:rsidRDefault="00141FB8" w:rsidP="00DC5FFE">
            <w:pPr>
              <w:widowControl/>
              <w:jc w:val="center"/>
              <w:rPr>
                <w:rFonts w:ascii="宋体" w:eastAsia="宋体" w:hAnsi="宋体" w:cs="宋体"/>
                <w:kern w:val="0"/>
                <w:sz w:val="22"/>
              </w:rPr>
            </w:pPr>
            <w:r w:rsidRPr="00B22D0C">
              <w:rPr>
                <w:rFonts w:ascii="宋体" w:eastAsia="宋体" w:hAnsi="宋体" w:cs="宋体" w:hint="eastAsia"/>
                <w:kern w:val="0"/>
                <w:sz w:val="22"/>
              </w:rPr>
              <w:t>1.74</w:t>
            </w:r>
          </w:p>
        </w:tc>
      </w:tr>
      <w:tr w:rsidR="00141FB8" w:rsidRPr="00416E61" w:rsidTr="00F2139C">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141FB8" w:rsidRPr="00416E61" w:rsidRDefault="00141FB8" w:rsidP="00416E61">
            <w:pPr>
              <w:widowControl/>
              <w:jc w:val="left"/>
              <w:rPr>
                <w:rFonts w:ascii="宋体" w:eastAsia="宋体" w:hAnsi="宋体" w:cs="宋体"/>
                <w:kern w:val="0"/>
                <w:sz w:val="22"/>
              </w:rPr>
            </w:pPr>
            <w:r w:rsidRPr="00416E61">
              <w:rPr>
                <w:rFonts w:ascii="宋体" w:eastAsia="宋体" w:hAnsi="宋体" w:cs="宋体" w:hint="eastAsia"/>
                <w:kern w:val="0"/>
                <w:sz w:val="22"/>
              </w:rPr>
              <w:t>六、经营收入</w:t>
            </w:r>
          </w:p>
        </w:tc>
        <w:tc>
          <w:tcPr>
            <w:tcW w:w="449"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6</w:t>
            </w:r>
          </w:p>
        </w:tc>
        <w:tc>
          <w:tcPr>
            <w:tcW w:w="2670" w:type="dxa"/>
            <w:gridSpan w:val="4"/>
            <w:tcBorders>
              <w:top w:val="nil"/>
              <w:left w:val="nil"/>
              <w:bottom w:val="single" w:sz="4" w:space="0" w:color="auto"/>
              <w:right w:val="single" w:sz="4" w:space="0" w:color="auto"/>
            </w:tcBorders>
            <w:shd w:val="clear" w:color="auto" w:fill="auto"/>
            <w:noWrap/>
            <w:vAlign w:val="center"/>
            <w:hideMark/>
          </w:tcPr>
          <w:p w:rsidR="00141FB8" w:rsidRPr="00416E61" w:rsidRDefault="00141FB8" w:rsidP="00DC5FFE">
            <w:pPr>
              <w:widowControl/>
              <w:jc w:val="center"/>
              <w:rPr>
                <w:rFonts w:ascii="宋体" w:eastAsia="宋体" w:hAnsi="宋体" w:cs="宋体"/>
                <w:kern w:val="0"/>
                <w:sz w:val="22"/>
              </w:rPr>
            </w:pPr>
          </w:p>
        </w:tc>
        <w:tc>
          <w:tcPr>
            <w:tcW w:w="2358"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141FB8">
            <w:pPr>
              <w:widowControl/>
              <w:jc w:val="left"/>
              <w:rPr>
                <w:rFonts w:ascii="宋体" w:eastAsia="宋体" w:hAnsi="宋体" w:cs="宋体"/>
                <w:kern w:val="0"/>
                <w:sz w:val="22"/>
              </w:rPr>
            </w:pPr>
            <w:r>
              <w:rPr>
                <w:rFonts w:ascii="宋体" w:eastAsia="宋体" w:hAnsi="宋体" w:cs="宋体" w:hint="eastAsia"/>
                <w:kern w:val="0"/>
                <w:sz w:val="22"/>
              </w:rPr>
              <w:t>九、卫生健康支出</w:t>
            </w:r>
          </w:p>
        </w:tc>
        <w:tc>
          <w:tcPr>
            <w:tcW w:w="845"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19</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141FB8" w:rsidRPr="00B22D0C" w:rsidRDefault="00141FB8" w:rsidP="00DC5FFE">
            <w:pPr>
              <w:widowControl/>
              <w:jc w:val="center"/>
              <w:rPr>
                <w:rFonts w:ascii="宋体" w:eastAsia="宋体" w:hAnsi="宋体" w:cs="宋体"/>
                <w:kern w:val="0"/>
                <w:sz w:val="22"/>
              </w:rPr>
            </w:pPr>
            <w:r w:rsidRPr="00B22D0C">
              <w:rPr>
                <w:rFonts w:ascii="宋体" w:eastAsia="宋体" w:hAnsi="宋体" w:cs="宋体" w:hint="eastAsia"/>
                <w:kern w:val="0"/>
                <w:sz w:val="22"/>
              </w:rPr>
              <w:t>22.47</w:t>
            </w:r>
          </w:p>
        </w:tc>
      </w:tr>
      <w:tr w:rsidR="00141FB8" w:rsidRPr="00416E61" w:rsidTr="00F2139C">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141FB8" w:rsidRPr="00416E61" w:rsidRDefault="00141FB8" w:rsidP="00416E61">
            <w:pPr>
              <w:widowControl/>
              <w:jc w:val="left"/>
              <w:rPr>
                <w:rFonts w:ascii="宋体" w:eastAsia="宋体" w:hAnsi="宋体" w:cs="宋体"/>
                <w:kern w:val="0"/>
                <w:sz w:val="22"/>
              </w:rPr>
            </w:pPr>
            <w:r w:rsidRPr="00416E61">
              <w:rPr>
                <w:rFonts w:ascii="宋体" w:eastAsia="宋体" w:hAnsi="宋体" w:cs="宋体" w:hint="eastAsia"/>
                <w:kern w:val="0"/>
                <w:sz w:val="22"/>
              </w:rPr>
              <w:t>七、附属单位上缴收入</w:t>
            </w:r>
          </w:p>
        </w:tc>
        <w:tc>
          <w:tcPr>
            <w:tcW w:w="449"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7</w:t>
            </w:r>
          </w:p>
        </w:tc>
        <w:tc>
          <w:tcPr>
            <w:tcW w:w="2670" w:type="dxa"/>
            <w:gridSpan w:val="4"/>
            <w:tcBorders>
              <w:top w:val="nil"/>
              <w:left w:val="nil"/>
              <w:bottom w:val="single" w:sz="4" w:space="0" w:color="auto"/>
              <w:right w:val="single" w:sz="4" w:space="0" w:color="auto"/>
            </w:tcBorders>
            <w:shd w:val="clear" w:color="auto" w:fill="auto"/>
            <w:noWrap/>
            <w:vAlign w:val="center"/>
            <w:hideMark/>
          </w:tcPr>
          <w:p w:rsidR="00141FB8" w:rsidRPr="00416E61" w:rsidRDefault="00141FB8" w:rsidP="00DC5FFE">
            <w:pPr>
              <w:widowControl/>
              <w:jc w:val="center"/>
              <w:rPr>
                <w:rFonts w:ascii="宋体" w:eastAsia="宋体" w:hAnsi="宋体" w:cs="宋体"/>
                <w:kern w:val="0"/>
                <w:sz w:val="22"/>
              </w:rPr>
            </w:pPr>
          </w:p>
        </w:tc>
        <w:tc>
          <w:tcPr>
            <w:tcW w:w="2358" w:type="dxa"/>
            <w:tcBorders>
              <w:top w:val="nil"/>
              <w:left w:val="nil"/>
              <w:bottom w:val="single" w:sz="4" w:space="0" w:color="auto"/>
              <w:right w:val="single" w:sz="4" w:space="0" w:color="auto"/>
            </w:tcBorders>
            <w:shd w:val="clear" w:color="auto" w:fill="auto"/>
            <w:noWrap/>
            <w:vAlign w:val="center"/>
            <w:hideMark/>
          </w:tcPr>
          <w:p w:rsidR="00141FB8" w:rsidRPr="00416E61" w:rsidRDefault="00141FB8" w:rsidP="00141FB8">
            <w:pPr>
              <w:widowControl/>
              <w:ind w:right="400"/>
              <w:rPr>
                <w:rFonts w:ascii="宋体" w:eastAsia="宋体" w:hAnsi="宋体" w:cs="宋体"/>
                <w:kern w:val="0"/>
                <w:sz w:val="20"/>
                <w:szCs w:val="20"/>
              </w:rPr>
            </w:pPr>
            <w:r>
              <w:rPr>
                <w:rFonts w:ascii="宋体" w:eastAsia="宋体" w:hAnsi="宋体" w:cs="宋体" w:hint="eastAsia"/>
                <w:kern w:val="0"/>
                <w:sz w:val="20"/>
                <w:szCs w:val="20"/>
              </w:rPr>
              <w:t>十、节能环保支出</w:t>
            </w:r>
            <w:r w:rsidRPr="00416E61">
              <w:rPr>
                <w:rFonts w:ascii="宋体" w:eastAsia="宋体" w:hAnsi="宋体" w:cs="宋体" w:hint="eastAsia"/>
                <w:kern w:val="0"/>
                <w:sz w:val="20"/>
                <w:szCs w:val="20"/>
              </w:rPr>
              <w:t xml:space="preserve">　</w:t>
            </w:r>
          </w:p>
        </w:tc>
        <w:tc>
          <w:tcPr>
            <w:tcW w:w="845"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20</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141FB8" w:rsidRPr="00B22D0C" w:rsidRDefault="00141FB8" w:rsidP="00DC5FFE">
            <w:pPr>
              <w:widowControl/>
              <w:jc w:val="center"/>
              <w:rPr>
                <w:rFonts w:ascii="宋体" w:eastAsia="宋体" w:hAnsi="宋体" w:cs="宋体"/>
                <w:bCs/>
                <w:kern w:val="0"/>
                <w:sz w:val="22"/>
              </w:rPr>
            </w:pPr>
            <w:r w:rsidRPr="00B22D0C">
              <w:rPr>
                <w:rFonts w:ascii="宋体" w:eastAsia="宋体" w:hAnsi="宋体" w:cs="宋体" w:hint="eastAsia"/>
                <w:bCs/>
                <w:kern w:val="0"/>
                <w:sz w:val="22"/>
              </w:rPr>
              <w:t>935.20</w:t>
            </w:r>
          </w:p>
        </w:tc>
      </w:tr>
      <w:tr w:rsidR="00141FB8" w:rsidRPr="00416E61" w:rsidTr="00F2139C">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141FB8" w:rsidRPr="00416E61" w:rsidRDefault="00141FB8" w:rsidP="00416E61">
            <w:pPr>
              <w:widowControl/>
              <w:jc w:val="left"/>
              <w:rPr>
                <w:rFonts w:ascii="宋体" w:eastAsia="宋体" w:hAnsi="宋体" w:cs="宋体"/>
                <w:kern w:val="0"/>
                <w:sz w:val="22"/>
              </w:rPr>
            </w:pPr>
            <w:r w:rsidRPr="00416E61">
              <w:rPr>
                <w:rFonts w:ascii="宋体" w:eastAsia="宋体" w:hAnsi="宋体" w:cs="宋体" w:hint="eastAsia"/>
                <w:kern w:val="0"/>
                <w:sz w:val="22"/>
              </w:rPr>
              <w:t>八、其他收入</w:t>
            </w:r>
          </w:p>
        </w:tc>
        <w:tc>
          <w:tcPr>
            <w:tcW w:w="449"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8</w:t>
            </w:r>
          </w:p>
        </w:tc>
        <w:tc>
          <w:tcPr>
            <w:tcW w:w="2670" w:type="dxa"/>
            <w:gridSpan w:val="4"/>
            <w:tcBorders>
              <w:top w:val="nil"/>
              <w:left w:val="nil"/>
              <w:bottom w:val="single" w:sz="4" w:space="0" w:color="auto"/>
              <w:right w:val="single" w:sz="4" w:space="0" w:color="auto"/>
            </w:tcBorders>
            <w:shd w:val="clear" w:color="auto" w:fill="auto"/>
            <w:noWrap/>
            <w:vAlign w:val="center"/>
            <w:hideMark/>
          </w:tcPr>
          <w:p w:rsidR="00141FB8" w:rsidRPr="00416E61" w:rsidRDefault="00141FB8" w:rsidP="00DC5FFE">
            <w:pPr>
              <w:widowControl/>
              <w:jc w:val="center"/>
              <w:rPr>
                <w:rFonts w:ascii="宋体" w:eastAsia="宋体" w:hAnsi="宋体" w:cs="宋体"/>
                <w:kern w:val="0"/>
                <w:sz w:val="22"/>
              </w:rPr>
            </w:pPr>
            <w:r>
              <w:rPr>
                <w:rFonts w:ascii="宋体" w:eastAsia="宋体" w:hAnsi="宋体" w:cs="宋体" w:hint="eastAsia"/>
                <w:kern w:val="0"/>
                <w:sz w:val="22"/>
              </w:rPr>
              <w:t>738.48</w:t>
            </w:r>
          </w:p>
        </w:tc>
        <w:tc>
          <w:tcPr>
            <w:tcW w:w="2358" w:type="dxa"/>
            <w:tcBorders>
              <w:top w:val="nil"/>
              <w:left w:val="nil"/>
              <w:bottom w:val="single" w:sz="4" w:space="0" w:color="auto"/>
              <w:right w:val="single" w:sz="4" w:space="0" w:color="auto"/>
            </w:tcBorders>
            <w:shd w:val="clear" w:color="auto" w:fill="auto"/>
            <w:noWrap/>
            <w:vAlign w:val="center"/>
            <w:hideMark/>
          </w:tcPr>
          <w:p w:rsidR="00141FB8" w:rsidRPr="00416E61" w:rsidRDefault="00141FB8" w:rsidP="00416E61">
            <w:pPr>
              <w:widowControl/>
              <w:jc w:val="left"/>
              <w:rPr>
                <w:rFonts w:ascii="宋体" w:eastAsia="宋体" w:hAnsi="宋体" w:cs="宋体"/>
                <w:kern w:val="0"/>
                <w:sz w:val="22"/>
              </w:rPr>
            </w:pPr>
            <w:r>
              <w:rPr>
                <w:rFonts w:ascii="宋体" w:eastAsia="宋体" w:hAnsi="宋体" w:cs="宋体" w:hint="eastAsia"/>
                <w:kern w:val="0"/>
                <w:sz w:val="22"/>
              </w:rPr>
              <w:t xml:space="preserve">十九、住房保障支出 </w:t>
            </w:r>
          </w:p>
        </w:tc>
        <w:tc>
          <w:tcPr>
            <w:tcW w:w="845"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21</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141FB8" w:rsidRPr="00B22D0C" w:rsidRDefault="00141FB8" w:rsidP="00DC5FFE">
            <w:pPr>
              <w:widowControl/>
              <w:jc w:val="center"/>
              <w:rPr>
                <w:rFonts w:ascii="宋体" w:eastAsia="宋体" w:hAnsi="宋体" w:cs="宋体"/>
                <w:kern w:val="0"/>
                <w:sz w:val="22"/>
              </w:rPr>
            </w:pPr>
            <w:r w:rsidRPr="00B22D0C">
              <w:rPr>
                <w:rFonts w:ascii="宋体" w:eastAsia="宋体" w:hAnsi="宋体" w:cs="宋体" w:hint="eastAsia"/>
                <w:kern w:val="0"/>
                <w:sz w:val="22"/>
              </w:rPr>
              <w:t>20.02</w:t>
            </w:r>
          </w:p>
        </w:tc>
      </w:tr>
      <w:tr w:rsidR="00141FB8" w:rsidRPr="00416E61" w:rsidTr="00F2139C">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141FB8" w:rsidRPr="00416E61" w:rsidRDefault="00141FB8" w:rsidP="00416E61">
            <w:pPr>
              <w:widowControl/>
              <w:jc w:val="right"/>
              <w:rPr>
                <w:rFonts w:ascii="宋体" w:eastAsia="宋体" w:hAnsi="宋体" w:cs="宋体"/>
                <w:kern w:val="0"/>
                <w:sz w:val="20"/>
                <w:szCs w:val="20"/>
              </w:rPr>
            </w:pPr>
            <w:r w:rsidRPr="00416E61">
              <w:rPr>
                <w:rFonts w:ascii="宋体" w:eastAsia="宋体" w:hAnsi="宋体" w:cs="宋体" w:hint="eastAsia"/>
                <w:kern w:val="0"/>
                <w:sz w:val="20"/>
                <w:szCs w:val="20"/>
              </w:rPr>
              <w:t xml:space="preserve">　</w:t>
            </w:r>
          </w:p>
        </w:tc>
        <w:tc>
          <w:tcPr>
            <w:tcW w:w="449"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9</w:t>
            </w:r>
          </w:p>
        </w:tc>
        <w:tc>
          <w:tcPr>
            <w:tcW w:w="2670" w:type="dxa"/>
            <w:gridSpan w:val="4"/>
            <w:tcBorders>
              <w:top w:val="nil"/>
              <w:left w:val="nil"/>
              <w:bottom w:val="single" w:sz="4" w:space="0" w:color="auto"/>
              <w:right w:val="single" w:sz="4" w:space="0" w:color="auto"/>
            </w:tcBorders>
            <w:shd w:val="clear" w:color="auto" w:fill="auto"/>
            <w:noWrap/>
            <w:vAlign w:val="center"/>
            <w:hideMark/>
          </w:tcPr>
          <w:p w:rsidR="00141FB8" w:rsidRPr="00416E61" w:rsidRDefault="00141FB8" w:rsidP="00DC5FFE">
            <w:pPr>
              <w:widowControl/>
              <w:jc w:val="center"/>
              <w:rPr>
                <w:rFonts w:ascii="宋体" w:eastAsia="宋体" w:hAnsi="宋体" w:cs="宋体"/>
                <w:kern w:val="0"/>
                <w:sz w:val="22"/>
              </w:rPr>
            </w:pPr>
          </w:p>
        </w:tc>
        <w:tc>
          <w:tcPr>
            <w:tcW w:w="2358" w:type="dxa"/>
            <w:tcBorders>
              <w:top w:val="nil"/>
              <w:left w:val="nil"/>
              <w:bottom w:val="single" w:sz="4" w:space="0" w:color="auto"/>
              <w:right w:val="single" w:sz="4" w:space="0" w:color="auto"/>
            </w:tcBorders>
            <w:shd w:val="clear" w:color="auto" w:fill="auto"/>
            <w:noWrap/>
            <w:vAlign w:val="center"/>
            <w:hideMark/>
          </w:tcPr>
          <w:p w:rsidR="00141FB8" w:rsidRPr="00416E61" w:rsidRDefault="00141FB8" w:rsidP="00141FB8">
            <w:pPr>
              <w:widowControl/>
              <w:ind w:right="400"/>
              <w:rPr>
                <w:rFonts w:ascii="宋体" w:eastAsia="宋体" w:hAnsi="宋体" w:cs="宋体"/>
                <w:kern w:val="0"/>
                <w:sz w:val="20"/>
                <w:szCs w:val="20"/>
              </w:rPr>
            </w:pPr>
            <w:r>
              <w:rPr>
                <w:rFonts w:ascii="宋体" w:eastAsia="宋体" w:hAnsi="宋体" w:cs="宋体" w:hint="eastAsia"/>
                <w:kern w:val="0"/>
                <w:sz w:val="20"/>
                <w:szCs w:val="20"/>
              </w:rPr>
              <w:t>二十三、其他支出</w:t>
            </w:r>
          </w:p>
        </w:tc>
        <w:tc>
          <w:tcPr>
            <w:tcW w:w="845"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22</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141FB8" w:rsidRPr="00B22D0C" w:rsidRDefault="00141FB8" w:rsidP="00DC5FFE">
            <w:pPr>
              <w:widowControl/>
              <w:ind w:firstLineChars="650" w:firstLine="1430"/>
              <w:rPr>
                <w:rFonts w:ascii="宋体" w:eastAsia="宋体" w:hAnsi="宋体" w:cs="宋体"/>
                <w:bCs/>
                <w:kern w:val="0"/>
                <w:sz w:val="22"/>
              </w:rPr>
            </w:pPr>
            <w:r w:rsidRPr="00B22D0C">
              <w:rPr>
                <w:rFonts w:ascii="宋体" w:eastAsia="宋体" w:hAnsi="宋体" w:cs="宋体" w:hint="eastAsia"/>
                <w:bCs/>
                <w:kern w:val="0"/>
                <w:sz w:val="22"/>
              </w:rPr>
              <w:t>23.46</w:t>
            </w:r>
          </w:p>
        </w:tc>
      </w:tr>
      <w:tr w:rsidR="00141FB8" w:rsidRPr="00416E61" w:rsidTr="00F2139C">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141FB8" w:rsidRPr="00416E61" w:rsidRDefault="00141FB8"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本年收入合计</w:t>
            </w:r>
          </w:p>
        </w:tc>
        <w:tc>
          <w:tcPr>
            <w:tcW w:w="449"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10</w:t>
            </w:r>
          </w:p>
        </w:tc>
        <w:tc>
          <w:tcPr>
            <w:tcW w:w="2670" w:type="dxa"/>
            <w:gridSpan w:val="4"/>
            <w:tcBorders>
              <w:top w:val="nil"/>
              <w:left w:val="nil"/>
              <w:bottom w:val="single" w:sz="4" w:space="0" w:color="auto"/>
              <w:right w:val="single" w:sz="4" w:space="0" w:color="auto"/>
            </w:tcBorders>
            <w:shd w:val="clear" w:color="auto" w:fill="auto"/>
            <w:noWrap/>
            <w:vAlign w:val="center"/>
            <w:hideMark/>
          </w:tcPr>
          <w:p w:rsidR="00141FB8" w:rsidRPr="00416E61" w:rsidRDefault="00141FB8" w:rsidP="00DC5FFE">
            <w:pPr>
              <w:widowControl/>
              <w:jc w:val="center"/>
              <w:rPr>
                <w:rFonts w:ascii="宋体" w:eastAsia="宋体" w:hAnsi="宋体" w:cs="宋体"/>
                <w:kern w:val="0"/>
                <w:sz w:val="22"/>
              </w:rPr>
            </w:pPr>
            <w:r>
              <w:rPr>
                <w:rFonts w:ascii="宋体" w:eastAsia="宋体" w:hAnsi="宋体" w:cs="宋体" w:hint="eastAsia"/>
                <w:kern w:val="0"/>
                <w:sz w:val="22"/>
              </w:rPr>
              <w:t>1202.09</w:t>
            </w:r>
          </w:p>
        </w:tc>
        <w:tc>
          <w:tcPr>
            <w:tcW w:w="2358" w:type="dxa"/>
            <w:tcBorders>
              <w:top w:val="nil"/>
              <w:left w:val="nil"/>
              <w:bottom w:val="single" w:sz="4" w:space="0" w:color="auto"/>
              <w:right w:val="single" w:sz="4" w:space="0" w:color="auto"/>
            </w:tcBorders>
            <w:shd w:val="clear" w:color="auto" w:fill="auto"/>
            <w:noWrap/>
            <w:vAlign w:val="center"/>
            <w:hideMark/>
          </w:tcPr>
          <w:p w:rsidR="00141FB8" w:rsidRPr="00416E61" w:rsidRDefault="00141FB8"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本年支出合计</w:t>
            </w:r>
          </w:p>
        </w:tc>
        <w:tc>
          <w:tcPr>
            <w:tcW w:w="845"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23</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141FB8" w:rsidRPr="00B22D0C" w:rsidRDefault="00141FB8" w:rsidP="00DC5FFE">
            <w:pPr>
              <w:widowControl/>
              <w:jc w:val="center"/>
              <w:rPr>
                <w:rFonts w:ascii="宋体" w:eastAsia="宋体" w:hAnsi="宋体" w:cs="宋体"/>
                <w:kern w:val="0"/>
                <w:sz w:val="22"/>
              </w:rPr>
            </w:pPr>
            <w:r w:rsidRPr="00B22D0C">
              <w:rPr>
                <w:rFonts w:ascii="宋体" w:eastAsia="宋体" w:hAnsi="宋体" w:cs="宋体" w:hint="eastAsia"/>
                <w:kern w:val="0"/>
                <w:sz w:val="22"/>
              </w:rPr>
              <w:t>1002.89</w:t>
            </w:r>
          </w:p>
        </w:tc>
      </w:tr>
      <w:tr w:rsidR="00141FB8" w:rsidRPr="00416E61" w:rsidTr="00F2139C">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141FB8" w:rsidRPr="00416E61" w:rsidRDefault="00141FB8"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使用非财政拨款结余</w:t>
            </w:r>
          </w:p>
        </w:tc>
        <w:tc>
          <w:tcPr>
            <w:tcW w:w="449"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11</w:t>
            </w:r>
          </w:p>
        </w:tc>
        <w:tc>
          <w:tcPr>
            <w:tcW w:w="2670" w:type="dxa"/>
            <w:gridSpan w:val="4"/>
            <w:tcBorders>
              <w:top w:val="nil"/>
              <w:left w:val="nil"/>
              <w:bottom w:val="single" w:sz="4" w:space="0" w:color="auto"/>
              <w:right w:val="single" w:sz="4" w:space="0" w:color="auto"/>
            </w:tcBorders>
            <w:shd w:val="clear" w:color="auto" w:fill="auto"/>
            <w:noWrap/>
            <w:vAlign w:val="center"/>
            <w:hideMark/>
          </w:tcPr>
          <w:p w:rsidR="00141FB8" w:rsidRPr="00416E61" w:rsidRDefault="00141FB8" w:rsidP="00DC5FFE">
            <w:pPr>
              <w:widowControl/>
              <w:jc w:val="center"/>
              <w:rPr>
                <w:rFonts w:ascii="宋体" w:eastAsia="宋体" w:hAnsi="宋体" w:cs="宋体"/>
                <w:kern w:val="0"/>
                <w:sz w:val="22"/>
              </w:rPr>
            </w:pPr>
            <w:r>
              <w:rPr>
                <w:rFonts w:ascii="宋体" w:eastAsia="宋体" w:hAnsi="宋体" w:cs="宋体" w:hint="eastAsia"/>
                <w:kern w:val="0"/>
                <w:sz w:val="22"/>
              </w:rPr>
              <w:t>1.40</w:t>
            </w:r>
          </w:p>
        </w:tc>
        <w:tc>
          <w:tcPr>
            <w:tcW w:w="2358" w:type="dxa"/>
            <w:tcBorders>
              <w:top w:val="nil"/>
              <w:left w:val="nil"/>
              <w:bottom w:val="single" w:sz="4" w:space="0" w:color="auto"/>
              <w:right w:val="single" w:sz="4" w:space="0" w:color="auto"/>
            </w:tcBorders>
            <w:shd w:val="clear" w:color="auto" w:fill="auto"/>
            <w:noWrap/>
            <w:vAlign w:val="center"/>
            <w:hideMark/>
          </w:tcPr>
          <w:p w:rsidR="00141FB8" w:rsidRPr="00416E61" w:rsidRDefault="00504733" w:rsidP="00416E61">
            <w:pPr>
              <w:widowControl/>
              <w:jc w:val="left"/>
              <w:rPr>
                <w:rFonts w:ascii="宋体" w:eastAsia="宋体" w:hAnsi="宋体" w:cs="宋体"/>
                <w:kern w:val="0"/>
                <w:sz w:val="22"/>
              </w:rPr>
            </w:pPr>
            <w:r>
              <w:rPr>
                <w:rFonts w:ascii="宋体" w:eastAsia="宋体" w:hAnsi="宋体" w:cs="宋体" w:hint="eastAsia"/>
                <w:kern w:val="0"/>
                <w:sz w:val="22"/>
              </w:rPr>
              <w:t xml:space="preserve">   </w:t>
            </w:r>
            <w:r w:rsidR="00141FB8" w:rsidRPr="00416E61">
              <w:rPr>
                <w:rFonts w:ascii="宋体" w:eastAsia="宋体" w:hAnsi="宋体" w:cs="宋体" w:hint="eastAsia"/>
                <w:kern w:val="0"/>
                <w:sz w:val="22"/>
              </w:rPr>
              <w:t xml:space="preserve">   结余分配</w:t>
            </w:r>
          </w:p>
        </w:tc>
        <w:tc>
          <w:tcPr>
            <w:tcW w:w="845"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24</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141FB8" w:rsidRPr="00B22D0C" w:rsidRDefault="00141FB8" w:rsidP="00DC5FFE">
            <w:pPr>
              <w:widowControl/>
              <w:jc w:val="center"/>
              <w:rPr>
                <w:rFonts w:ascii="宋体" w:eastAsia="宋体" w:hAnsi="宋体" w:cs="宋体"/>
                <w:kern w:val="0"/>
                <w:sz w:val="22"/>
              </w:rPr>
            </w:pPr>
            <w:r w:rsidRPr="00B22D0C">
              <w:rPr>
                <w:rFonts w:ascii="宋体" w:eastAsia="宋体" w:hAnsi="宋体" w:cs="宋体" w:hint="eastAsia"/>
                <w:kern w:val="0"/>
                <w:sz w:val="22"/>
              </w:rPr>
              <w:t>0.27</w:t>
            </w:r>
          </w:p>
        </w:tc>
      </w:tr>
      <w:tr w:rsidR="00141FB8" w:rsidRPr="00416E61" w:rsidTr="00F2139C">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141FB8" w:rsidRPr="00416E61" w:rsidRDefault="00141FB8"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年初结转和结余</w:t>
            </w:r>
          </w:p>
        </w:tc>
        <w:tc>
          <w:tcPr>
            <w:tcW w:w="449"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12</w:t>
            </w:r>
          </w:p>
        </w:tc>
        <w:tc>
          <w:tcPr>
            <w:tcW w:w="2670" w:type="dxa"/>
            <w:gridSpan w:val="4"/>
            <w:tcBorders>
              <w:top w:val="nil"/>
              <w:left w:val="nil"/>
              <w:bottom w:val="single" w:sz="4" w:space="0" w:color="auto"/>
              <w:right w:val="single" w:sz="4" w:space="0" w:color="auto"/>
            </w:tcBorders>
            <w:shd w:val="clear" w:color="auto" w:fill="auto"/>
            <w:noWrap/>
            <w:vAlign w:val="center"/>
            <w:hideMark/>
          </w:tcPr>
          <w:p w:rsidR="00141FB8" w:rsidRPr="00416E61" w:rsidRDefault="00141FB8" w:rsidP="00DC5FFE">
            <w:pPr>
              <w:widowControl/>
              <w:jc w:val="center"/>
              <w:rPr>
                <w:rFonts w:ascii="宋体" w:eastAsia="宋体" w:hAnsi="宋体" w:cs="宋体"/>
                <w:kern w:val="0"/>
                <w:sz w:val="22"/>
              </w:rPr>
            </w:pPr>
            <w:r>
              <w:rPr>
                <w:rFonts w:ascii="宋体" w:eastAsia="宋体" w:hAnsi="宋体" w:cs="宋体" w:hint="eastAsia"/>
                <w:kern w:val="0"/>
                <w:sz w:val="22"/>
              </w:rPr>
              <w:t>28.28</w:t>
            </w:r>
          </w:p>
        </w:tc>
        <w:tc>
          <w:tcPr>
            <w:tcW w:w="2358" w:type="dxa"/>
            <w:tcBorders>
              <w:top w:val="nil"/>
              <w:left w:val="nil"/>
              <w:bottom w:val="single" w:sz="4" w:space="0" w:color="auto"/>
              <w:right w:val="single" w:sz="4" w:space="0" w:color="auto"/>
            </w:tcBorders>
            <w:shd w:val="clear" w:color="auto" w:fill="auto"/>
            <w:noWrap/>
            <w:vAlign w:val="center"/>
            <w:hideMark/>
          </w:tcPr>
          <w:p w:rsidR="00141FB8" w:rsidRPr="00416E61" w:rsidRDefault="00141FB8"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年末结转和结余</w:t>
            </w:r>
          </w:p>
        </w:tc>
        <w:tc>
          <w:tcPr>
            <w:tcW w:w="845"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25</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141FB8" w:rsidRPr="00B22D0C" w:rsidRDefault="00141FB8" w:rsidP="00DC5FFE">
            <w:pPr>
              <w:widowControl/>
              <w:jc w:val="center"/>
              <w:rPr>
                <w:rFonts w:ascii="宋体" w:eastAsia="宋体" w:hAnsi="宋体" w:cs="宋体"/>
                <w:kern w:val="0"/>
                <w:sz w:val="22"/>
              </w:rPr>
            </w:pPr>
            <w:r w:rsidRPr="00B22D0C">
              <w:rPr>
                <w:rFonts w:ascii="宋体" w:eastAsia="宋体" w:hAnsi="宋体" w:cs="宋体" w:hint="eastAsia"/>
                <w:kern w:val="0"/>
                <w:sz w:val="22"/>
              </w:rPr>
              <w:t>228.61</w:t>
            </w:r>
          </w:p>
        </w:tc>
      </w:tr>
      <w:tr w:rsidR="00141FB8" w:rsidRPr="00416E61" w:rsidTr="00F2139C">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449"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13</w:t>
            </w:r>
          </w:p>
        </w:tc>
        <w:tc>
          <w:tcPr>
            <w:tcW w:w="2670" w:type="dxa"/>
            <w:gridSpan w:val="4"/>
            <w:tcBorders>
              <w:top w:val="nil"/>
              <w:left w:val="nil"/>
              <w:bottom w:val="single" w:sz="4" w:space="0" w:color="auto"/>
              <w:right w:val="single" w:sz="4" w:space="0" w:color="auto"/>
            </w:tcBorders>
            <w:shd w:val="clear" w:color="auto" w:fill="auto"/>
            <w:noWrap/>
            <w:vAlign w:val="center"/>
            <w:hideMark/>
          </w:tcPr>
          <w:p w:rsidR="00141FB8" w:rsidRPr="00416E61" w:rsidRDefault="00141FB8" w:rsidP="00DC5FFE">
            <w:pPr>
              <w:widowControl/>
              <w:jc w:val="center"/>
              <w:rPr>
                <w:rFonts w:ascii="宋体" w:eastAsia="宋体" w:hAnsi="宋体" w:cs="宋体"/>
                <w:kern w:val="0"/>
                <w:sz w:val="22"/>
              </w:rPr>
            </w:pPr>
            <w:r>
              <w:rPr>
                <w:rFonts w:ascii="宋体" w:eastAsia="宋体" w:hAnsi="宋体" w:cs="宋体" w:hint="eastAsia"/>
                <w:kern w:val="0"/>
                <w:sz w:val="22"/>
              </w:rPr>
              <w:t>1231.77</w:t>
            </w:r>
          </w:p>
        </w:tc>
        <w:tc>
          <w:tcPr>
            <w:tcW w:w="2358"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845" w:type="dxa"/>
            <w:tcBorders>
              <w:top w:val="nil"/>
              <w:left w:val="nil"/>
              <w:bottom w:val="single" w:sz="4" w:space="0" w:color="auto"/>
              <w:right w:val="single" w:sz="4" w:space="0" w:color="auto"/>
            </w:tcBorders>
            <w:shd w:val="clear" w:color="000000" w:fill="FFFFFF"/>
            <w:noWrap/>
            <w:vAlign w:val="center"/>
            <w:hideMark/>
          </w:tcPr>
          <w:p w:rsidR="00141FB8" w:rsidRPr="00416E61" w:rsidRDefault="00141FB8" w:rsidP="00416E61">
            <w:pPr>
              <w:widowControl/>
              <w:jc w:val="center"/>
              <w:rPr>
                <w:rFonts w:ascii="宋体" w:eastAsia="宋体" w:hAnsi="宋体" w:cs="宋体"/>
                <w:kern w:val="0"/>
                <w:sz w:val="22"/>
              </w:rPr>
            </w:pPr>
            <w:r w:rsidRPr="00416E61">
              <w:rPr>
                <w:rFonts w:ascii="宋体" w:eastAsia="宋体" w:hAnsi="宋体" w:cs="宋体" w:hint="eastAsia"/>
                <w:kern w:val="0"/>
                <w:sz w:val="22"/>
              </w:rPr>
              <w:t>26</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141FB8" w:rsidRPr="00B22D0C" w:rsidRDefault="00141FB8" w:rsidP="00DC5FFE">
            <w:pPr>
              <w:widowControl/>
              <w:jc w:val="center"/>
              <w:rPr>
                <w:rFonts w:ascii="宋体" w:eastAsia="宋体" w:hAnsi="宋体" w:cs="宋体"/>
                <w:bCs/>
                <w:kern w:val="0"/>
                <w:sz w:val="22"/>
              </w:rPr>
            </w:pPr>
            <w:r w:rsidRPr="00B22D0C">
              <w:rPr>
                <w:rFonts w:ascii="宋体" w:eastAsia="宋体" w:hAnsi="宋体" w:cs="宋体" w:hint="eastAsia"/>
                <w:bCs/>
                <w:kern w:val="0"/>
                <w:sz w:val="22"/>
              </w:rPr>
              <w:t>1231.77</w:t>
            </w:r>
          </w:p>
        </w:tc>
      </w:tr>
      <w:tr w:rsidR="00141FB8" w:rsidRPr="00416E61" w:rsidTr="00416E61">
        <w:trPr>
          <w:trHeight w:val="1020"/>
        </w:trPr>
        <w:tc>
          <w:tcPr>
            <w:tcW w:w="14081" w:type="dxa"/>
            <w:gridSpan w:val="11"/>
            <w:tcBorders>
              <w:top w:val="nil"/>
              <w:left w:val="nil"/>
              <w:bottom w:val="nil"/>
              <w:right w:val="nil"/>
            </w:tcBorders>
            <w:shd w:val="clear" w:color="auto" w:fill="auto"/>
            <w:vAlign w:val="center"/>
            <w:hideMark/>
          </w:tcPr>
          <w:p w:rsidR="00141FB8" w:rsidRPr="00416E61" w:rsidRDefault="00141FB8"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注：1.本表反映部门本年度的总收支和年末结转结余情况。</w:t>
            </w:r>
            <w:r>
              <w:rPr>
                <w:rFonts w:ascii="宋体" w:eastAsia="宋体" w:hAnsi="宋体" w:cs="宋体" w:hint="eastAsia"/>
                <w:kern w:val="0"/>
                <w:sz w:val="24"/>
                <w:szCs w:val="24"/>
              </w:rPr>
              <w:br/>
            </w:r>
            <w:r w:rsidRPr="00416E61">
              <w:rPr>
                <w:rFonts w:ascii="宋体" w:eastAsia="宋体" w:hAnsi="宋体" w:cs="宋体" w:hint="eastAsia"/>
                <w:kern w:val="0"/>
                <w:sz w:val="24"/>
                <w:szCs w:val="24"/>
              </w:rPr>
              <w:t xml:space="preserve"> 2.本套报表金额单位转换时可能存在尾数误差。</w:t>
            </w:r>
          </w:p>
        </w:tc>
      </w:tr>
    </w:tbl>
    <w:p w:rsidR="006A351B" w:rsidRPr="00416E61" w:rsidRDefault="006A351B" w:rsidP="009B3ADF">
      <w:pPr>
        <w:jc w:val="center"/>
        <w:rPr>
          <w:rFonts w:ascii="黑体" w:eastAsia="黑体" w:hAnsi="黑体"/>
          <w:sz w:val="28"/>
          <w:szCs w:val="28"/>
        </w:rPr>
        <w:sectPr w:rsidR="006A351B" w:rsidRPr="00416E61" w:rsidSect="0058408C">
          <w:pgSz w:w="16838" w:h="11906" w:orient="landscape"/>
          <w:pgMar w:top="1418" w:right="1440" w:bottom="1418" w:left="1440" w:header="851" w:footer="992" w:gutter="0"/>
          <w:cols w:space="425"/>
          <w:docGrid w:type="linesAndChars" w:linePitch="312"/>
        </w:sectPr>
      </w:pPr>
    </w:p>
    <w:tbl>
      <w:tblPr>
        <w:tblW w:w="13900" w:type="dxa"/>
        <w:tblCellMar>
          <w:left w:w="0" w:type="dxa"/>
          <w:right w:w="0" w:type="dxa"/>
        </w:tblCellMar>
        <w:tblLook w:val="04A0"/>
      </w:tblPr>
      <w:tblGrid>
        <w:gridCol w:w="538"/>
        <w:gridCol w:w="449"/>
        <w:gridCol w:w="3600"/>
        <w:gridCol w:w="1640"/>
        <w:gridCol w:w="1640"/>
        <w:gridCol w:w="1462"/>
        <w:gridCol w:w="1363"/>
        <w:gridCol w:w="1278"/>
        <w:gridCol w:w="1205"/>
        <w:gridCol w:w="1640"/>
      </w:tblGrid>
      <w:tr w:rsidR="00416E61" w:rsidTr="00416E61">
        <w:trPr>
          <w:trHeight w:val="435"/>
        </w:trPr>
        <w:tc>
          <w:tcPr>
            <w:tcW w:w="13900" w:type="dxa"/>
            <w:gridSpan w:val="10"/>
            <w:tcBorders>
              <w:top w:val="nil"/>
              <w:left w:val="nil"/>
              <w:bottom w:val="nil"/>
              <w:right w:val="nil"/>
            </w:tcBorders>
            <w:shd w:val="clear" w:color="auto" w:fill="auto"/>
            <w:noWrap/>
            <w:tcMar>
              <w:top w:w="15" w:type="dxa"/>
              <w:left w:w="15" w:type="dxa"/>
              <w:bottom w:w="0" w:type="dxa"/>
              <w:right w:w="15" w:type="dxa"/>
            </w:tcMar>
            <w:vAlign w:val="center"/>
            <w:hideMark/>
          </w:tcPr>
          <w:p w:rsidR="00416E61" w:rsidRDefault="00416E61">
            <w:pPr>
              <w:jc w:val="center"/>
              <w:rPr>
                <w:rFonts w:ascii="华文中宋" w:eastAsia="华文中宋" w:hAnsi="华文中宋" w:cs="宋体"/>
                <w:color w:val="000000"/>
                <w:sz w:val="32"/>
                <w:szCs w:val="32"/>
              </w:rPr>
            </w:pPr>
            <w:r>
              <w:rPr>
                <w:rFonts w:ascii="华文中宋" w:eastAsia="华文中宋" w:hAnsi="华文中宋" w:hint="eastAsia"/>
                <w:color w:val="000000"/>
                <w:sz w:val="32"/>
                <w:szCs w:val="32"/>
              </w:rPr>
              <w:lastRenderedPageBreak/>
              <w:t>收入决算表</w:t>
            </w:r>
          </w:p>
        </w:tc>
      </w:tr>
      <w:tr w:rsidR="00416E61" w:rsidTr="00416E61">
        <w:trPr>
          <w:trHeight w:val="285"/>
        </w:trPr>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color w:val="000000"/>
                <w:sz w:val="20"/>
                <w:szCs w:val="20"/>
              </w:rPr>
            </w:pPr>
            <w:r>
              <w:rPr>
                <w:rFonts w:hint="eastAsia"/>
                <w:color w:val="000000"/>
                <w:sz w:val="20"/>
                <w:szCs w:val="20"/>
              </w:rPr>
              <w:t>公开</w:t>
            </w:r>
            <w:r>
              <w:rPr>
                <w:rFonts w:hint="eastAsia"/>
                <w:color w:val="000000"/>
                <w:sz w:val="20"/>
                <w:szCs w:val="20"/>
              </w:rPr>
              <w:t>02</w:t>
            </w:r>
            <w:r>
              <w:rPr>
                <w:rFonts w:hint="eastAsia"/>
                <w:color w:val="000000"/>
                <w:sz w:val="20"/>
                <w:szCs w:val="20"/>
              </w:rPr>
              <w:t>表</w:t>
            </w:r>
          </w:p>
        </w:tc>
      </w:tr>
      <w:tr w:rsidR="00416E61" w:rsidTr="00416E61">
        <w:trPr>
          <w:trHeight w:val="285"/>
        </w:trPr>
        <w:tc>
          <w:tcPr>
            <w:tcW w:w="0" w:type="auto"/>
            <w:gridSpan w:val="2"/>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rPr>
                <w:rFonts w:ascii="宋体" w:eastAsia="宋体" w:hAnsi="宋体" w:cs="宋体"/>
                <w:color w:val="000000"/>
                <w:sz w:val="20"/>
                <w:szCs w:val="20"/>
              </w:rPr>
            </w:pPr>
            <w:r>
              <w:rPr>
                <w:rFonts w:hint="eastAsia"/>
                <w:color w:val="000000"/>
                <w:sz w:val="20"/>
                <w:szCs w:val="20"/>
              </w:rPr>
              <w:t>部门：</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504733">
            <w:pPr>
              <w:jc w:val="right"/>
              <w:rPr>
                <w:rFonts w:ascii="宋体" w:eastAsia="宋体" w:hAnsi="宋体" w:cs="宋体"/>
                <w:sz w:val="24"/>
                <w:szCs w:val="24"/>
              </w:rPr>
            </w:pPr>
            <w:r>
              <w:rPr>
                <w:rFonts w:ascii="宋体" w:eastAsia="宋体" w:hAnsi="宋体" w:cs="宋体" w:hint="eastAsia"/>
                <w:color w:val="000000"/>
                <w:kern w:val="0"/>
                <w:sz w:val="20"/>
                <w:szCs w:val="20"/>
              </w:rPr>
              <w:t>湖南省娄底生态环境监测中心</w:t>
            </w:r>
            <w:r w:rsidR="00416E61">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color w:val="000000"/>
                <w:sz w:val="20"/>
                <w:szCs w:val="20"/>
              </w:rPr>
            </w:pPr>
            <w:r>
              <w:rPr>
                <w:rFonts w:hint="eastAsia"/>
                <w:color w:val="000000"/>
                <w:sz w:val="20"/>
                <w:szCs w:val="20"/>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color w:val="000000"/>
                <w:sz w:val="20"/>
                <w:szCs w:val="20"/>
              </w:rPr>
            </w:pPr>
            <w:r>
              <w:rPr>
                <w:rFonts w:hint="eastAsia"/>
                <w:color w:val="000000"/>
                <w:sz w:val="20"/>
                <w:szCs w:val="20"/>
              </w:rPr>
              <w:t>单位：万元</w:t>
            </w:r>
          </w:p>
        </w:tc>
      </w:tr>
      <w:tr w:rsidR="00416E61" w:rsidTr="00416E61">
        <w:trPr>
          <w:trHeight w:val="450"/>
        </w:trPr>
        <w:tc>
          <w:tcPr>
            <w:tcW w:w="2420" w:type="dxa"/>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项目</w:t>
            </w:r>
          </w:p>
        </w:tc>
        <w:tc>
          <w:tcPr>
            <w:tcW w:w="164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本年收入合计</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财政拨款收入</w:t>
            </w:r>
          </w:p>
        </w:tc>
        <w:tc>
          <w:tcPr>
            <w:tcW w:w="164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上级补助收入</w:t>
            </w:r>
          </w:p>
        </w:tc>
        <w:tc>
          <w:tcPr>
            <w:tcW w:w="164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事业收入</w:t>
            </w:r>
          </w:p>
        </w:tc>
        <w:tc>
          <w:tcPr>
            <w:tcW w:w="164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经营收入</w:t>
            </w:r>
          </w:p>
        </w:tc>
        <w:tc>
          <w:tcPr>
            <w:tcW w:w="164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附属单位上缴收入</w:t>
            </w:r>
          </w:p>
        </w:tc>
        <w:tc>
          <w:tcPr>
            <w:tcW w:w="1640"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其他收入</w:t>
            </w:r>
          </w:p>
        </w:tc>
      </w:tr>
      <w:tr w:rsidR="00416E61" w:rsidTr="00416E61">
        <w:trPr>
          <w:trHeight w:val="450"/>
        </w:trPr>
        <w:tc>
          <w:tcPr>
            <w:tcW w:w="1120" w:type="dxa"/>
            <w:gridSpan w:val="2"/>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功能分类科目编码</w:t>
            </w:r>
          </w:p>
        </w:tc>
        <w:tc>
          <w:tcPr>
            <w:tcW w:w="1300"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科目名称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r>
      <w:tr w:rsidR="00416E61" w:rsidTr="00416E61">
        <w:trPr>
          <w:trHeight w:val="45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r>
      <w:tr w:rsidR="00416E61" w:rsidTr="00416E61">
        <w:trPr>
          <w:trHeight w:val="450"/>
        </w:trPr>
        <w:tc>
          <w:tcPr>
            <w:tcW w:w="0" w:type="auto"/>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栏次</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2</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3</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4</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5</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6</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7</w:t>
            </w:r>
          </w:p>
        </w:tc>
      </w:tr>
      <w:tr w:rsidR="00416E61" w:rsidTr="00416E61">
        <w:trPr>
          <w:trHeight w:val="450"/>
        </w:trPr>
        <w:tc>
          <w:tcPr>
            <w:tcW w:w="0" w:type="auto"/>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合计</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504733" w:rsidP="009671E5">
            <w:pPr>
              <w:jc w:val="right"/>
              <w:rPr>
                <w:rFonts w:ascii="宋体" w:eastAsia="宋体" w:hAnsi="宋体" w:cs="宋体"/>
                <w:sz w:val="24"/>
                <w:szCs w:val="24"/>
              </w:rPr>
            </w:pPr>
            <w:r>
              <w:rPr>
                <w:rFonts w:hint="eastAsia"/>
              </w:rPr>
              <w:t>1202.0</w:t>
            </w:r>
            <w:r w:rsidR="009671E5">
              <w:rPr>
                <w:rFonts w:hint="eastAsia"/>
              </w:rPr>
              <w:t>9</w:t>
            </w:r>
            <w:r w:rsidR="00416E61">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7816F6">
            <w:pPr>
              <w:jc w:val="right"/>
              <w:rPr>
                <w:rFonts w:ascii="宋体" w:eastAsia="宋体" w:hAnsi="宋体" w:cs="宋体"/>
                <w:sz w:val="24"/>
                <w:szCs w:val="24"/>
              </w:rPr>
            </w:pPr>
            <w:r>
              <w:rPr>
                <w:rFonts w:hint="eastAsia"/>
              </w:rPr>
              <w:t>463.61</w:t>
            </w:r>
            <w:r w:rsidR="00416E61">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7816F6" w:rsidP="009671E5">
            <w:pPr>
              <w:jc w:val="right"/>
              <w:rPr>
                <w:rFonts w:ascii="宋体" w:eastAsia="宋体" w:hAnsi="宋体" w:cs="宋体"/>
                <w:sz w:val="24"/>
                <w:szCs w:val="24"/>
              </w:rPr>
            </w:pPr>
            <w:r>
              <w:rPr>
                <w:rFonts w:hint="eastAsia"/>
              </w:rPr>
              <w:t>738.4</w:t>
            </w:r>
            <w:r w:rsidR="009671E5">
              <w:rPr>
                <w:rFonts w:hint="eastAsia"/>
              </w:rPr>
              <w:t>8</w:t>
            </w:r>
            <w:r w:rsidR="00416E61">
              <w:rPr>
                <w:rFonts w:hint="eastAsia"/>
              </w:rPr>
              <w:t xml:space="preserve">　</w:t>
            </w:r>
          </w:p>
        </w:tc>
      </w:tr>
      <w:tr w:rsidR="00416E61" w:rsidTr="00416E61">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rPr>
                <w:rFonts w:ascii="宋体" w:eastAsia="宋体" w:hAnsi="宋体" w:cs="宋体"/>
                <w:sz w:val="24"/>
                <w:szCs w:val="24"/>
              </w:rPr>
            </w:pPr>
            <w:r>
              <w:rPr>
                <w:rFonts w:hint="eastAsia"/>
              </w:rPr>
              <w:t xml:space="preserve">　</w:t>
            </w:r>
            <w:r w:rsidR="00504733">
              <w:rPr>
                <w:rFonts w:hint="eastAsia"/>
              </w:rPr>
              <w:t>2080505</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rPr>
                <w:rFonts w:ascii="宋体" w:eastAsia="宋体" w:hAnsi="宋体" w:cs="宋体"/>
                <w:sz w:val="24"/>
                <w:szCs w:val="24"/>
              </w:rPr>
            </w:pPr>
            <w:r>
              <w:rPr>
                <w:rFonts w:hint="eastAsia"/>
              </w:rPr>
              <w:t xml:space="preserve">　</w:t>
            </w:r>
            <w:r w:rsidR="00504733">
              <w:rPr>
                <w:rFonts w:hint="eastAsia"/>
              </w:rPr>
              <w:t>机关事业单位基本养老保险缴费支出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504733">
            <w:pPr>
              <w:jc w:val="right"/>
              <w:rPr>
                <w:rFonts w:ascii="宋体" w:eastAsia="宋体" w:hAnsi="宋体" w:cs="宋体"/>
                <w:sz w:val="24"/>
                <w:szCs w:val="24"/>
              </w:rPr>
            </w:pPr>
            <w:r>
              <w:rPr>
                <w:rFonts w:hint="eastAsia"/>
              </w:rPr>
              <w:t>1.74</w:t>
            </w:r>
            <w:r w:rsidR="00416E61">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3355C3">
            <w:pPr>
              <w:jc w:val="right"/>
              <w:rPr>
                <w:rFonts w:ascii="宋体" w:eastAsia="宋体" w:hAnsi="宋体" w:cs="宋体"/>
                <w:sz w:val="24"/>
                <w:szCs w:val="24"/>
              </w:rPr>
            </w:pPr>
            <w:r>
              <w:rPr>
                <w:rFonts w:hint="eastAsia"/>
              </w:rPr>
              <w:t>1.74</w:t>
            </w:r>
            <w:r w:rsidR="00416E61">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r>
      <w:tr w:rsidR="00416E61" w:rsidTr="00416E61">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rPr>
                <w:rFonts w:ascii="宋体" w:eastAsia="宋体" w:hAnsi="宋体" w:cs="宋体"/>
                <w:sz w:val="24"/>
                <w:szCs w:val="24"/>
              </w:rPr>
            </w:pPr>
            <w:r>
              <w:rPr>
                <w:rFonts w:hint="eastAsia"/>
              </w:rPr>
              <w:t xml:space="preserve">　</w:t>
            </w:r>
            <w:r w:rsidR="00504733">
              <w:rPr>
                <w:rFonts w:hint="eastAsia"/>
              </w:rPr>
              <w:t>2101102</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rPr>
                <w:rFonts w:ascii="宋体" w:eastAsia="宋体" w:hAnsi="宋体" w:cs="宋体"/>
                <w:sz w:val="24"/>
                <w:szCs w:val="24"/>
              </w:rPr>
            </w:pPr>
            <w:r>
              <w:rPr>
                <w:rFonts w:hint="eastAsia"/>
              </w:rPr>
              <w:t xml:space="preserve">　</w:t>
            </w:r>
            <w:r w:rsidR="00504733">
              <w:rPr>
                <w:rFonts w:hint="eastAsia"/>
              </w:rPr>
              <w:t>事业单位医疗</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504733">
            <w:pPr>
              <w:jc w:val="right"/>
              <w:rPr>
                <w:rFonts w:ascii="华文中宋" w:eastAsia="华文中宋" w:hAnsi="华文中宋" w:cs="宋体"/>
                <w:sz w:val="24"/>
                <w:szCs w:val="24"/>
              </w:rPr>
            </w:pPr>
            <w:r>
              <w:rPr>
                <w:rFonts w:ascii="华文中宋" w:eastAsia="华文中宋" w:hAnsi="华文中宋" w:hint="eastAsia"/>
              </w:rPr>
              <w:t>22.47</w:t>
            </w:r>
            <w:r w:rsidR="00416E61">
              <w:rPr>
                <w:rFonts w:ascii="华文中宋" w:eastAsia="华文中宋" w:hAnsi="华文中宋"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3355C3">
            <w:pPr>
              <w:jc w:val="right"/>
              <w:rPr>
                <w:rFonts w:ascii="宋体" w:eastAsia="宋体" w:hAnsi="宋体" w:cs="宋体"/>
                <w:sz w:val="24"/>
                <w:szCs w:val="24"/>
              </w:rPr>
            </w:pPr>
            <w:r>
              <w:rPr>
                <w:rFonts w:hint="eastAsia"/>
              </w:rPr>
              <w:t>22.47</w:t>
            </w:r>
            <w:r w:rsidR="00416E61">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r>
      <w:tr w:rsidR="00416E61" w:rsidTr="00416E61">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rPr>
                <w:rFonts w:ascii="宋体" w:eastAsia="宋体" w:hAnsi="宋体" w:cs="宋体"/>
                <w:sz w:val="24"/>
                <w:szCs w:val="24"/>
              </w:rPr>
            </w:pPr>
            <w:r>
              <w:rPr>
                <w:rFonts w:hint="eastAsia"/>
              </w:rPr>
              <w:t xml:space="preserve">　</w:t>
            </w:r>
            <w:r w:rsidR="00504733">
              <w:rPr>
                <w:rFonts w:hint="eastAsia"/>
              </w:rPr>
              <w:t>2110101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rsidP="00504733">
            <w:pPr>
              <w:rPr>
                <w:rFonts w:ascii="宋体" w:eastAsia="宋体" w:hAnsi="宋体" w:cs="宋体"/>
                <w:sz w:val="24"/>
                <w:szCs w:val="24"/>
              </w:rPr>
            </w:pPr>
            <w:r>
              <w:rPr>
                <w:rFonts w:hint="eastAsia"/>
              </w:rPr>
              <w:t xml:space="preserve">　</w:t>
            </w:r>
            <w:r w:rsidR="00504733">
              <w:rPr>
                <w:rFonts w:hint="eastAsia"/>
              </w:rPr>
              <w:t>行政运行</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504733">
            <w:pPr>
              <w:jc w:val="right"/>
              <w:rPr>
                <w:rFonts w:ascii="宋体" w:eastAsia="宋体" w:hAnsi="宋体" w:cs="宋体"/>
                <w:sz w:val="24"/>
                <w:szCs w:val="24"/>
              </w:rPr>
            </w:pPr>
            <w:r>
              <w:rPr>
                <w:rFonts w:hint="eastAsia"/>
              </w:rPr>
              <w:t>588.18</w:t>
            </w:r>
            <w:r w:rsidR="00416E61">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3355C3">
            <w:pPr>
              <w:jc w:val="right"/>
              <w:rPr>
                <w:rFonts w:ascii="宋体" w:eastAsia="宋体" w:hAnsi="宋体" w:cs="宋体"/>
                <w:sz w:val="24"/>
                <w:szCs w:val="24"/>
              </w:rPr>
            </w:pPr>
            <w:r>
              <w:rPr>
                <w:rFonts w:hint="eastAsia"/>
              </w:rPr>
              <w:t>130.38</w:t>
            </w:r>
            <w:r w:rsidR="00416E61">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3355C3">
            <w:pPr>
              <w:jc w:val="right"/>
              <w:rPr>
                <w:rFonts w:ascii="宋体" w:eastAsia="宋体" w:hAnsi="宋体" w:cs="宋体"/>
                <w:sz w:val="24"/>
                <w:szCs w:val="24"/>
              </w:rPr>
            </w:pPr>
            <w:r>
              <w:rPr>
                <w:rFonts w:hint="eastAsia"/>
              </w:rPr>
              <w:t>457.80</w:t>
            </w:r>
            <w:r w:rsidR="00416E61">
              <w:rPr>
                <w:rFonts w:hint="eastAsia"/>
              </w:rPr>
              <w:t xml:space="preserve">　</w:t>
            </w:r>
          </w:p>
        </w:tc>
      </w:tr>
      <w:tr w:rsidR="00416E61" w:rsidTr="00416E61">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rPr>
                <w:rFonts w:ascii="宋体" w:eastAsia="宋体" w:hAnsi="宋体" w:cs="宋体"/>
                <w:sz w:val="24"/>
                <w:szCs w:val="24"/>
              </w:rPr>
            </w:pPr>
            <w:r>
              <w:rPr>
                <w:rFonts w:hint="eastAsia"/>
              </w:rPr>
              <w:t xml:space="preserve">　</w:t>
            </w:r>
            <w:r w:rsidR="00504733">
              <w:rPr>
                <w:rFonts w:hint="eastAsia"/>
              </w:rPr>
              <w:t>2110199</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rPr>
                <w:rFonts w:ascii="宋体" w:eastAsia="宋体" w:hAnsi="宋体" w:cs="宋体"/>
                <w:sz w:val="24"/>
                <w:szCs w:val="24"/>
              </w:rPr>
            </w:pPr>
            <w:r>
              <w:rPr>
                <w:rFonts w:hint="eastAsia"/>
              </w:rPr>
              <w:t xml:space="preserve">　</w:t>
            </w:r>
            <w:r w:rsidR="00504733">
              <w:rPr>
                <w:rFonts w:hint="eastAsia"/>
              </w:rPr>
              <w:t>其他环境保护管理事务支出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504733">
            <w:pPr>
              <w:jc w:val="right"/>
              <w:rPr>
                <w:rFonts w:ascii="宋体" w:eastAsia="宋体" w:hAnsi="宋体" w:cs="宋体"/>
                <w:sz w:val="24"/>
                <w:szCs w:val="24"/>
              </w:rPr>
            </w:pPr>
            <w:r>
              <w:rPr>
                <w:rFonts w:hint="eastAsia"/>
              </w:rPr>
              <w:t>192.34</w:t>
            </w:r>
            <w:r w:rsidR="00416E61">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3355C3">
            <w:pPr>
              <w:jc w:val="right"/>
              <w:rPr>
                <w:rFonts w:ascii="宋体" w:eastAsia="宋体" w:hAnsi="宋体" w:cs="宋体"/>
                <w:sz w:val="24"/>
                <w:szCs w:val="24"/>
              </w:rPr>
            </w:pPr>
            <w:r>
              <w:rPr>
                <w:rFonts w:hint="eastAsia"/>
              </w:rPr>
              <w:t>192.34</w:t>
            </w:r>
            <w:r w:rsidR="00416E61">
              <w:rPr>
                <w:rFonts w:hint="eastAsia"/>
              </w:rPr>
              <w:t xml:space="preserve">　</w:t>
            </w:r>
          </w:p>
        </w:tc>
      </w:tr>
      <w:tr w:rsidR="00416E61" w:rsidTr="00416E61">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rPr>
                <w:rFonts w:ascii="宋体" w:eastAsia="宋体" w:hAnsi="宋体" w:cs="宋体"/>
                <w:sz w:val="24"/>
                <w:szCs w:val="24"/>
              </w:rPr>
            </w:pPr>
            <w:r>
              <w:rPr>
                <w:rFonts w:hint="eastAsia"/>
              </w:rPr>
              <w:t xml:space="preserve">　</w:t>
            </w:r>
            <w:r w:rsidR="00504733">
              <w:rPr>
                <w:rFonts w:hint="eastAsia"/>
              </w:rPr>
              <w:t>2110399</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rPr>
                <w:rFonts w:ascii="宋体" w:eastAsia="宋体" w:hAnsi="宋体" w:cs="宋体"/>
                <w:sz w:val="24"/>
                <w:szCs w:val="24"/>
              </w:rPr>
            </w:pPr>
            <w:r>
              <w:rPr>
                <w:rFonts w:hint="eastAsia"/>
              </w:rPr>
              <w:t xml:space="preserve">　</w:t>
            </w:r>
            <w:r w:rsidR="00504733">
              <w:rPr>
                <w:rFonts w:hint="eastAsia"/>
              </w:rPr>
              <w:t>其他污染防治支出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504733">
            <w:pPr>
              <w:jc w:val="right"/>
              <w:rPr>
                <w:rFonts w:ascii="宋体" w:eastAsia="宋体" w:hAnsi="宋体" w:cs="宋体"/>
                <w:sz w:val="24"/>
                <w:szCs w:val="24"/>
              </w:rPr>
            </w:pPr>
            <w:r>
              <w:rPr>
                <w:rFonts w:hint="eastAsia"/>
              </w:rPr>
              <w:t>86</w:t>
            </w:r>
            <w:r w:rsidR="005114D6">
              <w:rPr>
                <w:rFonts w:hint="eastAsia"/>
              </w:rPr>
              <w:t>.00</w:t>
            </w:r>
            <w:r w:rsidR="00416E61">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3355C3">
            <w:pPr>
              <w:jc w:val="right"/>
              <w:rPr>
                <w:rFonts w:ascii="宋体" w:eastAsia="宋体" w:hAnsi="宋体" w:cs="宋体"/>
                <w:sz w:val="24"/>
                <w:szCs w:val="24"/>
              </w:rPr>
            </w:pPr>
            <w:r>
              <w:rPr>
                <w:rFonts w:hint="eastAsia"/>
              </w:rPr>
              <w:t>30</w:t>
            </w:r>
            <w:r w:rsidR="005114D6">
              <w:rPr>
                <w:rFonts w:hint="eastAsia"/>
              </w:rPr>
              <w:t>.00</w:t>
            </w:r>
            <w:r w:rsidR="00416E61">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3355C3">
            <w:pPr>
              <w:jc w:val="right"/>
              <w:rPr>
                <w:rFonts w:ascii="宋体" w:eastAsia="宋体" w:hAnsi="宋体" w:cs="宋体"/>
                <w:sz w:val="24"/>
                <w:szCs w:val="24"/>
              </w:rPr>
            </w:pPr>
            <w:r>
              <w:rPr>
                <w:rFonts w:hint="eastAsia"/>
              </w:rPr>
              <w:t>56</w:t>
            </w:r>
            <w:r w:rsidR="005114D6">
              <w:rPr>
                <w:rFonts w:hint="eastAsia"/>
              </w:rPr>
              <w:t>.00</w:t>
            </w:r>
            <w:r w:rsidR="00416E61">
              <w:rPr>
                <w:rFonts w:hint="eastAsia"/>
              </w:rPr>
              <w:t xml:space="preserve">　</w:t>
            </w:r>
          </w:p>
        </w:tc>
      </w:tr>
      <w:tr w:rsidR="00416E61" w:rsidTr="00416E61">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rPr>
                <w:rFonts w:ascii="宋体" w:eastAsia="宋体" w:hAnsi="宋体" w:cs="宋体"/>
                <w:sz w:val="24"/>
                <w:szCs w:val="24"/>
              </w:rPr>
            </w:pPr>
            <w:r>
              <w:rPr>
                <w:rFonts w:hint="eastAsia"/>
              </w:rPr>
              <w:t xml:space="preserve">　</w:t>
            </w:r>
            <w:r w:rsidR="00504733">
              <w:rPr>
                <w:rFonts w:hint="eastAsia"/>
              </w:rPr>
              <w:t>2111101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rPr>
                <w:rFonts w:ascii="宋体" w:eastAsia="宋体" w:hAnsi="宋体" w:cs="宋体"/>
                <w:sz w:val="24"/>
                <w:szCs w:val="24"/>
              </w:rPr>
            </w:pPr>
            <w:r>
              <w:rPr>
                <w:rFonts w:hint="eastAsia"/>
              </w:rPr>
              <w:t xml:space="preserve">　</w:t>
            </w:r>
            <w:r w:rsidR="00504733">
              <w:rPr>
                <w:rFonts w:hint="eastAsia"/>
              </w:rPr>
              <w:t>生态环境监测与信息</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504733">
            <w:pPr>
              <w:jc w:val="right"/>
              <w:rPr>
                <w:rFonts w:ascii="宋体" w:eastAsia="宋体" w:hAnsi="宋体" w:cs="宋体"/>
                <w:sz w:val="24"/>
                <w:szCs w:val="24"/>
              </w:rPr>
            </w:pPr>
            <w:r>
              <w:rPr>
                <w:rFonts w:hint="eastAsia"/>
              </w:rPr>
              <w:t>267.87</w:t>
            </w:r>
            <w:r w:rsidR="00416E61">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3355C3">
            <w:pPr>
              <w:jc w:val="right"/>
              <w:rPr>
                <w:rFonts w:ascii="宋体" w:eastAsia="宋体" w:hAnsi="宋体" w:cs="宋体"/>
                <w:sz w:val="24"/>
                <w:szCs w:val="24"/>
              </w:rPr>
            </w:pPr>
            <w:r>
              <w:rPr>
                <w:rFonts w:hint="eastAsia"/>
              </w:rPr>
              <w:t>259</w:t>
            </w:r>
            <w:r w:rsidR="005114D6">
              <w:rPr>
                <w:rFonts w:hint="eastAsia"/>
              </w:rPr>
              <w:t>.00</w:t>
            </w:r>
            <w:r w:rsidR="00416E61">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16E61" w:rsidRDefault="003355C3">
            <w:pPr>
              <w:jc w:val="right"/>
              <w:rPr>
                <w:rFonts w:ascii="宋体" w:eastAsia="宋体" w:hAnsi="宋体" w:cs="宋体"/>
                <w:sz w:val="24"/>
                <w:szCs w:val="24"/>
              </w:rPr>
            </w:pPr>
            <w:r>
              <w:rPr>
                <w:rFonts w:hint="eastAsia"/>
              </w:rPr>
              <w:t>8.87</w:t>
            </w:r>
            <w:r w:rsidR="00416E61">
              <w:rPr>
                <w:rFonts w:hint="eastAsia"/>
              </w:rPr>
              <w:t xml:space="preserve">　</w:t>
            </w:r>
          </w:p>
        </w:tc>
      </w:tr>
      <w:tr w:rsidR="00504733" w:rsidTr="00416E61">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04733" w:rsidRDefault="00504733" w:rsidP="00B4103A">
            <w:pPr>
              <w:ind w:firstLineChars="100" w:firstLine="210"/>
            </w:pPr>
            <w:r>
              <w:rPr>
                <w:rFonts w:hint="eastAsia"/>
              </w:rPr>
              <w:t>2210201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04733" w:rsidRDefault="00504733" w:rsidP="00B4103A">
            <w:pPr>
              <w:ind w:firstLineChars="100" w:firstLine="210"/>
            </w:pPr>
            <w:r>
              <w:rPr>
                <w:rFonts w:hint="eastAsia"/>
              </w:rPr>
              <w:t>住房公积金</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504733">
            <w:pPr>
              <w:jc w:val="right"/>
            </w:pPr>
            <w:r>
              <w:rPr>
                <w:rFonts w:hint="eastAsia"/>
              </w:rPr>
              <w:t>20.02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3355C3">
            <w:pPr>
              <w:jc w:val="right"/>
            </w:pPr>
            <w:r>
              <w:rPr>
                <w:rFonts w:hint="eastAsia"/>
              </w:rPr>
              <w:t>20.02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504733">
            <w:pPr>
              <w:jc w:val="right"/>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504733">
            <w:pPr>
              <w:jc w:val="right"/>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504733">
            <w:pPr>
              <w:jc w:val="right"/>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504733">
            <w:pPr>
              <w:jc w:val="right"/>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504733">
            <w:pPr>
              <w:jc w:val="right"/>
            </w:pPr>
          </w:p>
        </w:tc>
      </w:tr>
      <w:tr w:rsidR="00504733" w:rsidTr="00416E61">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04733" w:rsidRDefault="00504733" w:rsidP="00B4103A">
            <w:pPr>
              <w:ind w:firstLineChars="100" w:firstLine="210"/>
            </w:pPr>
            <w:r>
              <w:rPr>
                <w:rFonts w:hint="eastAsia"/>
              </w:rPr>
              <w:t>2299901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504733" w:rsidRDefault="00504733" w:rsidP="00B4103A">
            <w:pPr>
              <w:ind w:firstLineChars="100" w:firstLine="210"/>
            </w:pPr>
            <w:r>
              <w:rPr>
                <w:rFonts w:hint="eastAsia"/>
              </w:rPr>
              <w:t>其他支出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504733">
            <w:pPr>
              <w:jc w:val="right"/>
            </w:pPr>
            <w:r>
              <w:rPr>
                <w:rFonts w:hint="eastAsia"/>
              </w:rPr>
              <w:t>23.46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504733">
            <w:pPr>
              <w:jc w:val="right"/>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504733">
            <w:pPr>
              <w:jc w:val="right"/>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504733">
            <w:pPr>
              <w:jc w:val="right"/>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504733">
            <w:pPr>
              <w:jc w:val="right"/>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504733">
            <w:pPr>
              <w:jc w:val="right"/>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504733" w:rsidRDefault="003355C3">
            <w:pPr>
              <w:jc w:val="right"/>
            </w:pPr>
            <w:r>
              <w:rPr>
                <w:rFonts w:hint="eastAsia"/>
              </w:rPr>
              <w:t>23.46</w:t>
            </w:r>
          </w:p>
        </w:tc>
      </w:tr>
      <w:tr w:rsidR="00416E61" w:rsidTr="00416E61">
        <w:trPr>
          <w:trHeight w:val="615"/>
        </w:trPr>
        <w:tc>
          <w:tcPr>
            <w:tcW w:w="13900" w:type="dxa"/>
            <w:gridSpan w:val="10"/>
            <w:tcBorders>
              <w:top w:val="nil"/>
              <w:left w:val="nil"/>
              <w:bottom w:val="nil"/>
              <w:right w:val="nil"/>
            </w:tcBorders>
            <w:shd w:val="clear" w:color="auto" w:fill="auto"/>
            <w:tcMar>
              <w:top w:w="15" w:type="dxa"/>
              <w:left w:w="15" w:type="dxa"/>
              <w:bottom w:w="0" w:type="dxa"/>
              <w:right w:w="15" w:type="dxa"/>
            </w:tcMar>
            <w:vAlign w:val="center"/>
            <w:hideMark/>
          </w:tcPr>
          <w:p w:rsidR="00416E61" w:rsidRDefault="00416E61">
            <w:pPr>
              <w:rPr>
                <w:rFonts w:ascii="宋体" w:eastAsia="宋体" w:hAnsi="宋体" w:cs="宋体"/>
                <w:sz w:val="24"/>
                <w:szCs w:val="24"/>
              </w:rPr>
            </w:pPr>
            <w:r>
              <w:rPr>
                <w:rFonts w:hint="eastAsia"/>
              </w:rPr>
              <w:t>注：本表反映部门本年度取得的各项收入情况。</w:t>
            </w:r>
          </w:p>
        </w:tc>
      </w:tr>
    </w:tbl>
    <w:p w:rsidR="000A3F69" w:rsidRDefault="000A3F69">
      <w:pPr>
        <w:widowControl/>
        <w:jc w:val="left"/>
        <w:rPr>
          <w:rFonts w:ascii="Times New Roman" w:eastAsia="黑体" w:hAnsi="Times New Roman" w:cs="Times New Roman"/>
          <w:bCs/>
          <w:kern w:val="0"/>
          <w:sz w:val="32"/>
          <w:szCs w:val="32"/>
        </w:rPr>
      </w:pPr>
    </w:p>
    <w:p w:rsidR="000A3F69" w:rsidRDefault="000A3F69" w:rsidP="000A3F69">
      <w:pPr>
        <w:widowControl/>
        <w:rPr>
          <w:rFonts w:ascii="Times New Roman" w:eastAsia="方正小标宋_GBK" w:hAnsi="Times New Roman" w:cs="Times New Roman"/>
          <w:color w:val="000000"/>
          <w:kern w:val="0"/>
          <w:sz w:val="36"/>
          <w:szCs w:val="36"/>
        </w:rPr>
      </w:pPr>
    </w:p>
    <w:tbl>
      <w:tblPr>
        <w:tblW w:w="14190" w:type="dxa"/>
        <w:tblInd w:w="93" w:type="dxa"/>
        <w:tblLayout w:type="fixed"/>
        <w:tblLook w:val="04A0"/>
      </w:tblPr>
      <w:tblGrid>
        <w:gridCol w:w="1042"/>
        <w:gridCol w:w="236"/>
        <w:gridCol w:w="3849"/>
        <w:gridCol w:w="1692"/>
        <w:gridCol w:w="1418"/>
        <w:gridCol w:w="1417"/>
        <w:gridCol w:w="1134"/>
        <w:gridCol w:w="1418"/>
        <w:gridCol w:w="1984"/>
      </w:tblGrid>
      <w:tr w:rsidR="00416E61" w:rsidRPr="00416E61" w:rsidTr="00B22D0C">
        <w:trPr>
          <w:trHeight w:val="435"/>
        </w:trPr>
        <w:tc>
          <w:tcPr>
            <w:tcW w:w="14190" w:type="dxa"/>
            <w:gridSpan w:val="9"/>
            <w:tcBorders>
              <w:top w:val="nil"/>
              <w:left w:val="nil"/>
              <w:bottom w:val="nil"/>
              <w:right w:val="nil"/>
            </w:tcBorders>
            <w:shd w:val="clear" w:color="auto" w:fill="auto"/>
            <w:noWrap/>
            <w:vAlign w:val="center"/>
            <w:hideMark/>
          </w:tcPr>
          <w:p w:rsidR="008D7430" w:rsidRDefault="008D7430" w:rsidP="00416E61">
            <w:pPr>
              <w:widowControl/>
              <w:jc w:val="center"/>
              <w:rPr>
                <w:rFonts w:ascii="华文中宋" w:eastAsia="华文中宋" w:hAnsi="华文中宋" w:cs="宋体"/>
                <w:color w:val="000000"/>
                <w:kern w:val="0"/>
                <w:sz w:val="32"/>
                <w:szCs w:val="32"/>
              </w:rPr>
            </w:pPr>
          </w:p>
          <w:p w:rsidR="00B4103A" w:rsidRDefault="00B4103A" w:rsidP="00416E61">
            <w:pPr>
              <w:widowControl/>
              <w:jc w:val="center"/>
              <w:rPr>
                <w:rFonts w:ascii="华文中宋" w:eastAsia="华文中宋" w:hAnsi="华文中宋" w:cs="宋体"/>
                <w:color w:val="000000"/>
                <w:kern w:val="0"/>
                <w:sz w:val="32"/>
                <w:szCs w:val="32"/>
              </w:rPr>
            </w:pPr>
          </w:p>
          <w:p w:rsidR="00416E61" w:rsidRPr="00416E61" w:rsidRDefault="00416E61" w:rsidP="00416E61">
            <w:pPr>
              <w:widowControl/>
              <w:jc w:val="center"/>
              <w:rPr>
                <w:rFonts w:ascii="华文中宋" w:eastAsia="华文中宋" w:hAnsi="华文中宋" w:cs="宋体"/>
                <w:color w:val="000000"/>
                <w:kern w:val="0"/>
                <w:sz w:val="32"/>
                <w:szCs w:val="32"/>
              </w:rPr>
            </w:pPr>
            <w:r w:rsidRPr="00416E61">
              <w:rPr>
                <w:rFonts w:ascii="华文中宋" w:eastAsia="华文中宋" w:hAnsi="华文中宋" w:cs="宋体" w:hint="eastAsia"/>
                <w:color w:val="000000"/>
                <w:kern w:val="0"/>
                <w:sz w:val="32"/>
                <w:szCs w:val="32"/>
              </w:rPr>
              <w:lastRenderedPageBreak/>
              <w:t>支出决算表</w:t>
            </w:r>
          </w:p>
        </w:tc>
      </w:tr>
      <w:tr w:rsidR="00B22D0C" w:rsidRPr="00416E61" w:rsidTr="00F7117B">
        <w:trPr>
          <w:trHeight w:val="285"/>
        </w:trPr>
        <w:tc>
          <w:tcPr>
            <w:tcW w:w="104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lastRenderedPageBreak/>
              <w:t xml:space="preserve">　</w:t>
            </w:r>
          </w:p>
        </w:tc>
        <w:tc>
          <w:tcPr>
            <w:tcW w:w="236"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849"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692"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8"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7"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134"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8"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984"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公开03表</w:t>
            </w:r>
          </w:p>
        </w:tc>
      </w:tr>
      <w:tr w:rsidR="00B22D0C" w:rsidRPr="00416E61" w:rsidTr="00F7117B">
        <w:trPr>
          <w:trHeight w:val="285"/>
        </w:trPr>
        <w:tc>
          <w:tcPr>
            <w:tcW w:w="1042" w:type="dxa"/>
            <w:tcBorders>
              <w:top w:val="nil"/>
              <w:left w:val="nil"/>
              <w:bottom w:val="nil"/>
              <w:right w:val="nil"/>
            </w:tcBorders>
            <w:shd w:val="clear" w:color="000000" w:fill="FFFFFF"/>
            <w:noWrap/>
            <w:vAlign w:val="center"/>
            <w:hideMark/>
          </w:tcPr>
          <w:p w:rsidR="00B22D0C" w:rsidRPr="00416E61" w:rsidRDefault="00B22D0C" w:rsidP="00416E61">
            <w:pPr>
              <w:widowControl/>
              <w:jc w:val="lef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部门：</w:t>
            </w:r>
          </w:p>
        </w:tc>
        <w:tc>
          <w:tcPr>
            <w:tcW w:w="236" w:type="dxa"/>
            <w:tcBorders>
              <w:top w:val="nil"/>
              <w:left w:val="nil"/>
              <w:bottom w:val="nil"/>
              <w:right w:val="nil"/>
            </w:tcBorders>
            <w:shd w:val="clear" w:color="000000" w:fill="FFFFFF"/>
            <w:noWrap/>
            <w:vAlign w:val="center"/>
            <w:hideMark/>
          </w:tcPr>
          <w:p w:rsidR="00B22D0C" w:rsidRPr="00416E61" w:rsidRDefault="00B22D0C"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849" w:type="dxa"/>
            <w:tcBorders>
              <w:top w:val="nil"/>
              <w:left w:val="nil"/>
              <w:bottom w:val="nil"/>
              <w:right w:val="nil"/>
            </w:tcBorders>
            <w:shd w:val="clear" w:color="000000" w:fill="FFFFFF"/>
            <w:noWrap/>
            <w:vAlign w:val="center"/>
            <w:hideMark/>
          </w:tcPr>
          <w:p w:rsidR="00B22D0C" w:rsidRDefault="00B22D0C" w:rsidP="00B22D0C">
            <w:pPr>
              <w:jc w:val="left"/>
              <w:rPr>
                <w:rFonts w:ascii="宋体" w:eastAsia="宋体" w:hAnsi="宋体" w:cs="宋体"/>
                <w:sz w:val="24"/>
                <w:szCs w:val="24"/>
              </w:rPr>
            </w:pPr>
            <w:r>
              <w:rPr>
                <w:rFonts w:ascii="宋体" w:eastAsia="宋体" w:hAnsi="宋体" w:cs="宋体" w:hint="eastAsia"/>
                <w:color w:val="000000"/>
                <w:kern w:val="0"/>
                <w:sz w:val="20"/>
                <w:szCs w:val="20"/>
              </w:rPr>
              <w:t>湖南省娄底生态环境监测中心</w:t>
            </w:r>
            <w:r>
              <w:rPr>
                <w:rFonts w:hint="eastAsia"/>
              </w:rPr>
              <w:t xml:space="preserve">　</w:t>
            </w:r>
          </w:p>
        </w:tc>
        <w:tc>
          <w:tcPr>
            <w:tcW w:w="1692" w:type="dxa"/>
            <w:tcBorders>
              <w:top w:val="nil"/>
              <w:left w:val="nil"/>
              <w:bottom w:val="nil"/>
              <w:right w:val="nil"/>
            </w:tcBorders>
            <w:shd w:val="clear" w:color="000000" w:fill="FFFFFF"/>
            <w:noWrap/>
            <w:vAlign w:val="center"/>
            <w:hideMark/>
          </w:tcPr>
          <w:p w:rsidR="00B22D0C" w:rsidRDefault="00B22D0C" w:rsidP="00B22D0C">
            <w:pPr>
              <w:jc w:val="right"/>
              <w:rPr>
                <w:rFonts w:ascii="宋体" w:eastAsia="宋体" w:hAnsi="宋体" w:cs="宋体"/>
                <w:sz w:val="24"/>
                <w:szCs w:val="24"/>
              </w:rPr>
            </w:pPr>
            <w:r>
              <w:rPr>
                <w:rFonts w:hint="eastAsia"/>
              </w:rPr>
              <w:t xml:space="preserve">　</w:t>
            </w:r>
          </w:p>
        </w:tc>
        <w:tc>
          <w:tcPr>
            <w:tcW w:w="1418" w:type="dxa"/>
            <w:tcBorders>
              <w:top w:val="nil"/>
              <w:left w:val="nil"/>
              <w:bottom w:val="nil"/>
              <w:right w:val="nil"/>
            </w:tcBorders>
            <w:shd w:val="clear" w:color="000000" w:fill="FFFFFF"/>
            <w:noWrap/>
            <w:vAlign w:val="center"/>
            <w:hideMark/>
          </w:tcPr>
          <w:p w:rsidR="00B22D0C" w:rsidRDefault="00B22D0C" w:rsidP="00B22D0C">
            <w:pPr>
              <w:jc w:val="right"/>
              <w:rPr>
                <w:rFonts w:ascii="宋体" w:eastAsia="宋体" w:hAnsi="宋体" w:cs="宋体"/>
                <w:sz w:val="24"/>
                <w:szCs w:val="24"/>
              </w:rPr>
            </w:pPr>
            <w:r>
              <w:rPr>
                <w:rFonts w:hint="eastAsia"/>
              </w:rPr>
              <w:t xml:space="preserve">　</w:t>
            </w:r>
          </w:p>
        </w:tc>
        <w:tc>
          <w:tcPr>
            <w:tcW w:w="1417" w:type="dxa"/>
            <w:tcBorders>
              <w:top w:val="nil"/>
              <w:left w:val="nil"/>
              <w:bottom w:val="nil"/>
              <w:right w:val="nil"/>
            </w:tcBorders>
            <w:shd w:val="clear" w:color="000000" w:fill="FFFFFF"/>
            <w:noWrap/>
            <w:vAlign w:val="center"/>
            <w:hideMark/>
          </w:tcPr>
          <w:p w:rsidR="00B22D0C" w:rsidRPr="00416E61" w:rsidRDefault="00B22D0C" w:rsidP="00416E61">
            <w:pPr>
              <w:widowControl/>
              <w:jc w:val="center"/>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 xml:space="preserve">　</w:t>
            </w:r>
          </w:p>
        </w:tc>
        <w:tc>
          <w:tcPr>
            <w:tcW w:w="1134" w:type="dxa"/>
            <w:tcBorders>
              <w:top w:val="nil"/>
              <w:left w:val="nil"/>
              <w:bottom w:val="nil"/>
              <w:right w:val="nil"/>
            </w:tcBorders>
            <w:shd w:val="clear" w:color="000000" w:fill="FFFFFF"/>
            <w:noWrap/>
            <w:vAlign w:val="center"/>
            <w:hideMark/>
          </w:tcPr>
          <w:p w:rsidR="00B22D0C" w:rsidRPr="00416E61" w:rsidRDefault="00B22D0C"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8" w:type="dxa"/>
            <w:tcBorders>
              <w:top w:val="nil"/>
              <w:left w:val="nil"/>
              <w:bottom w:val="nil"/>
              <w:right w:val="nil"/>
            </w:tcBorders>
            <w:shd w:val="clear" w:color="000000" w:fill="FFFFFF"/>
            <w:noWrap/>
            <w:vAlign w:val="center"/>
            <w:hideMark/>
          </w:tcPr>
          <w:p w:rsidR="00B22D0C" w:rsidRPr="00416E61" w:rsidRDefault="00B22D0C"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984" w:type="dxa"/>
            <w:tcBorders>
              <w:top w:val="nil"/>
              <w:left w:val="nil"/>
              <w:bottom w:val="nil"/>
              <w:right w:val="nil"/>
            </w:tcBorders>
            <w:shd w:val="clear" w:color="000000" w:fill="FFFFFF"/>
            <w:noWrap/>
            <w:vAlign w:val="center"/>
            <w:hideMark/>
          </w:tcPr>
          <w:p w:rsidR="00B22D0C" w:rsidRPr="00416E61" w:rsidRDefault="00B22D0C"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单位：万元</w:t>
            </w:r>
          </w:p>
        </w:tc>
      </w:tr>
      <w:tr w:rsidR="00B22D0C" w:rsidRPr="00416E61" w:rsidTr="00F7117B">
        <w:trPr>
          <w:trHeight w:val="450"/>
        </w:trPr>
        <w:tc>
          <w:tcPr>
            <w:tcW w:w="512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16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本年支出合计</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基本支出</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项目支出</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上缴上级支出</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经营支出</w:t>
            </w:r>
          </w:p>
        </w:tc>
        <w:tc>
          <w:tcPr>
            <w:tcW w:w="19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对附属单位补助支出</w:t>
            </w:r>
          </w:p>
        </w:tc>
      </w:tr>
      <w:tr w:rsidR="00B22D0C" w:rsidRPr="00416E61" w:rsidTr="00F7117B">
        <w:trPr>
          <w:trHeight w:val="450"/>
        </w:trPr>
        <w:tc>
          <w:tcPr>
            <w:tcW w:w="12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功能分类科目编码</w:t>
            </w:r>
          </w:p>
        </w:tc>
        <w:tc>
          <w:tcPr>
            <w:tcW w:w="3849" w:type="dxa"/>
            <w:vMerge w:val="restart"/>
            <w:tcBorders>
              <w:top w:val="nil"/>
              <w:left w:val="single" w:sz="4" w:space="0" w:color="auto"/>
              <w:bottom w:val="single" w:sz="4" w:space="0" w:color="auto"/>
              <w:right w:val="single" w:sz="4" w:space="0" w:color="auto"/>
            </w:tcBorders>
            <w:shd w:val="clear" w:color="000000" w:fill="FFFFFF"/>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科目名称</w:t>
            </w:r>
          </w:p>
        </w:tc>
        <w:tc>
          <w:tcPr>
            <w:tcW w:w="1692" w:type="dxa"/>
            <w:vMerge/>
            <w:tcBorders>
              <w:top w:val="single" w:sz="4" w:space="0" w:color="auto"/>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r>
      <w:tr w:rsidR="00B22D0C" w:rsidRPr="00416E61" w:rsidTr="00F7117B">
        <w:trPr>
          <w:trHeight w:val="450"/>
        </w:trPr>
        <w:tc>
          <w:tcPr>
            <w:tcW w:w="1278" w:type="dxa"/>
            <w:gridSpan w:val="2"/>
            <w:vMerge/>
            <w:tcBorders>
              <w:top w:val="single" w:sz="4" w:space="0" w:color="auto"/>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c>
          <w:tcPr>
            <w:tcW w:w="3849" w:type="dxa"/>
            <w:vMerge/>
            <w:tcBorders>
              <w:top w:val="nil"/>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c>
          <w:tcPr>
            <w:tcW w:w="1692" w:type="dxa"/>
            <w:vMerge/>
            <w:tcBorders>
              <w:top w:val="single" w:sz="4" w:space="0" w:color="auto"/>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22D0C" w:rsidRPr="00416E61" w:rsidRDefault="00B22D0C" w:rsidP="00416E61">
            <w:pPr>
              <w:widowControl/>
              <w:jc w:val="left"/>
              <w:rPr>
                <w:rFonts w:ascii="宋体" w:eastAsia="宋体" w:hAnsi="宋体" w:cs="宋体"/>
                <w:kern w:val="0"/>
                <w:sz w:val="24"/>
                <w:szCs w:val="24"/>
              </w:rPr>
            </w:pPr>
          </w:p>
        </w:tc>
      </w:tr>
      <w:tr w:rsidR="00B22D0C" w:rsidRPr="00416E61" w:rsidTr="00F7117B">
        <w:trPr>
          <w:trHeight w:val="450"/>
        </w:trPr>
        <w:tc>
          <w:tcPr>
            <w:tcW w:w="5127"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栏次</w:t>
            </w:r>
          </w:p>
        </w:tc>
        <w:tc>
          <w:tcPr>
            <w:tcW w:w="1692" w:type="dxa"/>
            <w:tcBorders>
              <w:top w:val="nil"/>
              <w:left w:val="nil"/>
              <w:bottom w:val="single" w:sz="4" w:space="0" w:color="auto"/>
              <w:right w:val="single" w:sz="4" w:space="0" w:color="auto"/>
            </w:tcBorders>
            <w:shd w:val="clear" w:color="000000" w:fill="FFFFFF"/>
            <w:noWrap/>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1</w:t>
            </w:r>
          </w:p>
        </w:tc>
        <w:tc>
          <w:tcPr>
            <w:tcW w:w="1418" w:type="dxa"/>
            <w:tcBorders>
              <w:top w:val="nil"/>
              <w:left w:val="nil"/>
              <w:bottom w:val="single" w:sz="4" w:space="0" w:color="auto"/>
              <w:right w:val="single" w:sz="4" w:space="0" w:color="auto"/>
            </w:tcBorders>
            <w:shd w:val="clear" w:color="000000" w:fill="FFFFFF"/>
            <w:noWrap/>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2</w:t>
            </w:r>
          </w:p>
        </w:tc>
        <w:tc>
          <w:tcPr>
            <w:tcW w:w="1417" w:type="dxa"/>
            <w:tcBorders>
              <w:top w:val="nil"/>
              <w:left w:val="nil"/>
              <w:bottom w:val="single" w:sz="4" w:space="0" w:color="auto"/>
              <w:right w:val="single" w:sz="4" w:space="0" w:color="auto"/>
            </w:tcBorders>
            <w:shd w:val="clear" w:color="000000" w:fill="FFFFFF"/>
            <w:noWrap/>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3</w:t>
            </w:r>
          </w:p>
        </w:tc>
        <w:tc>
          <w:tcPr>
            <w:tcW w:w="1134" w:type="dxa"/>
            <w:tcBorders>
              <w:top w:val="nil"/>
              <w:left w:val="nil"/>
              <w:bottom w:val="single" w:sz="4" w:space="0" w:color="auto"/>
              <w:right w:val="single" w:sz="4" w:space="0" w:color="auto"/>
            </w:tcBorders>
            <w:shd w:val="clear" w:color="000000" w:fill="FFFFFF"/>
            <w:noWrap/>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4</w:t>
            </w:r>
          </w:p>
        </w:tc>
        <w:tc>
          <w:tcPr>
            <w:tcW w:w="1418" w:type="dxa"/>
            <w:tcBorders>
              <w:top w:val="nil"/>
              <w:left w:val="nil"/>
              <w:bottom w:val="single" w:sz="4" w:space="0" w:color="auto"/>
              <w:right w:val="single" w:sz="4" w:space="0" w:color="auto"/>
            </w:tcBorders>
            <w:shd w:val="clear" w:color="000000" w:fill="FFFFFF"/>
            <w:noWrap/>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5</w:t>
            </w:r>
          </w:p>
        </w:tc>
        <w:tc>
          <w:tcPr>
            <w:tcW w:w="1984" w:type="dxa"/>
            <w:tcBorders>
              <w:top w:val="nil"/>
              <w:left w:val="nil"/>
              <w:bottom w:val="single" w:sz="4" w:space="0" w:color="auto"/>
              <w:right w:val="single" w:sz="4" w:space="0" w:color="auto"/>
            </w:tcBorders>
            <w:shd w:val="clear" w:color="000000" w:fill="FFFFFF"/>
            <w:noWrap/>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6</w:t>
            </w:r>
          </w:p>
        </w:tc>
      </w:tr>
      <w:tr w:rsidR="00B22D0C" w:rsidRPr="00416E61" w:rsidTr="00F7117B">
        <w:trPr>
          <w:trHeight w:val="450"/>
        </w:trPr>
        <w:tc>
          <w:tcPr>
            <w:tcW w:w="5127"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22D0C" w:rsidRPr="00416E61" w:rsidRDefault="00B22D0C"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合计</w:t>
            </w:r>
          </w:p>
        </w:tc>
        <w:tc>
          <w:tcPr>
            <w:tcW w:w="1692" w:type="dxa"/>
            <w:tcBorders>
              <w:top w:val="nil"/>
              <w:left w:val="nil"/>
              <w:bottom w:val="single" w:sz="4" w:space="0" w:color="auto"/>
              <w:right w:val="single" w:sz="4" w:space="0" w:color="auto"/>
            </w:tcBorders>
            <w:shd w:val="clear" w:color="auto" w:fill="auto"/>
            <w:noWrap/>
            <w:vAlign w:val="center"/>
            <w:hideMark/>
          </w:tcPr>
          <w:p w:rsidR="00B22D0C" w:rsidRPr="00416E61" w:rsidRDefault="00F7117B" w:rsidP="009671E5">
            <w:pPr>
              <w:widowControl/>
              <w:jc w:val="right"/>
              <w:rPr>
                <w:rFonts w:ascii="宋体" w:eastAsia="宋体" w:hAnsi="宋体" w:cs="宋体"/>
                <w:kern w:val="0"/>
                <w:sz w:val="24"/>
                <w:szCs w:val="24"/>
              </w:rPr>
            </w:pPr>
            <w:r>
              <w:rPr>
                <w:rFonts w:ascii="宋体" w:eastAsia="宋体" w:hAnsi="宋体" w:cs="宋体" w:hint="eastAsia"/>
                <w:kern w:val="0"/>
                <w:sz w:val="24"/>
                <w:szCs w:val="24"/>
              </w:rPr>
              <w:t>1002.8</w:t>
            </w:r>
            <w:r w:rsidR="009671E5">
              <w:rPr>
                <w:rFonts w:ascii="宋体" w:eastAsia="宋体" w:hAnsi="宋体" w:cs="宋体" w:hint="eastAsia"/>
                <w:kern w:val="0"/>
                <w:sz w:val="24"/>
                <w:szCs w:val="24"/>
              </w:rPr>
              <w:t>9</w:t>
            </w:r>
            <w:r w:rsidR="00B22D0C"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22D0C" w:rsidRPr="00416E61" w:rsidRDefault="00F7117B" w:rsidP="00416E61">
            <w:pPr>
              <w:widowControl/>
              <w:jc w:val="right"/>
              <w:rPr>
                <w:rFonts w:ascii="宋体" w:eastAsia="宋体" w:hAnsi="宋体" w:cs="宋体"/>
                <w:kern w:val="0"/>
                <w:sz w:val="24"/>
                <w:szCs w:val="24"/>
              </w:rPr>
            </w:pPr>
            <w:r>
              <w:rPr>
                <w:rFonts w:ascii="宋体" w:eastAsia="宋体" w:hAnsi="宋体" w:cs="宋体" w:hint="eastAsia"/>
                <w:kern w:val="0"/>
                <w:sz w:val="24"/>
                <w:szCs w:val="24"/>
              </w:rPr>
              <w:t>849.33</w:t>
            </w:r>
            <w:r w:rsidR="00B22D0C" w:rsidRPr="00416E61">
              <w:rPr>
                <w:rFonts w:ascii="宋体" w:eastAsia="宋体" w:hAnsi="宋体" w:cs="宋体" w:hint="eastAsia"/>
                <w:kern w:val="0"/>
                <w:sz w:val="24"/>
                <w:szCs w:val="24"/>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B22D0C" w:rsidRPr="00416E61" w:rsidRDefault="00F7117B" w:rsidP="00416E61">
            <w:pPr>
              <w:widowControl/>
              <w:jc w:val="right"/>
              <w:rPr>
                <w:rFonts w:ascii="宋体" w:eastAsia="宋体" w:hAnsi="宋体" w:cs="宋体"/>
                <w:kern w:val="0"/>
                <w:sz w:val="24"/>
                <w:szCs w:val="24"/>
              </w:rPr>
            </w:pPr>
            <w:r>
              <w:rPr>
                <w:rFonts w:ascii="宋体" w:eastAsia="宋体" w:hAnsi="宋体" w:cs="宋体" w:hint="eastAsia"/>
                <w:kern w:val="0"/>
                <w:sz w:val="24"/>
                <w:szCs w:val="24"/>
              </w:rPr>
              <w:t>153.55</w:t>
            </w:r>
            <w:r w:rsidR="00B22D0C" w:rsidRPr="00416E61">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B22D0C" w:rsidRPr="00416E61" w:rsidRDefault="00B22D0C"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22D0C" w:rsidRPr="00416E61" w:rsidRDefault="00B22D0C"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B22D0C" w:rsidRPr="00416E61" w:rsidRDefault="00B22D0C"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r>
      <w:tr w:rsidR="00F7117B" w:rsidRPr="00416E61" w:rsidTr="00F7117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117B" w:rsidRDefault="00F7117B" w:rsidP="00B22D0C">
            <w:pPr>
              <w:rPr>
                <w:rFonts w:ascii="宋体" w:eastAsia="宋体" w:hAnsi="宋体" w:cs="宋体"/>
                <w:sz w:val="24"/>
                <w:szCs w:val="24"/>
              </w:rPr>
            </w:pPr>
            <w:r>
              <w:rPr>
                <w:rFonts w:hint="eastAsia"/>
              </w:rPr>
              <w:t xml:space="preserve">　</w:t>
            </w:r>
            <w:r>
              <w:rPr>
                <w:rFonts w:hint="eastAsia"/>
              </w:rPr>
              <w:t>2080505</w:t>
            </w:r>
          </w:p>
        </w:tc>
        <w:tc>
          <w:tcPr>
            <w:tcW w:w="3849" w:type="dxa"/>
            <w:tcBorders>
              <w:top w:val="nil"/>
              <w:left w:val="nil"/>
              <w:bottom w:val="single" w:sz="4" w:space="0" w:color="auto"/>
              <w:right w:val="single" w:sz="4" w:space="0" w:color="auto"/>
            </w:tcBorders>
            <w:shd w:val="clear" w:color="000000" w:fill="FFFFFF"/>
            <w:noWrap/>
            <w:vAlign w:val="center"/>
            <w:hideMark/>
          </w:tcPr>
          <w:p w:rsidR="00F7117B" w:rsidRDefault="00F7117B" w:rsidP="00B22D0C">
            <w:pPr>
              <w:rPr>
                <w:rFonts w:ascii="宋体" w:eastAsia="宋体" w:hAnsi="宋体" w:cs="宋体"/>
                <w:sz w:val="24"/>
                <w:szCs w:val="24"/>
              </w:rPr>
            </w:pPr>
            <w:r>
              <w:rPr>
                <w:rFonts w:hint="eastAsia"/>
              </w:rPr>
              <w:t xml:space="preserve">　机关事业单位基本养老保险缴费支出</w:t>
            </w:r>
          </w:p>
        </w:tc>
        <w:tc>
          <w:tcPr>
            <w:tcW w:w="1692"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Pr>
                <w:rFonts w:ascii="宋体" w:eastAsia="宋体" w:hAnsi="宋体" w:cs="宋体" w:hint="eastAsia"/>
                <w:kern w:val="0"/>
                <w:sz w:val="24"/>
                <w:szCs w:val="24"/>
              </w:rPr>
              <w:t>1.74</w:t>
            </w:r>
            <w:r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6428EA">
            <w:pPr>
              <w:widowControl/>
              <w:jc w:val="right"/>
              <w:rPr>
                <w:rFonts w:ascii="宋体" w:eastAsia="宋体" w:hAnsi="宋体" w:cs="宋体"/>
                <w:kern w:val="0"/>
                <w:sz w:val="24"/>
                <w:szCs w:val="24"/>
              </w:rPr>
            </w:pPr>
            <w:r>
              <w:rPr>
                <w:rFonts w:ascii="宋体" w:eastAsia="宋体" w:hAnsi="宋体" w:cs="宋体" w:hint="eastAsia"/>
                <w:kern w:val="0"/>
                <w:sz w:val="24"/>
                <w:szCs w:val="24"/>
              </w:rPr>
              <w:t>1.74</w:t>
            </w:r>
            <w:r w:rsidRPr="00416E61">
              <w:rPr>
                <w:rFonts w:ascii="宋体" w:eastAsia="宋体" w:hAnsi="宋体" w:cs="宋体" w:hint="eastAsia"/>
                <w:kern w:val="0"/>
                <w:sz w:val="24"/>
                <w:szCs w:val="24"/>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r>
      <w:tr w:rsidR="00F7117B" w:rsidRPr="00416E61" w:rsidTr="00F7117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117B" w:rsidRDefault="00F7117B" w:rsidP="00B22D0C">
            <w:pPr>
              <w:rPr>
                <w:rFonts w:ascii="宋体" w:eastAsia="宋体" w:hAnsi="宋体" w:cs="宋体"/>
                <w:sz w:val="24"/>
                <w:szCs w:val="24"/>
              </w:rPr>
            </w:pPr>
            <w:r>
              <w:rPr>
                <w:rFonts w:hint="eastAsia"/>
              </w:rPr>
              <w:t xml:space="preserve">　</w:t>
            </w:r>
            <w:r>
              <w:rPr>
                <w:rFonts w:hint="eastAsia"/>
              </w:rPr>
              <w:t>2101102</w:t>
            </w:r>
          </w:p>
        </w:tc>
        <w:tc>
          <w:tcPr>
            <w:tcW w:w="3849" w:type="dxa"/>
            <w:tcBorders>
              <w:top w:val="nil"/>
              <w:left w:val="nil"/>
              <w:bottom w:val="single" w:sz="4" w:space="0" w:color="auto"/>
              <w:right w:val="single" w:sz="4" w:space="0" w:color="auto"/>
            </w:tcBorders>
            <w:shd w:val="clear" w:color="000000" w:fill="FFFFFF"/>
            <w:noWrap/>
            <w:vAlign w:val="center"/>
            <w:hideMark/>
          </w:tcPr>
          <w:p w:rsidR="00F7117B" w:rsidRDefault="00F7117B" w:rsidP="00B22D0C">
            <w:pPr>
              <w:rPr>
                <w:rFonts w:ascii="宋体" w:eastAsia="宋体" w:hAnsi="宋体" w:cs="宋体"/>
                <w:sz w:val="24"/>
                <w:szCs w:val="24"/>
              </w:rPr>
            </w:pPr>
            <w:r>
              <w:rPr>
                <w:rFonts w:hint="eastAsia"/>
              </w:rPr>
              <w:t xml:space="preserve">　事业单位医疗</w:t>
            </w:r>
          </w:p>
        </w:tc>
        <w:tc>
          <w:tcPr>
            <w:tcW w:w="1692"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B22D0C">
            <w:pPr>
              <w:widowControl/>
              <w:jc w:val="right"/>
              <w:rPr>
                <w:rFonts w:ascii="宋体" w:eastAsia="宋体" w:hAnsi="宋体" w:cs="宋体"/>
                <w:kern w:val="0"/>
                <w:sz w:val="24"/>
                <w:szCs w:val="24"/>
              </w:rPr>
            </w:pPr>
            <w:r>
              <w:rPr>
                <w:rFonts w:ascii="宋体" w:eastAsia="宋体" w:hAnsi="宋体" w:cs="宋体" w:hint="eastAsia"/>
                <w:kern w:val="0"/>
                <w:sz w:val="24"/>
                <w:szCs w:val="24"/>
              </w:rPr>
              <w:t>22.47</w:t>
            </w:r>
            <w:r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6428EA">
            <w:pPr>
              <w:widowControl/>
              <w:jc w:val="right"/>
              <w:rPr>
                <w:rFonts w:ascii="宋体" w:eastAsia="宋体" w:hAnsi="宋体" w:cs="宋体"/>
                <w:kern w:val="0"/>
                <w:sz w:val="24"/>
                <w:szCs w:val="24"/>
              </w:rPr>
            </w:pPr>
            <w:r>
              <w:rPr>
                <w:rFonts w:ascii="宋体" w:eastAsia="宋体" w:hAnsi="宋体" w:cs="宋体" w:hint="eastAsia"/>
                <w:kern w:val="0"/>
                <w:sz w:val="24"/>
                <w:szCs w:val="24"/>
              </w:rPr>
              <w:t>22.47</w:t>
            </w:r>
            <w:r w:rsidRPr="00416E61">
              <w:rPr>
                <w:rFonts w:ascii="宋体" w:eastAsia="宋体" w:hAnsi="宋体" w:cs="宋体" w:hint="eastAsia"/>
                <w:kern w:val="0"/>
                <w:sz w:val="24"/>
                <w:szCs w:val="24"/>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r>
      <w:tr w:rsidR="00F7117B" w:rsidRPr="00416E61" w:rsidTr="00F7117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117B" w:rsidRDefault="00F7117B" w:rsidP="00B22D0C">
            <w:pPr>
              <w:rPr>
                <w:rFonts w:ascii="宋体" w:eastAsia="宋体" w:hAnsi="宋体" w:cs="宋体"/>
                <w:sz w:val="24"/>
                <w:szCs w:val="24"/>
              </w:rPr>
            </w:pPr>
            <w:r>
              <w:rPr>
                <w:rFonts w:hint="eastAsia"/>
              </w:rPr>
              <w:t xml:space="preserve">　</w:t>
            </w:r>
            <w:r>
              <w:rPr>
                <w:rFonts w:hint="eastAsia"/>
              </w:rPr>
              <w:t>2110101</w:t>
            </w:r>
          </w:p>
        </w:tc>
        <w:tc>
          <w:tcPr>
            <w:tcW w:w="3849" w:type="dxa"/>
            <w:tcBorders>
              <w:top w:val="nil"/>
              <w:left w:val="nil"/>
              <w:bottom w:val="single" w:sz="4" w:space="0" w:color="auto"/>
              <w:right w:val="single" w:sz="4" w:space="0" w:color="auto"/>
            </w:tcBorders>
            <w:shd w:val="clear" w:color="000000" w:fill="FFFFFF"/>
            <w:noWrap/>
            <w:vAlign w:val="center"/>
            <w:hideMark/>
          </w:tcPr>
          <w:p w:rsidR="00F7117B" w:rsidRDefault="00F7117B" w:rsidP="00B22D0C">
            <w:pPr>
              <w:rPr>
                <w:rFonts w:ascii="宋体" w:eastAsia="宋体" w:hAnsi="宋体" w:cs="宋体"/>
                <w:sz w:val="24"/>
                <w:szCs w:val="24"/>
              </w:rPr>
            </w:pPr>
            <w:r>
              <w:rPr>
                <w:rFonts w:hint="eastAsia"/>
              </w:rPr>
              <w:t xml:space="preserve">　行政运行</w:t>
            </w:r>
          </w:p>
        </w:tc>
        <w:tc>
          <w:tcPr>
            <w:tcW w:w="1692"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Pr>
                <w:rFonts w:ascii="宋体" w:eastAsia="宋体" w:hAnsi="宋体" w:cs="宋体" w:hint="eastAsia"/>
                <w:kern w:val="0"/>
                <w:sz w:val="24"/>
                <w:szCs w:val="24"/>
              </w:rPr>
              <w:t>588.17</w:t>
            </w:r>
            <w:r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6428EA">
            <w:pPr>
              <w:widowControl/>
              <w:jc w:val="right"/>
              <w:rPr>
                <w:rFonts w:ascii="宋体" w:eastAsia="宋体" w:hAnsi="宋体" w:cs="宋体"/>
                <w:kern w:val="0"/>
                <w:sz w:val="24"/>
                <w:szCs w:val="24"/>
              </w:rPr>
            </w:pPr>
            <w:r>
              <w:rPr>
                <w:rFonts w:ascii="宋体" w:eastAsia="宋体" w:hAnsi="宋体" w:cs="宋体" w:hint="eastAsia"/>
                <w:kern w:val="0"/>
                <w:sz w:val="24"/>
                <w:szCs w:val="24"/>
              </w:rPr>
              <w:t>588.17</w:t>
            </w:r>
            <w:r w:rsidRPr="00416E61">
              <w:rPr>
                <w:rFonts w:ascii="宋体" w:eastAsia="宋体" w:hAnsi="宋体" w:cs="宋体" w:hint="eastAsia"/>
                <w:kern w:val="0"/>
                <w:sz w:val="24"/>
                <w:szCs w:val="24"/>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r>
      <w:tr w:rsidR="00F7117B" w:rsidRPr="00416E61" w:rsidTr="00F7117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117B" w:rsidRDefault="00F7117B" w:rsidP="00B22D0C">
            <w:pPr>
              <w:rPr>
                <w:rFonts w:ascii="宋体" w:eastAsia="宋体" w:hAnsi="宋体" w:cs="宋体"/>
                <w:sz w:val="24"/>
                <w:szCs w:val="24"/>
              </w:rPr>
            </w:pPr>
            <w:r>
              <w:rPr>
                <w:rFonts w:hint="eastAsia"/>
              </w:rPr>
              <w:t xml:space="preserve">　</w:t>
            </w:r>
            <w:r>
              <w:rPr>
                <w:rFonts w:hint="eastAsia"/>
              </w:rPr>
              <w:t>2110199</w:t>
            </w:r>
          </w:p>
        </w:tc>
        <w:tc>
          <w:tcPr>
            <w:tcW w:w="3849" w:type="dxa"/>
            <w:tcBorders>
              <w:top w:val="nil"/>
              <w:left w:val="nil"/>
              <w:bottom w:val="single" w:sz="4" w:space="0" w:color="auto"/>
              <w:right w:val="single" w:sz="4" w:space="0" w:color="auto"/>
            </w:tcBorders>
            <w:shd w:val="clear" w:color="000000" w:fill="FFFFFF"/>
            <w:noWrap/>
            <w:vAlign w:val="center"/>
            <w:hideMark/>
          </w:tcPr>
          <w:p w:rsidR="00F7117B" w:rsidRDefault="00F7117B" w:rsidP="00B22D0C">
            <w:pPr>
              <w:rPr>
                <w:rFonts w:ascii="宋体" w:eastAsia="宋体" w:hAnsi="宋体" w:cs="宋体"/>
                <w:sz w:val="24"/>
                <w:szCs w:val="24"/>
              </w:rPr>
            </w:pPr>
            <w:r>
              <w:rPr>
                <w:rFonts w:hint="eastAsia"/>
              </w:rPr>
              <w:t xml:space="preserve">　其他环境保护管理事务支出</w:t>
            </w:r>
          </w:p>
        </w:tc>
        <w:tc>
          <w:tcPr>
            <w:tcW w:w="1692"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Pr>
                <w:rFonts w:ascii="宋体" w:eastAsia="宋体" w:hAnsi="宋体" w:cs="宋体" w:hint="eastAsia"/>
                <w:kern w:val="0"/>
                <w:sz w:val="24"/>
                <w:szCs w:val="24"/>
              </w:rPr>
              <w:t>193.47</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6428EA">
            <w:pPr>
              <w:widowControl/>
              <w:jc w:val="right"/>
              <w:rPr>
                <w:rFonts w:ascii="宋体" w:eastAsia="宋体" w:hAnsi="宋体" w:cs="宋体"/>
                <w:kern w:val="0"/>
                <w:sz w:val="24"/>
                <w:szCs w:val="24"/>
              </w:rPr>
            </w:pPr>
            <w:r>
              <w:rPr>
                <w:rFonts w:ascii="宋体" w:eastAsia="宋体" w:hAnsi="宋体" w:cs="宋体" w:hint="eastAsia"/>
                <w:kern w:val="0"/>
                <w:sz w:val="24"/>
                <w:szCs w:val="24"/>
              </w:rPr>
              <w:t>193.47</w:t>
            </w:r>
          </w:p>
        </w:tc>
        <w:tc>
          <w:tcPr>
            <w:tcW w:w="1417"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98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r>
      <w:tr w:rsidR="00F7117B" w:rsidRPr="00416E61" w:rsidTr="00F7117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117B" w:rsidRDefault="00F7117B" w:rsidP="00B22D0C">
            <w:pPr>
              <w:rPr>
                <w:rFonts w:ascii="宋体" w:eastAsia="宋体" w:hAnsi="宋体" w:cs="宋体"/>
                <w:sz w:val="24"/>
                <w:szCs w:val="24"/>
              </w:rPr>
            </w:pPr>
            <w:r>
              <w:rPr>
                <w:rFonts w:hint="eastAsia"/>
              </w:rPr>
              <w:t xml:space="preserve">　</w:t>
            </w:r>
            <w:r>
              <w:rPr>
                <w:rFonts w:hint="eastAsia"/>
              </w:rPr>
              <w:t>2110399</w:t>
            </w:r>
          </w:p>
        </w:tc>
        <w:tc>
          <w:tcPr>
            <w:tcW w:w="3849" w:type="dxa"/>
            <w:tcBorders>
              <w:top w:val="nil"/>
              <w:left w:val="nil"/>
              <w:bottom w:val="single" w:sz="4" w:space="0" w:color="auto"/>
              <w:right w:val="single" w:sz="4" w:space="0" w:color="auto"/>
            </w:tcBorders>
            <w:shd w:val="clear" w:color="000000" w:fill="FFFFFF"/>
            <w:noWrap/>
            <w:vAlign w:val="center"/>
            <w:hideMark/>
          </w:tcPr>
          <w:p w:rsidR="00F7117B" w:rsidRDefault="00F7117B" w:rsidP="00B22D0C">
            <w:pPr>
              <w:rPr>
                <w:rFonts w:ascii="宋体" w:eastAsia="宋体" w:hAnsi="宋体" w:cs="宋体"/>
                <w:sz w:val="24"/>
                <w:szCs w:val="24"/>
              </w:rPr>
            </w:pPr>
            <w:r>
              <w:rPr>
                <w:rFonts w:hint="eastAsia"/>
              </w:rPr>
              <w:t xml:space="preserve">　其他污染防治支出</w:t>
            </w:r>
          </w:p>
        </w:tc>
        <w:tc>
          <w:tcPr>
            <w:tcW w:w="1692"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Pr>
                <w:rFonts w:ascii="宋体" w:eastAsia="宋体" w:hAnsi="宋体" w:cs="宋体" w:hint="eastAsia"/>
                <w:kern w:val="0"/>
                <w:sz w:val="24"/>
                <w:szCs w:val="24"/>
              </w:rPr>
              <w:t>114.28</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6428EA">
            <w:pPr>
              <w:widowControl/>
              <w:jc w:val="right"/>
              <w:rPr>
                <w:rFonts w:ascii="宋体" w:eastAsia="宋体" w:hAnsi="宋体" w:cs="宋体"/>
                <w:kern w:val="0"/>
                <w:sz w:val="24"/>
                <w:szCs w:val="24"/>
              </w:rPr>
            </w:pPr>
            <w:r>
              <w:rPr>
                <w:rFonts w:ascii="宋体" w:eastAsia="宋体" w:hAnsi="宋体" w:cs="宋体" w:hint="eastAsia"/>
                <w:kern w:val="0"/>
                <w:sz w:val="24"/>
                <w:szCs w:val="24"/>
              </w:rPr>
              <w:t>114.28</w:t>
            </w:r>
          </w:p>
        </w:tc>
        <w:tc>
          <w:tcPr>
            <w:tcW w:w="113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98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r>
      <w:tr w:rsidR="00F7117B" w:rsidRPr="00416E61" w:rsidTr="00F7117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117B" w:rsidRDefault="00F7117B" w:rsidP="00B22D0C">
            <w:pPr>
              <w:rPr>
                <w:rFonts w:ascii="宋体" w:eastAsia="宋体" w:hAnsi="宋体" w:cs="宋体"/>
                <w:sz w:val="24"/>
                <w:szCs w:val="24"/>
              </w:rPr>
            </w:pPr>
            <w:r>
              <w:rPr>
                <w:rFonts w:hint="eastAsia"/>
              </w:rPr>
              <w:t xml:space="preserve">　</w:t>
            </w:r>
            <w:r>
              <w:rPr>
                <w:rFonts w:hint="eastAsia"/>
              </w:rPr>
              <w:t>2111101</w:t>
            </w:r>
          </w:p>
        </w:tc>
        <w:tc>
          <w:tcPr>
            <w:tcW w:w="3849" w:type="dxa"/>
            <w:tcBorders>
              <w:top w:val="nil"/>
              <w:left w:val="nil"/>
              <w:bottom w:val="single" w:sz="4" w:space="0" w:color="auto"/>
              <w:right w:val="single" w:sz="4" w:space="0" w:color="auto"/>
            </w:tcBorders>
            <w:shd w:val="clear" w:color="000000" w:fill="FFFFFF"/>
            <w:noWrap/>
            <w:vAlign w:val="center"/>
            <w:hideMark/>
          </w:tcPr>
          <w:p w:rsidR="00F7117B" w:rsidRDefault="00F7117B" w:rsidP="00B22D0C">
            <w:pPr>
              <w:rPr>
                <w:rFonts w:ascii="宋体" w:eastAsia="宋体" w:hAnsi="宋体" w:cs="宋体"/>
                <w:sz w:val="24"/>
                <w:szCs w:val="24"/>
              </w:rPr>
            </w:pPr>
            <w:r>
              <w:rPr>
                <w:rFonts w:hint="eastAsia"/>
              </w:rPr>
              <w:t xml:space="preserve">　生态环境监测与信息</w:t>
            </w:r>
          </w:p>
        </w:tc>
        <w:tc>
          <w:tcPr>
            <w:tcW w:w="1692"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Pr>
                <w:rFonts w:ascii="宋体" w:eastAsia="宋体" w:hAnsi="宋体" w:cs="宋体" w:hint="eastAsia"/>
                <w:kern w:val="0"/>
                <w:sz w:val="24"/>
                <w:szCs w:val="24"/>
              </w:rPr>
              <w:t>39.27</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6428EA">
            <w:pPr>
              <w:widowControl/>
              <w:jc w:val="right"/>
              <w:rPr>
                <w:rFonts w:ascii="宋体" w:eastAsia="宋体" w:hAnsi="宋体" w:cs="宋体"/>
                <w:kern w:val="0"/>
                <w:sz w:val="24"/>
                <w:szCs w:val="24"/>
              </w:rPr>
            </w:pPr>
            <w:r>
              <w:rPr>
                <w:rFonts w:ascii="宋体" w:eastAsia="宋体" w:hAnsi="宋体" w:cs="宋体" w:hint="eastAsia"/>
                <w:kern w:val="0"/>
                <w:sz w:val="24"/>
                <w:szCs w:val="24"/>
              </w:rPr>
              <w:t>39.27</w:t>
            </w:r>
          </w:p>
        </w:tc>
        <w:tc>
          <w:tcPr>
            <w:tcW w:w="113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98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r>
      <w:tr w:rsidR="00F7117B" w:rsidRPr="00416E61" w:rsidTr="00F7117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117B" w:rsidRDefault="00F7117B" w:rsidP="00CB04E3">
            <w:pPr>
              <w:ind w:firstLineChars="100" w:firstLine="210"/>
            </w:pPr>
            <w:r>
              <w:rPr>
                <w:rFonts w:hint="eastAsia"/>
              </w:rPr>
              <w:t>2210201</w:t>
            </w:r>
          </w:p>
        </w:tc>
        <w:tc>
          <w:tcPr>
            <w:tcW w:w="3849" w:type="dxa"/>
            <w:tcBorders>
              <w:top w:val="nil"/>
              <w:left w:val="nil"/>
              <w:bottom w:val="single" w:sz="4" w:space="0" w:color="auto"/>
              <w:right w:val="single" w:sz="4" w:space="0" w:color="auto"/>
            </w:tcBorders>
            <w:shd w:val="clear" w:color="000000" w:fill="FFFFFF"/>
            <w:noWrap/>
            <w:vAlign w:val="center"/>
            <w:hideMark/>
          </w:tcPr>
          <w:p w:rsidR="00F7117B" w:rsidRDefault="00F7117B" w:rsidP="00B22D0C">
            <w:r>
              <w:rPr>
                <w:rFonts w:hint="eastAsia"/>
              </w:rPr>
              <w:t>住房公积金</w:t>
            </w:r>
          </w:p>
        </w:tc>
        <w:tc>
          <w:tcPr>
            <w:tcW w:w="1692"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Pr>
                <w:rFonts w:ascii="宋体" w:eastAsia="宋体" w:hAnsi="宋体" w:cs="宋体" w:hint="eastAsia"/>
                <w:kern w:val="0"/>
                <w:sz w:val="24"/>
                <w:szCs w:val="24"/>
              </w:rPr>
              <w:t>20.02</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6428EA">
            <w:pPr>
              <w:widowControl/>
              <w:jc w:val="right"/>
              <w:rPr>
                <w:rFonts w:ascii="宋体" w:eastAsia="宋体" w:hAnsi="宋体" w:cs="宋体"/>
                <w:kern w:val="0"/>
                <w:sz w:val="24"/>
                <w:szCs w:val="24"/>
              </w:rPr>
            </w:pPr>
            <w:r>
              <w:rPr>
                <w:rFonts w:ascii="宋体" w:eastAsia="宋体" w:hAnsi="宋体" w:cs="宋体" w:hint="eastAsia"/>
                <w:kern w:val="0"/>
                <w:sz w:val="24"/>
                <w:szCs w:val="24"/>
              </w:rPr>
              <w:t>20.02</w:t>
            </w:r>
          </w:p>
        </w:tc>
        <w:tc>
          <w:tcPr>
            <w:tcW w:w="1417"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98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r>
      <w:tr w:rsidR="00F7117B" w:rsidRPr="00416E61" w:rsidTr="00F7117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117B" w:rsidRDefault="00F7117B" w:rsidP="00CB04E3">
            <w:pPr>
              <w:ind w:firstLineChars="100" w:firstLine="210"/>
            </w:pPr>
            <w:r>
              <w:rPr>
                <w:rFonts w:hint="eastAsia"/>
              </w:rPr>
              <w:t>2299901</w:t>
            </w:r>
          </w:p>
        </w:tc>
        <w:tc>
          <w:tcPr>
            <w:tcW w:w="3849" w:type="dxa"/>
            <w:tcBorders>
              <w:top w:val="nil"/>
              <w:left w:val="nil"/>
              <w:bottom w:val="single" w:sz="4" w:space="0" w:color="auto"/>
              <w:right w:val="single" w:sz="4" w:space="0" w:color="auto"/>
            </w:tcBorders>
            <w:shd w:val="clear" w:color="000000" w:fill="FFFFFF"/>
            <w:noWrap/>
            <w:vAlign w:val="center"/>
            <w:hideMark/>
          </w:tcPr>
          <w:p w:rsidR="00F7117B" w:rsidRDefault="00F7117B" w:rsidP="00B22D0C">
            <w:r>
              <w:rPr>
                <w:rFonts w:hint="eastAsia"/>
              </w:rPr>
              <w:t>其他支出</w:t>
            </w:r>
          </w:p>
        </w:tc>
        <w:tc>
          <w:tcPr>
            <w:tcW w:w="1692"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Pr>
                <w:rFonts w:ascii="宋体" w:eastAsia="宋体" w:hAnsi="宋体" w:cs="宋体" w:hint="eastAsia"/>
                <w:kern w:val="0"/>
                <w:sz w:val="24"/>
                <w:szCs w:val="24"/>
              </w:rPr>
              <w:t>23.46</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6428EA">
            <w:pPr>
              <w:widowControl/>
              <w:jc w:val="right"/>
              <w:rPr>
                <w:rFonts w:ascii="宋体" w:eastAsia="宋体" w:hAnsi="宋体" w:cs="宋体"/>
                <w:kern w:val="0"/>
                <w:sz w:val="24"/>
                <w:szCs w:val="24"/>
              </w:rPr>
            </w:pPr>
            <w:r>
              <w:rPr>
                <w:rFonts w:ascii="宋体" w:eastAsia="宋体" w:hAnsi="宋体" w:cs="宋体" w:hint="eastAsia"/>
                <w:kern w:val="0"/>
                <w:sz w:val="24"/>
                <w:szCs w:val="24"/>
              </w:rPr>
              <w:t>23.46</w:t>
            </w:r>
          </w:p>
        </w:tc>
        <w:tc>
          <w:tcPr>
            <w:tcW w:w="1417"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c>
          <w:tcPr>
            <w:tcW w:w="198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p>
        </w:tc>
      </w:tr>
      <w:tr w:rsidR="00F7117B" w:rsidRPr="00416E61" w:rsidTr="00F7117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117B" w:rsidRPr="00416E61" w:rsidRDefault="00F7117B"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849" w:type="dxa"/>
            <w:tcBorders>
              <w:top w:val="nil"/>
              <w:left w:val="nil"/>
              <w:bottom w:val="single" w:sz="4" w:space="0" w:color="auto"/>
              <w:right w:val="single" w:sz="4" w:space="0" w:color="auto"/>
            </w:tcBorders>
            <w:shd w:val="clear" w:color="000000" w:fill="FFFFFF"/>
            <w:noWrap/>
            <w:vAlign w:val="center"/>
            <w:hideMark/>
          </w:tcPr>
          <w:p w:rsidR="00F7117B" w:rsidRPr="00416E61" w:rsidRDefault="00F7117B"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692"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r>
      <w:tr w:rsidR="00F7117B" w:rsidRPr="00416E61" w:rsidTr="00F7117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117B" w:rsidRPr="00416E61" w:rsidRDefault="00F7117B"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849" w:type="dxa"/>
            <w:tcBorders>
              <w:top w:val="nil"/>
              <w:left w:val="nil"/>
              <w:bottom w:val="single" w:sz="4" w:space="0" w:color="auto"/>
              <w:right w:val="single" w:sz="4" w:space="0" w:color="auto"/>
            </w:tcBorders>
            <w:shd w:val="clear" w:color="000000" w:fill="FFFFFF"/>
            <w:noWrap/>
            <w:vAlign w:val="center"/>
            <w:hideMark/>
          </w:tcPr>
          <w:p w:rsidR="00F7117B" w:rsidRPr="00416E61" w:rsidRDefault="00F7117B"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692"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r>
      <w:tr w:rsidR="00F7117B" w:rsidRPr="00416E61" w:rsidTr="00F7117B">
        <w:trPr>
          <w:trHeight w:val="450"/>
        </w:trPr>
        <w:tc>
          <w:tcPr>
            <w:tcW w:w="12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117B" w:rsidRPr="00416E61" w:rsidRDefault="00F7117B"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849" w:type="dxa"/>
            <w:tcBorders>
              <w:top w:val="nil"/>
              <w:left w:val="nil"/>
              <w:bottom w:val="single" w:sz="4" w:space="0" w:color="auto"/>
              <w:right w:val="single" w:sz="4" w:space="0" w:color="auto"/>
            </w:tcBorders>
            <w:shd w:val="clear" w:color="000000" w:fill="FFFFFF"/>
            <w:noWrap/>
            <w:vAlign w:val="center"/>
            <w:hideMark/>
          </w:tcPr>
          <w:p w:rsidR="00F7117B" w:rsidRPr="00416E61" w:rsidRDefault="00F7117B"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692"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F7117B" w:rsidRPr="00416E61" w:rsidRDefault="00F7117B"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r>
      <w:tr w:rsidR="00F7117B" w:rsidRPr="00416E61" w:rsidTr="00B22D0C">
        <w:trPr>
          <w:trHeight w:val="630"/>
        </w:trPr>
        <w:tc>
          <w:tcPr>
            <w:tcW w:w="14190" w:type="dxa"/>
            <w:gridSpan w:val="9"/>
            <w:tcBorders>
              <w:top w:val="nil"/>
              <w:left w:val="nil"/>
              <w:bottom w:val="nil"/>
              <w:right w:val="nil"/>
            </w:tcBorders>
            <w:shd w:val="clear" w:color="auto" w:fill="auto"/>
            <w:vAlign w:val="center"/>
            <w:hideMark/>
          </w:tcPr>
          <w:p w:rsidR="00F7117B" w:rsidRPr="00416E61" w:rsidRDefault="00F7117B"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注：本表反映部门本年度各项支出情况。</w:t>
            </w:r>
          </w:p>
        </w:tc>
      </w:tr>
    </w:tbl>
    <w:p w:rsidR="00416E61" w:rsidRDefault="00416E61" w:rsidP="000A3F69">
      <w:pPr>
        <w:widowControl/>
        <w:ind w:left="93"/>
        <w:jc w:val="center"/>
        <w:rPr>
          <w:rFonts w:ascii="Times New Roman" w:eastAsia="方正小标宋_GBK" w:hAnsi="Times New Roman" w:cs="Times New Roman"/>
          <w:color w:val="000000"/>
          <w:kern w:val="0"/>
          <w:sz w:val="36"/>
          <w:szCs w:val="21"/>
        </w:rPr>
      </w:pPr>
    </w:p>
    <w:p w:rsidR="00416E61" w:rsidRDefault="00416E61" w:rsidP="008D7430">
      <w:pPr>
        <w:widowControl/>
        <w:rPr>
          <w:rFonts w:ascii="Times New Roman" w:eastAsia="方正小标宋_GBK" w:hAnsi="Times New Roman" w:cs="Times New Roman"/>
          <w:color w:val="000000"/>
          <w:kern w:val="0"/>
          <w:sz w:val="36"/>
          <w:szCs w:val="21"/>
        </w:rPr>
      </w:pPr>
    </w:p>
    <w:tbl>
      <w:tblPr>
        <w:tblW w:w="15521" w:type="dxa"/>
        <w:tblInd w:w="93" w:type="dxa"/>
        <w:tblLook w:val="04A0"/>
      </w:tblPr>
      <w:tblGrid>
        <w:gridCol w:w="3587"/>
        <w:gridCol w:w="435"/>
        <w:gridCol w:w="237"/>
        <w:gridCol w:w="1369"/>
        <w:gridCol w:w="2908"/>
        <w:gridCol w:w="631"/>
        <w:gridCol w:w="434"/>
        <w:gridCol w:w="1569"/>
        <w:gridCol w:w="1391"/>
        <w:gridCol w:w="1391"/>
        <w:gridCol w:w="1569"/>
      </w:tblGrid>
      <w:tr w:rsidR="00416E61" w:rsidRPr="00416E61" w:rsidTr="00E16243">
        <w:trPr>
          <w:trHeight w:val="285"/>
        </w:trPr>
        <w:tc>
          <w:tcPr>
            <w:tcW w:w="3587" w:type="dxa"/>
            <w:tcBorders>
              <w:top w:val="nil"/>
              <w:left w:val="nil"/>
              <w:bottom w:val="nil"/>
              <w:right w:val="nil"/>
            </w:tcBorders>
            <w:shd w:val="clear" w:color="auto" w:fill="auto"/>
            <w:noWrap/>
            <w:vAlign w:val="center"/>
            <w:hideMark/>
          </w:tcPr>
          <w:p w:rsidR="00416E61" w:rsidRPr="00416E61" w:rsidRDefault="00416E61" w:rsidP="00416E61">
            <w:pPr>
              <w:widowControl/>
              <w:jc w:val="left"/>
              <w:rPr>
                <w:rFonts w:ascii="黑体" w:eastAsia="黑体" w:hAnsi="黑体" w:cs="宋体"/>
                <w:kern w:val="0"/>
                <w:sz w:val="24"/>
                <w:szCs w:val="24"/>
              </w:rPr>
            </w:pPr>
            <w:bookmarkStart w:id="1" w:name="RANGE!A1:I22"/>
            <w:bookmarkStart w:id="2" w:name="RANGE!A1:F16"/>
            <w:bookmarkEnd w:id="1"/>
          </w:p>
        </w:tc>
        <w:tc>
          <w:tcPr>
            <w:tcW w:w="435"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606" w:type="dxa"/>
            <w:gridSpan w:val="2"/>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3539" w:type="dxa"/>
            <w:gridSpan w:val="2"/>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434"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569"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391"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391"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569"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r>
      <w:tr w:rsidR="00416E61" w:rsidRPr="00416E61" w:rsidTr="00416E61">
        <w:trPr>
          <w:trHeight w:val="360"/>
        </w:trPr>
        <w:tc>
          <w:tcPr>
            <w:tcW w:w="15521" w:type="dxa"/>
            <w:gridSpan w:val="11"/>
            <w:tcBorders>
              <w:top w:val="nil"/>
              <w:left w:val="nil"/>
              <w:bottom w:val="nil"/>
              <w:right w:val="nil"/>
            </w:tcBorders>
            <w:shd w:val="clear" w:color="auto" w:fill="auto"/>
            <w:noWrap/>
            <w:vAlign w:val="center"/>
            <w:hideMark/>
          </w:tcPr>
          <w:p w:rsidR="00416E61" w:rsidRPr="00416E61" w:rsidRDefault="00416E61" w:rsidP="00416E61">
            <w:pPr>
              <w:widowControl/>
              <w:jc w:val="center"/>
              <w:rPr>
                <w:rFonts w:ascii="华文中宋" w:eastAsia="华文中宋" w:hAnsi="华文中宋" w:cs="宋体"/>
                <w:color w:val="000000"/>
                <w:kern w:val="0"/>
                <w:sz w:val="32"/>
                <w:szCs w:val="32"/>
              </w:rPr>
            </w:pPr>
            <w:r w:rsidRPr="00416E61">
              <w:rPr>
                <w:rFonts w:ascii="华文中宋" w:eastAsia="华文中宋" w:hAnsi="华文中宋" w:cs="宋体" w:hint="eastAsia"/>
                <w:color w:val="000000"/>
                <w:kern w:val="0"/>
                <w:sz w:val="32"/>
                <w:szCs w:val="32"/>
              </w:rPr>
              <w:t>财政拨款收入支出决算总表</w:t>
            </w:r>
          </w:p>
        </w:tc>
      </w:tr>
      <w:tr w:rsidR="00416E61" w:rsidRPr="00416E61" w:rsidTr="00E16243">
        <w:trPr>
          <w:trHeight w:val="199"/>
        </w:trPr>
        <w:tc>
          <w:tcPr>
            <w:tcW w:w="3587"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35"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606" w:type="dxa"/>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539" w:type="dxa"/>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34"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69"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391"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391"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69"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公开04表</w:t>
            </w:r>
          </w:p>
        </w:tc>
      </w:tr>
      <w:tr w:rsidR="00416E61" w:rsidRPr="00416E61" w:rsidTr="00E16243">
        <w:trPr>
          <w:trHeight w:val="300"/>
        </w:trPr>
        <w:tc>
          <w:tcPr>
            <w:tcW w:w="3587" w:type="dxa"/>
            <w:tcBorders>
              <w:top w:val="nil"/>
              <w:left w:val="nil"/>
              <w:bottom w:val="nil"/>
              <w:right w:val="nil"/>
            </w:tcBorders>
            <w:shd w:val="clear" w:color="000000" w:fill="FFFFFF"/>
            <w:noWrap/>
            <w:vAlign w:val="center"/>
            <w:hideMark/>
          </w:tcPr>
          <w:p w:rsidR="00416E61" w:rsidRPr="00416E61" w:rsidRDefault="00416E61" w:rsidP="00416E61">
            <w:pPr>
              <w:widowControl/>
              <w:jc w:val="lef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部门：</w:t>
            </w:r>
            <w:r w:rsidR="00794E70">
              <w:rPr>
                <w:rFonts w:ascii="宋体" w:eastAsia="宋体" w:hAnsi="宋体" w:cs="宋体" w:hint="eastAsia"/>
                <w:color w:val="000000"/>
                <w:kern w:val="0"/>
                <w:sz w:val="20"/>
                <w:szCs w:val="20"/>
              </w:rPr>
              <w:t>湖南省娄底生态环境监测中心</w:t>
            </w:r>
          </w:p>
        </w:tc>
        <w:tc>
          <w:tcPr>
            <w:tcW w:w="435"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606" w:type="dxa"/>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3539" w:type="dxa"/>
            <w:gridSpan w:val="2"/>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434"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69"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391"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391"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69"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单位：万元</w:t>
            </w:r>
          </w:p>
        </w:tc>
      </w:tr>
      <w:tr w:rsidR="00416E61" w:rsidRPr="00416E61" w:rsidTr="00E16243">
        <w:trPr>
          <w:trHeight w:val="402"/>
        </w:trPr>
        <w:tc>
          <w:tcPr>
            <w:tcW w:w="5628"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收入</w:t>
            </w:r>
          </w:p>
        </w:tc>
        <w:tc>
          <w:tcPr>
            <w:tcW w:w="9893" w:type="dxa"/>
            <w:gridSpan w:val="7"/>
            <w:tcBorders>
              <w:top w:val="single" w:sz="4" w:space="0" w:color="auto"/>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支出</w:t>
            </w:r>
          </w:p>
        </w:tc>
      </w:tr>
      <w:tr w:rsidR="00416E61" w:rsidRPr="00416E61" w:rsidTr="00E16243">
        <w:trPr>
          <w:trHeight w:val="630"/>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1369"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金额</w:t>
            </w:r>
          </w:p>
        </w:tc>
        <w:tc>
          <w:tcPr>
            <w:tcW w:w="290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1569"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合计</w:t>
            </w:r>
          </w:p>
        </w:tc>
        <w:tc>
          <w:tcPr>
            <w:tcW w:w="1391" w:type="dxa"/>
            <w:tcBorders>
              <w:top w:val="nil"/>
              <w:left w:val="nil"/>
              <w:bottom w:val="single" w:sz="4" w:space="0" w:color="auto"/>
              <w:right w:val="single" w:sz="4" w:space="0" w:color="auto"/>
            </w:tcBorders>
            <w:shd w:val="clear" w:color="auto" w:fill="auto"/>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一般公共预算财政拨款</w:t>
            </w:r>
          </w:p>
        </w:tc>
        <w:tc>
          <w:tcPr>
            <w:tcW w:w="1391" w:type="dxa"/>
            <w:tcBorders>
              <w:top w:val="nil"/>
              <w:left w:val="nil"/>
              <w:bottom w:val="single" w:sz="4" w:space="0" w:color="auto"/>
              <w:right w:val="single" w:sz="4" w:space="0" w:color="auto"/>
            </w:tcBorders>
            <w:shd w:val="clear" w:color="auto" w:fill="auto"/>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政府性基金预算财政拨款</w:t>
            </w:r>
          </w:p>
        </w:tc>
        <w:tc>
          <w:tcPr>
            <w:tcW w:w="1569" w:type="dxa"/>
            <w:tcBorders>
              <w:top w:val="nil"/>
              <w:left w:val="nil"/>
              <w:bottom w:val="single" w:sz="4" w:space="0" w:color="auto"/>
              <w:right w:val="single" w:sz="4" w:space="0" w:color="auto"/>
            </w:tcBorders>
            <w:shd w:val="clear" w:color="auto" w:fill="auto"/>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国有资本经营预算财政拨款</w:t>
            </w:r>
          </w:p>
        </w:tc>
      </w:tr>
      <w:tr w:rsidR="00416E61"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369"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1</w:t>
            </w:r>
          </w:p>
        </w:tc>
        <w:tc>
          <w:tcPr>
            <w:tcW w:w="290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2</w:t>
            </w:r>
          </w:p>
        </w:tc>
        <w:tc>
          <w:tcPr>
            <w:tcW w:w="1391"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3</w:t>
            </w:r>
          </w:p>
        </w:tc>
        <w:tc>
          <w:tcPr>
            <w:tcW w:w="1391"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4</w:t>
            </w:r>
          </w:p>
        </w:tc>
        <w:tc>
          <w:tcPr>
            <w:tcW w:w="1569"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5</w:t>
            </w:r>
          </w:p>
        </w:tc>
      </w:tr>
      <w:tr w:rsidR="00416E61"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一、一般公共预算财政拨款</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w:t>
            </w:r>
          </w:p>
        </w:tc>
        <w:tc>
          <w:tcPr>
            <w:tcW w:w="1369" w:type="dxa"/>
            <w:tcBorders>
              <w:top w:val="nil"/>
              <w:left w:val="nil"/>
              <w:bottom w:val="single" w:sz="4" w:space="0" w:color="auto"/>
              <w:right w:val="single" w:sz="4" w:space="0" w:color="auto"/>
            </w:tcBorders>
            <w:shd w:val="clear" w:color="auto" w:fill="auto"/>
            <w:noWrap/>
            <w:vAlign w:val="center"/>
            <w:hideMark/>
          </w:tcPr>
          <w:p w:rsidR="00416E61"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463.61</w:t>
            </w:r>
          </w:p>
        </w:tc>
        <w:tc>
          <w:tcPr>
            <w:tcW w:w="290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一、一般公共服务支出</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15</w:t>
            </w:r>
          </w:p>
        </w:tc>
        <w:tc>
          <w:tcPr>
            <w:tcW w:w="1569"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1"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1"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二、政府性基金预算财政拨款</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w:t>
            </w:r>
          </w:p>
        </w:tc>
        <w:tc>
          <w:tcPr>
            <w:tcW w:w="1369"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E16243">
            <w:pPr>
              <w:widowControl/>
              <w:jc w:val="center"/>
              <w:rPr>
                <w:rFonts w:ascii="宋体" w:eastAsia="宋体" w:hAnsi="宋体" w:cs="宋体"/>
                <w:kern w:val="0"/>
                <w:sz w:val="22"/>
              </w:rPr>
            </w:pPr>
          </w:p>
        </w:tc>
        <w:tc>
          <w:tcPr>
            <w:tcW w:w="290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二、外交支出</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16</w:t>
            </w:r>
          </w:p>
        </w:tc>
        <w:tc>
          <w:tcPr>
            <w:tcW w:w="1569"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1"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391"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416E61"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三、国有资本经营预算财政拨款</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3</w:t>
            </w:r>
          </w:p>
        </w:tc>
        <w:tc>
          <w:tcPr>
            <w:tcW w:w="1369"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E16243">
            <w:pPr>
              <w:widowControl/>
              <w:jc w:val="center"/>
              <w:rPr>
                <w:rFonts w:ascii="宋体" w:eastAsia="宋体" w:hAnsi="宋体" w:cs="宋体"/>
                <w:kern w:val="0"/>
                <w:sz w:val="22"/>
              </w:rPr>
            </w:pPr>
          </w:p>
        </w:tc>
        <w:tc>
          <w:tcPr>
            <w:tcW w:w="290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三、国防支出</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17</w:t>
            </w:r>
          </w:p>
        </w:tc>
        <w:tc>
          <w:tcPr>
            <w:tcW w:w="1569"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987402">
            <w:pPr>
              <w:widowControl/>
              <w:rPr>
                <w:rFonts w:ascii="宋体" w:eastAsia="宋体" w:hAnsi="宋体" w:cs="宋体"/>
                <w:kern w:val="0"/>
                <w:sz w:val="22"/>
              </w:rPr>
            </w:pPr>
            <w:r w:rsidRPr="00416E61">
              <w:rPr>
                <w:rFonts w:ascii="宋体" w:eastAsia="宋体" w:hAnsi="宋体" w:cs="宋体" w:hint="eastAsia"/>
                <w:kern w:val="0"/>
                <w:sz w:val="22"/>
              </w:rPr>
              <w:t xml:space="preserve">　</w:t>
            </w:r>
          </w:p>
        </w:tc>
        <w:tc>
          <w:tcPr>
            <w:tcW w:w="1391"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987402">
            <w:pPr>
              <w:widowControl/>
              <w:rPr>
                <w:rFonts w:ascii="宋体" w:eastAsia="宋体" w:hAnsi="宋体" w:cs="宋体"/>
                <w:kern w:val="0"/>
                <w:sz w:val="22"/>
              </w:rPr>
            </w:pPr>
            <w:r w:rsidRPr="00416E61">
              <w:rPr>
                <w:rFonts w:ascii="宋体" w:eastAsia="宋体" w:hAnsi="宋体" w:cs="宋体" w:hint="eastAsia"/>
                <w:kern w:val="0"/>
                <w:sz w:val="22"/>
              </w:rPr>
              <w:t xml:space="preserve">　</w:t>
            </w:r>
          </w:p>
        </w:tc>
        <w:tc>
          <w:tcPr>
            <w:tcW w:w="1391"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794E70"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4</w:t>
            </w:r>
          </w:p>
        </w:tc>
        <w:tc>
          <w:tcPr>
            <w:tcW w:w="13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2908"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Pr>
                <w:rFonts w:ascii="宋体" w:eastAsia="宋体" w:hAnsi="宋体" w:cs="宋体" w:hint="eastAsia"/>
                <w:kern w:val="0"/>
                <w:sz w:val="24"/>
                <w:szCs w:val="24"/>
              </w:rPr>
              <w:t>八、社会保障和就业支出</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18</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1.74</w:t>
            </w: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1.74</w:t>
            </w: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794E70"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5</w:t>
            </w:r>
          </w:p>
        </w:tc>
        <w:tc>
          <w:tcPr>
            <w:tcW w:w="13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2908"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Pr>
                <w:rFonts w:ascii="宋体" w:eastAsia="宋体" w:hAnsi="宋体" w:cs="宋体" w:hint="eastAsia"/>
                <w:kern w:val="0"/>
                <w:sz w:val="22"/>
              </w:rPr>
              <w:t>九、卫生健康支出</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19</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22.47</w:t>
            </w: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22.47</w:t>
            </w: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794E70"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6</w:t>
            </w:r>
          </w:p>
        </w:tc>
        <w:tc>
          <w:tcPr>
            <w:tcW w:w="13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2908"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Pr>
                <w:rFonts w:ascii="宋体" w:eastAsia="宋体" w:hAnsi="宋体" w:cs="宋体" w:hint="eastAsia"/>
                <w:kern w:val="0"/>
                <w:sz w:val="20"/>
                <w:szCs w:val="20"/>
              </w:rPr>
              <w:t>十、节能环保支出</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20</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219.05</w:t>
            </w: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219.05</w:t>
            </w: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794E70"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7</w:t>
            </w:r>
          </w:p>
        </w:tc>
        <w:tc>
          <w:tcPr>
            <w:tcW w:w="13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2908"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4"/>
                <w:szCs w:val="24"/>
              </w:rPr>
            </w:pPr>
            <w:r>
              <w:rPr>
                <w:rFonts w:ascii="宋体" w:eastAsia="宋体" w:hAnsi="宋体" w:cs="宋体" w:hint="eastAsia"/>
                <w:kern w:val="0"/>
                <w:sz w:val="22"/>
              </w:rPr>
              <w:t>十九、住房保障支出</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21</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20.02</w:t>
            </w: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20.02</w:t>
            </w: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right"/>
              <w:rPr>
                <w:rFonts w:ascii="宋体" w:eastAsia="宋体" w:hAnsi="宋体" w:cs="宋体"/>
                <w:kern w:val="0"/>
                <w:sz w:val="22"/>
              </w:rPr>
            </w:pPr>
            <w:r w:rsidRPr="00416E61">
              <w:rPr>
                <w:rFonts w:ascii="宋体" w:eastAsia="宋体" w:hAnsi="宋体" w:cs="宋体" w:hint="eastAsia"/>
                <w:kern w:val="0"/>
                <w:sz w:val="22"/>
              </w:rPr>
              <w:t xml:space="preserve">　</w:t>
            </w:r>
          </w:p>
        </w:tc>
      </w:tr>
      <w:tr w:rsidR="00794E70"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8</w:t>
            </w:r>
          </w:p>
        </w:tc>
        <w:tc>
          <w:tcPr>
            <w:tcW w:w="13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2908"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Pr>
                <w:rFonts w:ascii="宋体" w:eastAsia="宋体" w:hAnsi="宋体" w:cs="宋体" w:hint="eastAsia"/>
                <w:kern w:val="0"/>
                <w:sz w:val="20"/>
                <w:szCs w:val="20"/>
              </w:rPr>
              <w:t>二十三、其他支出</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22</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r>
      <w:tr w:rsidR="00794E70"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本年收入合计</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9</w:t>
            </w:r>
          </w:p>
        </w:tc>
        <w:tc>
          <w:tcPr>
            <w:tcW w:w="13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463.61</w:t>
            </w:r>
          </w:p>
        </w:tc>
        <w:tc>
          <w:tcPr>
            <w:tcW w:w="2908"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本年支出合计</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23</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263.28</w:t>
            </w: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263.28</w:t>
            </w: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b/>
                <w:bCs/>
                <w:kern w:val="0"/>
                <w:sz w:val="22"/>
              </w:rPr>
            </w:pPr>
            <w:r w:rsidRPr="00416E61">
              <w:rPr>
                <w:rFonts w:ascii="宋体" w:eastAsia="宋体" w:hAnsi="宋体" w:cs="宋体" w:hint="eastAsia"/>
                <w:b/>
                <w:bCs/>
                <w:kern w:val="0"/>
                <w:sz w:val="22"/>
              </w:rPr>
              <w:t xml:space="preserve">　</w:t>
            </w:r>
          </w:p>
        </w:tc>
      </w:tr>
      <w:tr w:rsidR="00794E70"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年初财政拨款结转和结余</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10</w:t>
            </w:r>
          </w:p>
        </w:tc>
        <w:tc>
          <w:tcPr>
            <w:tcW w:w="13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28.28</w:t>
            </w:r>
          </w:p>
        </w:tc>
        <w:tc>
          <w:tcPr>
            <w:tcW w:w="2908"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年末财政拨款结转和结余</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24</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8D7430" w:rsidP="00E16243">
            <w:pPr>
              <w:widowControl/>
              <w:jc w:val="center"/>
              <w:rPr>
                <w:rFonts w:ascii="宋体" w:eastAsia="宋体" w:hAnsi="宋体" w:cs="宋体"/>
                <w:kern w:val="0"/>
                <w:sz w:val="22"/>
              </w:rPr>
            </w:pPr>
            <w:r>
              <w:rPr>
                <w:rFonts w:ascii="宋体" w:eastAsia="宋体" w:hAnsi="宋体" w:cs="宋体" w:hint="eastAsia"/>
                <w:kern w:val="0"/>
                <w:sz w:val="22"/>
              </w:rPr>
              <w:t>228.61</w:t>
            </w: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8D7430" w:rsidP="00E16243">
            <w:pPr>
              <w:widowControl/>
              <w:jc w:val="center"/>
              <w:rPr>
                <w:rFonts w:ascii="宋体" w:eastAsia="宋体" w:hAnsi="宋体" w:cs="宋体"/>
                <w:kern w:val="0"/>
                <w:sz w:val="22"/>
              </w:rPr>
            </w:pPr>
            <w:r>
              <w:rPr>
                <w:rFonts w:ascii="宋体" w:eastAsia="宋体" w:hAnsi="宋体" w:cs="宋体" w:hint="eastAsia"/>
                <w:kern w:val="0"/>
                <w:sz w:val="22"/>
              </w:rPr>
              <w:t>228.61</w:t>
            </w: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794E70"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一般公共预算财政拨款</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11</w:t>
            </w:r>
          </w:p>
        </w:tc>
        <w:tc>
          <w:tcPr>
            <w:tcW w:w="13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r>
              <w:rPr>
                <w:rFonts w:ascii="宋体" w:eastAsia="宋体" w:hAnsi="宋体" w:cs="宋体" w:hint="eastAsia"/>
                <w:kern w:val="0"/>
                <w:sz w:val="22"/>
              </w:rPr>
              <w:t>28.28</w:t>
            </w:r>
          </w:p>
        </w:tc>
        <w:tc>
          <w:tcPr>
            <w:tcW w:w="2908"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25</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794E70"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政府性基金预算财政拨款</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12</w:t>
            </w:r>
          </w:p>
        </w:tc>
        <w:tc>
          <w:tcPr>
            <w:tcW w:w="13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2908"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26</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794E70" w:rsidRPr="00416E61" w:rsidTr="00E16243">
        <w:trPr>
          <w:trHeight w:val="402"/>
        </w:trPr>
        <w:tc>
          <w:tcPr>
            <w:tcW w:w="3587" w:type="dxa"/>
            <w:tcBorders>
              <w:top w:val="nil"/>
              <w:left w:val="single" w:sz="4" w:space="0" w:color="auto"/>
              <w:bottom w:val="single" w:sz="4" w:space="0" w:color="auto"/>
              <w:right w:val="single" w:sz="4" w:space="0" w:color="auto"/>
            </w:tcBorders>
            <w:shd w:val="clear" w:color="auto" w:fill="auto"/>
            <w:noWrap/>
            <w:vAlign w:val="center"/>
            <w:hideMark/>
          </w:tcPr>
          <w:p w:rsidR="00794E70" w:rsidRPr="00416E61" w:rsidRDefault="00E16243" w:rsidP="00416E61">
            <w:pPr>
              <w:widowControl/>
              <w:jc w:val="center"/>
              <w:rPr>
                <w:rFonts w:ascii="宋体" w:eastAsia="宋体" w:hAnsi="宋体" w:cs="宋体"/>
                <w:kern w:val="0"/>
                <w:sz w:val="22"/>
              </w:rPr>
            </w:pPr>
            <w:r>
              <w:rPr>
                <w:rFonts w:ascii="宋体" w:eastAsia="宋体" w:hAnsi="宋体" w:cs="宋体" w:hint="eastAsia"/>
                <w:kern w:val="0"/>
                <w:sz w:val="22"/>
              </w:rPr>
              <w:t xml:space="preserve">    </w:t>
            </w:r>
            <w:r w:rsidR="00794E70" w:rsidRPr="00416E61">
              <w:rPr>
                <w:rFonts w:ascii="宋体" w:eastAsia="宋体" w:hAnsi="宋体" w:cs="宋体" w:hint="eastAsia"/>
                <w:kern w:val="0"/>
                <w:sz w:val="22"/>
              </w:rPr>
              <w:t xml:space="preserve">  国有资本经营预算财政拨款</w:t>
            </w:r>
          </w:p>
        </w:tc>
        <w:tc>
          <w:tcPr>
            <w:tcW w:w="672"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13</w:t>
            </w:r>
          </w:p>
        </w:tc>
        <w:tc>
          <w:tcPr>
            <w:tcW w:w="13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2908"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c>
          <w:tcPr>
            <w:tcW w:w="1065" w:type="dxa"/>
            <w:gridSpan w:val="2"/>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27</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E16243">
            <w:pPr>
              <w:widowControl/>
              <w:jc w:val="center"/>
              <w:rPr>
                <w:rFonts w:ascii="宋体" w:eastAsia="宋体" w:hAnsi="宋体" w:cs="宋体"/>
                <w:kern w:val="0"/>
                <w:sz w:val="22"/>
              </w:rPr>
            </w:pP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w:t>
            </w:r>
          </w:p>
        </w:tc>
      </w:tr>
      <w:tr w:rsidR="00794E70" w:rsidRPr="00416E61" w:rsidTr="00E16243">
        <w:trPr>
          <w:trHeight w:val="402"/>
        </w:trPr>
        <w:tc>
          <w:tcPr>
            <w:tcW w:w="3587" w:type="dxa"/>
            <w:tcBorders>
              <w:top w:val="nil"/>
              <w:left w:val="single" w:sz="4" w:space="0" w:color="auto"/>
              <w:bottom w:val="single" w:sz="4" w:space="0" w:color="auto"/>
              <w:right w:val="single" w:sz="4" w:space="0" w:color="auto"/>
            </w:tcBorders>
            <w:shd w:val="clear" w:color="000000" w:fill="FFFFFF"/>
            <w:noWrap/>
            <w:vAlign w:val="center"/>
            <w:hideMark/>
          </w:tcPr>
          <w:p w:rsidR="00794E70" w:rsidRPr="00416E61" w:rsidRDefault="00794E70"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14</w:t>
            </w:r>
          </w:p>
        </w:tc>
        <w:tc>
          <w:tcPr>
            <w:tcW w:w="1369" w:type="dxa"/>
            <w:tcBorders>
              <w:top w:val="nil"/>
              <w:left w:val="nil"/>
              <w:bottom w:val="single" w:sz="4" w:space="0" w:color="auto"/>
              <w:right w:val="single" w:sz="4" w:space="0" w:color="auto"/>
            </w:tcBorders>
            <w:shd w:val="clear" w:color="auto" w:fill="auto"/>
            <w:noWrap/>
            <w:vAlign w:val="center"/>
            <w:hideMark/>
          </w:tcPr>
          <w:p w:rsidR="00794E70" w:rsidRPr="00416E61" w:rsidRDefault="00E16243" w:rsidP="00E16243">
            <w:pPr>
              <w:widowControl/>
              <w:jc w:val="center"/>
              <w:rPr>
                <w:rFonts w:ascii="宋体" w:eastAsia="宋体" w:hAnsi="宋体" w:cs="宋体"/>
                <w:kern w:val="0"/>
                <w:sz w:val="22"/>
              </w:rPr>
            </w:pPr>
            <w:r>
              <w:rPr>
                <w:rFonts w:ascii="宋体" w:eastAsia="宋体" w:hAnsi="宋体" w:cs="宋体" w:hint="eastAsia"/>
                <w:kern w:val="0"/>
                <w:sz w:val="22"/>
              </w:rPr>
              <w:t>491.89</w:t>
            </w:r>
          </w:p>
        </w:tc>
        <w:tc>
          <w:tcPr>
            <w:tcW w:w="2908" w:type="dxa"/>
            <w:tcBorders>
              <w:top w:val="nil"/>
              <w:left w:val="nil"/>
              <w:bottom w:val="single" w:sz="4" w:space="0" w:color="auto"/>
              <w:right w:val="single" w:sz="4" w:space="0" w:color="auto"/>
            </w:tcBorders>
            <w:shd w:val="clear" w:color="000000" w:fill="FFFFFF"/>
            <w:noWrap/>
            <w:vAlign w:val="center"/>
            <w:hideMark/>
          </w:tcPr>
          <w:p w:rsidR="00794E70" w:rsidRPr="00416E61" w:rsidRDefault="00794E70"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1065" w:type="dxa"/>
            <w:gridSpan w:val="2"/>
            <w:tcBorders>
              <w:top w:val="nil"/>
              <w:left w:val="nil"/>
              <w:bottom w:val="single" w:sz="4" w:space="0" w:color="auto"/>
              <w:right w:val="single" w:sz="4" w:space="0" w:color="auto"/>
            </w:tcBorders>
            <w:shd w:val="clear" w:color="000000" w:fill="FFFFFF"/>
            <w:noWrap/>
            <w:vAlign w:val="center"/>
            <w:hideMark/>
          </w:tcPr>
          <w:p w:rsidR="00794E70" w:rsidRPr="00416E61" w:rsidRDefault="00794E70" w:rsidP="00416E61">
            <w:pPr>
              <w:widowControl/>
              <w:jc w:val="center"/>
              <w:rPr>
                <w:rFonts w:ascii="宋体" w:eastAsia="宋体" w:hAnsi="宋体" w:cs="宋体"/>
                <w:kern w:val="0"/>
                <w:sz w:val="22"/>
              </w:rPr>
            </w:pPr>
            <w:r w:rsidRPr="00416E61">
              <w:rPr>
                <w:rFonts w:ascii="宋体" w:eastAsia="宋体" w:hAnsi="宋体" w:cs="宋体" w:hint="eastAsia"/>
                <w:kern w:val="0"/>
                <w:sz w:val="22"/>
              </w:rPr>
              <w:t>28</w:t>
            </w:r>
          </w:p>
        </w:tc>
        <w:tc>
          <w:tcPr>
            <w:tcW w:w="1569" w:type="dxa"/>
            <w:tcBorders>
              <w:top w:val="nil"/>
              <w:left w:val="nil"/>
              <w:bottom w:val="single" w:sz="4" w:space="0" w:color="auto"/>
              <w:right w:val="single" w:sz="4" w:space="0" w:color="auto"/>
            </w:tcBorders>
            <w:shd w:val="clear" w:color="000000" w:fill="FFFFFF"/>
            <w:noWrap/>
            <w:vAlign w:val="center"/>
            <w:hideMark/>
          </w:tcPr>
          <w:p w:rsidR="00794E70" w:rsidRPr="00416E61" w:rsidRDefault="00E16243" w:rsidP="00E16243">
            <w:pPr>
              <w:widowControl/>
              <w:jc w:val="center"/>
              <w:rPr>
                <w:rFonts w:ascii="宋体" w:eastAsia="宋体" w:hAnsi="宋体" w:cs="宋体"/>
                <w:kern w:val="0"/>
                <w:sz w:val="22"/>
              </w:rPr>
            </w:pPr>
            <w:r>
              <w:rPr>
                <w:rFonts w:ascii="宋体" w:eastAsia="宋体" w:hAnsi="宋体" w:cs="宋体" w:hint="eastAsia"/>
                <w:kern w:val="0"/>
                <w:sz w:val="22"/>
              </w:rPr>
              <w:t>491.89</w:t>
            </w:r>
          </w:p>
        </w:tc>
        <w:tc>
          <w:tcPr>
            <w:tcW w:w="1391" w:type="dxa"/>
            <w:tcBorders>
              <w:top w:val="nil"/>
              <w:left w:val="nil"/>
              <w:bottom w:val="single" w:sz="4" w:space="0" w:color="auto"/>
              <w:right w:val="single" w:sz="4" w:space="0" w:color="auto"/>
            </w:tcBorders>
            <w:shd w:val="clear" w:color="000000" w:fill="FFFFFF"/>
            <w:noWrap/>
            <w:vAlign w:val="center"/>
            <w:hideMark/>
          </w:tcPr>
          <w:p w:rsidR="00794E70" w:rsidRPr="00416E61" w:rsidRDefault="00E16243" w:rsidP="00E16243">
            <w:pPr>
              <w:widowControl/>
              <w:jc w:val="center"/>
              <w:rPr>
                <w:rFonts w:ascii="宋体" w:eastAsia="宋体" w:hAnsi="宋体" w:cs="宋体"/>
                <w:kern w:val="0"/>
                <w:sz w:val="22"/>
              </w:rPr>
            </w:pPr>
            <w:r>
              <w:rPr>
                <w:rFonts w:ascii="宋体" w:eastAsia="宋体" w:hAnsi="宋体" w:cs="宋体" w:hint="eastAsia"/>
                <w:kern w:val="0"/>
                <w:sz w:val="22"/>
              </w:rPr>
              <w:t>491.89</w:t>
            </w:r>
          </w:p>
        </w:tc>
        <w:tc>
          <w:tcPr>
            <w:tcW w:w="1391"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b/>
                <w:bCs/>
                <w:kern w:val="0"/>
                <w:sz w:val="22"/>
              </w:rPr>
            </w:pPr>
            <w:r w:rsidRPr="00416E61">
              <w:rPr>
                <w:rFonts w:ascii="宋体" w:eastAsia="宋体" w:hAnsi="宋体" w:cs="宋体" w:hint="eastAsia"/>
                <w:b/>
                <w:bCs/>
                <w:kern w:val="0"/>
                <w:sz w:val="22"/>
              </w:rPr>
              <w:t xml:space="preserve">　</w:t>
            </w:r>
          </w:p>
        </w:tc>
        <w:tc>
          <w:tcPr>
            <w:tcW w:w="1569" w:type="dxa"/>
            <w:tcBorders>
              <w:top w:val="nil"/>
              <w:left w:val="nil"/>
              <w:bottom w:val="single" w:sz="4" w:space="0" w:color="auto"/>
              <w:right w:val="single" w:sz="4" w:space="0" w:color="auto"/>
            </w:tcBorders>
            <w:shd w:val="clear" w:color="auto" w:fill="auto"/>
            <w:noWrap/>
            <w:vAlign w:val="center"/>
            <w:hideMark/>
          </w:tcPr>
          <w:p w:rsidR="00794E70" w:rsidRPr="00416E61" w:rsidRDefault="00794E70" w:rsidP="00416E61">
            <w:pPr>
              <w:widowControl/>
              <w:jc w:val="left"/>
              <w:rPr>
                <w:rFonts w:ascii="宋体" w:eastAsia="宋体" w:hAnsi="宋体" w:cs="宋体"/>
                <w:b/>
                <w:bCs/>
                <w:kern w:val="0"/>
                <w:sz w:val="22"/>
              </w:rPr>
            </w:pPr>
            <w:r w:rsidRPr="00416E61">
              <w:rPr>
                <w:rFonts w:ascii="宋体" w:eastAsia="宋体" w:hAnsi="宋体" w:cs="宋体" w:hint="eastAsia"/>
                <w:b/>
                <w:bCs/>
                <w:kern w:val="0"/>
                <w:sz w:val="22"/>
              </w:rPr>
              <w:t xml:space="preserve">　</w:t>
            </w:r>
          </w:p>
        </w:tc>
      </w:tr>
      <w:tr w:rsidR="00794E70" w:rsidRPr="00416E61" w:rsidTr="00416E61">
        <w:trPr>
          <w:trHeight w:val="585"/>
        </w:trPr>
        <w:tc>
          <w:tcPr>
            <w:tcW w:w="15521" w:type="dxa"/>
            <w:gridSpan w:val="11"/>
            <w:tcBorders>
              <w:top w:val="nil"/>
              <w:left w:val="nil"/>
              <w:bottom w:val="nil"/>
              <w:right w:val="nil"/>
            </w:tcBorders>
            <w:shd w:val="clear" w:color="auto" w:fill="auto"/>
            <w:vAlign w:val="center"/>
            <w:hideMark/>
          </w:tcPr>
          <w:p w:rsidR="00794E70" w:rsidRPr="00416E61" w:rsidRDefault="00794E70"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注：本表反映部门本年度一般公共预算财政拨款、政府性基金预算财政拨款和国有资本经营预算财政拨款的总收支和年末结转结余情况。</w:t>
            </w:r>
          </w:p>
        </w:tc>
      </w:tr>
    </w:tbl>
    <w:p w:rsidR="00416E61" w:rsidRDefault="00416E61" w:rsidP="000A3F69">
      <w:pPr>
        <w:widowControl/>
        <w:jc w:val="center"/>
        <w:rPr>
          <w:rFonts w:ascii="Times New Roman" w:eastAsia="方正小标宋_GBK" w:hAnsi="Times New Roman" w:cs="Times New Roman"/>
          <w:kern w:val="0"/>
          <w:sz w:val="36"/>
          <w:szCs w:val="36"/>
        </w:rPr>
      </w:pPr>
    </w:p>
    <w:p w:rsidR="000A3F69" w:rsidRPr="000A3F69" w:rsidRDefault="000A3F69" w:rsidP="005512E2">
      <w:pPr>
        <w:widowControl/>
        <w:ind w:firstLineChars="1350" w:firstLine="4860"/>
        <w:rPr>
          <w:rFonts w:ascii="Times New Roman" w:eastAsia="方正小标宋_GBK" w:hAnsi="Times New Roman" w:cs="Times New Roman"/>
          <w:kern w:val="0"/>
          <w:sz w:val="36"/>
          <w:szCs w:val="36"/>
        </w:rPr>
      </w:pPr>
      <w:r w:rsidRPr="000A3F69">
        <w:rPr>
          <w:rFonts w:ascii="Times New Roman" w:eastAsia="方正小标宋_GBK" w:hAnsi="Times New Roman" w:cs="Times New Roman"/>
          <w:kern w:val="0"/>
          <w:sz w:val="36"/>
          <w:szCs w:val="36"/>
        </w:rPr>
        <w:lastRenderedPageBreak/>
        <w:t>一般公共预算财政拨款支出决算表</w:t>
      </w:r>
      <w:bookmarkEnd w:id="2"/>
    </w:p>
    <w:p w:rsidR="000A3F69" w:rsidRPr="000A3F69" w:rsidRDefault="000A3F69" w:rsidP="004F6273">
      <w:pPr>
        <w:widowControl/>
        <w:spacing w:beforeLines="50"/>
        <w:ind w:firstLineChars="250" w:firstLine="525"/>
        <w:jc w:val="left"/>
        <w:rPr>
          <w:rFonts w:ascii="Times New Roman" w:eastAsia="仿宋_GB2312" w:hAnsi="Times New Roman" w:cs="Times New Roman"/>
          <w:color w:val="000000"/>
          <w:kern w:val="0"/>
          <w:szCs w:val="21"/>
        </w:rPr>
      </w:pPr>
      <w:r w:rsidRPr="000A3F69">
        <w:rPr>
          <w:rFonts w:ascii="Times New Roman" w:eastAsia="仿宋_GB2312" w:hAnsi="Times New Roman" w:cs="Times New Roman"/>
          <w:color w:val="000000"/>
          <w:kern w:val="0"/>
          <w:szCs w:val="21"/>
        </w:rPr>
        <w:t>部门：</w:t>
      </w:r>
      <w:r w:rsidR="008D7430">
        <w:rPr>
          <w:rFonts w:ascii="宋体" w:eastAsia="宋体" w:hAnsi="宋体" w:cs="宋体" w:hint="eastAsia"/>
          <w:color w:val="000000"/>
          <w:kern w:val="0"/>
          <w:sz w:val="20"/>
          <w:szCs w:val="20"/>
        </w:rPr>
        <w:t xml:space="preserve">湖南省娄底生态环境监测中心                                                                </w:t>
      </w:r>
      <w:r w:rsidR="005512E2">
        <w:rPr>
          <w:rFonts w:ascii="宋体" w:eastAsia="宋体" w:hAnsi="宋体" w:cs="宋体" w:hint="eastAsia"/>
          <w:color w:val="000000"/>
          <w:kern w:val="0"/>
          <w:sz w:val="20"/>
          <w:szCs w:val="20"/>
        </w:rPr>
        <w:t xml:space="preserve">                              </w:t>
      </w:r>
      <w:r w:rsidR="008D7430">
        <w:rPr>
          <w:rFonts w:ascii="宋体" w:eastAsia="宋体" w:hAnsi="宋体" w:cs="宋体" w:hint="eastAsia"/>
          <w:color w:val="000000"/>
          <w:kern w:val="0"/>
          <w:sz w:val="20"/>
          <w:szCs w:val="20"/>
        </w:rPr>
        <w:t xml:space="preserve">  </w:t>
      </w:r>
      <w:r w:rsidRPr="000A3F69">
        <w:rPr>
          <w:rFonts w:ascii="Times New Roman" w:eastAsia="仿宋_GB2312" w:hAnsi="Times New Roman" w:cs="Times New Roman"/>
          <w:color w:val="000000"/>
          <w:kern w:val="0"/>
          <w:szCs w:val="21"/>
        </w:rPr>
        <w:t>公开</w:t>
      </w:r>
      <w:r w:rsidRPr="000A3F69">
        <w:rPr>
          <w:rFonts w:ascii="Times New Roman" w:eastAsia="仿宋_GB2312" w:hAnsi="Times New Roman" w:cs="Times New Roman"/>
          <w:color w:val="000000"/>
          <w:kern w:val="0"/>
          <w:szCs w:val="21"/>
        </w:rPr>
        <w:t>05</w:t>
      </w:r>
      <w:r w:rsidRPr="000A3F69">
        <w:rPr>
          <w:rFonts w:ascii="Times New Roman" w:eastAsia="仿宋_GB2312" w:hAnsi="Times New Roman" w:cs="Times New Roman"/>
          <w:color w:val="000000"/>
          <w:kern w:val="0"/>
          <w:szCs w:val="21"/>
        </w:rPr>
        <w:t>表</w:t>
      </w:r>
    </w:p>
    <w:p w:rsidR="000A3F69" w:rsidRPr="000A3F69" w:rsidRDefault="000A3F69" w:rsidP="008D7430">
      <w:pPr>
        <w:widowControl/>
        <w:ind w:firstLineChars="6250" w:firstLine="13125"/>
        <w:jc w:val="left"/>
        <w:rPr>
          <w:rFonts w:ascii="Times New Roman" w:eastAsia="宋体" w:hAnsi="Times New Roman" w:cs="Times New Roman"/>
          <w:color w:val="000000"/>
          <w:kern w:val="0"/>
          <w:sz w:val="20"/>
          <w:szCs w:val="20"/>
        </w:rPr>
      </w:pPr>
      <w:r w:rsidRPr="000A3F69">
        <w:rPr>
          <w:rFonts w:ascii="Times New Roman" w:eastAsia="仿宋_GB2312" w:hAnsi="Times New Roman" w:cs="Times New Roman"/>
          <w:color w:val="000000"/>
          <w:kern w:val="0"/>
          <w:szCs w:val="21"/>
        </w:rPr>
        <w:t>单位：万元</w:t>
      </w:r>
    </w:p>
    <w:tbl>
      <w:tblPr>
        <w:tblW w:w="14219" w:type="dxa"/>
        <w:jc w:val="center"/>
        <w:tblLook w:val="04A0"/>
      </w:tblPr>
      <w:tblGrid>
        <w:gridCol w:w="1200"/>
        <w:gridCol w:w="4023"/>
        <w:gridCol w:w="2504"/>
        <w:gridCol w:w="3492"/>
        <w:gridCol w:w="3000"/>
      </w:tblGrid>
      <w:tr w:rsidR="000A3F69" w:rsidRPr="000A3F69" w:rsidTr="00876C38">
        <w:trPr>
          <w:trHeight w:val="450"/>
          <w:jc w:val="center"/>
        </w:trPr>
        <w:tc>
          <w:tcPr>
            <w:tcW w:w="5223"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项目</w:t>
            </w:r>
          </w:p>
        </w:tc>
        <w:tc>
          <w:tcPr>
            <w:tcW w:w="8996" w:type="dxa"/>
            <w:gridSpan w:val="3"/>
            <w:tcBorders>
              <w:top w:val="single" w:sz="8" w:space="0" w:color="auto"/>
              <w:left w:val="nil"/>
              <w:bottom w:val="single" w:sz="4" w:space="0" w:color="auto"/>
              <w:right w:val="single" w:sz="8" w:space="0" w:color="000000"/>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本年支出</w:t>
            </w:r>
          </w:p>
        </w:tc>
      </w:tr>
      <w:tr w:rsidR="000A3F69" w:rsidRPr="000A3F69" w:rsidTr="00876C38">
        <w:trPr>
          <w:trHeight w:val="495"/>
          <w:jc w:val="center"/>
        </w:trPr>
        <w:tc>
          <w:tcPr>
            <w:tcW w:w="1200"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功能分类科目编码</w:t>
            </w:r>
          </w:p>
        </w:tc>
        <w:tc>
          <w:tcPr>
            <w:tcW w:w="4023" w:type="dxa"/>
            <w:vMerge w:val="restart"/>
            <w:tcBorders>
              <w:top w:val="nil"/>
              <w:left w:val="single" w:sz="4"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科目名称</w:t>
            </w:r>
          </w:p>
        </w:tc>
        <w:tc>
          <w:tcPr>
            <w:tcW w:w="2504" w:type="dxa"/>
            <w:vMerge w:val="restart"/>
            <w:tcBorders>
              <w:top w:val="nil"/>
              <w:left w:val="single" w:sz="4" w:space="0" w:color="auto"/>
              <w:bottom w:val="single" w:sz="4" w:space="0" w:color="000000"/>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小计</w:t>
            </w:r>
          </w:p>
        </w:tc>
        <w:tc>
          <w:tcPr>
            <w:tcW w:w="3492" w:type="dxa"/>
            <w:vMerge w:val="restart"/>
            <w:tcBorders>
              <w:top w:val="nil"/>
              <w:left w:val="single" w:sz="4" w:space="0" w:color="auto"/>
              <w:bottom w:val="single" w:sz="4" w:space="0" w:color="000000"/>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基本支出</w:t>
            </w:r>
          </w:p>
        </w:tc>
        <w:tc>
          <w:tcPr>
            <w:tcW w:w="3000" w:type="dxa"/>
            <w:vMerge w:val="restart"/>
            <w:tcBorders>
              <w:top w:val="nil"/>
              <w:left w:val="single" w:sz="4" w:space="0" w:color="auto"/>
              <w:bottom w:val="single" w:sz="4" w:space="0" w:color="000000"/>
              <w:right w:val="single" w:sz="8"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项目支出</w:t>
            </w:r>
          </w:p>
        </w:tc>
      </w:tr>
      <w:tr w:rsidR="000A3F69" w:rsidRPr="000A3F69" w:rsidTr="00876C38">
        <w:trPr>
          <w:trHeight w:val="360"/>
          <w:jc w:val="center"/>
        </w:trPr>
        <w:tc>
          <w:tcPr>
            <w:tcW w:w="1200" w:type="dxa"/>
            <w:vMerge/>
            <w:tcBorders>
              <w:top w:val="single" w:sz="4" w:space="0" w:color="auto"/>
              <w:left w:val="single" w:sz="8"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4023" w:type="dxa"/>
            <w:vMerge/>
            <w:tcBorders>
              <w:top w:val="nil"/>
              <w:left w:val="single" w:sz="4"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2504" w:type="dxa"/>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r>
      <w:tr w:rsidR="000A3F69" w:rsidRPr="000A3F69" w:rsidTr="00876C38">
        <w:trPr>
          <w:trHeight w:val="312"/>
          <w:jc w:val="center"/>
        </w:trPr>
        <w:tc>
          <w:tcPr>
            <w:tcW w:w="1200" w:type="dxa"/>
            <w:vMerge/>
            <w:tcBorders>
              <w:top w:val="single" w:sz="4" w:space="0" w:color="auto"/>
              <w:left w:val="single" w:sz="8"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4023" w:type="dxa"/>
            <w:vMerge/>
            <w:tcBorders>
              <w:top w:val="nil"/>
              <w:left w:val="single" w:sz="4"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2504" w:type="dxa"/>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r>
      <w:tr w:rsidR="000A3F69" w:rsidRPr="000A3F69" w:rsidTr="00876C38">
        <w:trPr>
          <w:trHeight w:val="450"/>
          <w:jc w:val="center"/>
        </w:trPr>
        <w:tc>
          <w:tcPr>
            <w:tcW w:w="5223"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栏次</w:t>
            </w:r>
          </w:p>
        </w:tc>
        <w:tc>
          <w:tcPr>
            <w:tcW w:w="2504" w:type="dxa"/>
            <w:tcBorders>
              <w:top w:val="nil"/>
              <w:left w:val="nil"/>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1</w:t>
            </w:r>
          </w:p>
        </w:tc>
        <w:tc>
          <w:tcPr>
            <w:tcW w:w="3492" w:type="dxa"/>
            <w:tcBorders>
              <w:top w:val="nil"/>
              <w:left w:val="nil"/>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2</w:t>
            </w:r>
          </w:p>
        </w:tc>
        <w:tc>
          <w:tcPr>
            <w:tcW w:w="3000" w:type="dxa"/>
            <w:tcBorders>
              <w:top w:val="nil"/>
              <w:left w:val="nil"/>
              <w:bottom w:val="single" w:sz="4" w:space="0" w:color="auto"/>
              <w:right w:val="single" w:sz="8"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3</w:t>
            </w:r>
          </w:p>
        </w:tc>
      </w:tr>
      <w:tr w:rsidR="000A3F69" w:rsidRPr="000A3F69" w:rsidTr="00876C38">
        <w:trPr>
          <w:trHeight w:val="450"/>
          <w:jc w:val="center"/>
        </w:trPr>
        <w:tc>
          <w:tcPr>
            <w:tcW w:w="5223"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合计</w:t>
            </w:r>
          </w:p>
        </w:tc>
        <w:tc>
          <w:tcPr>
            <w:tcW w:w="2504" w:type="dxa"/>
            <w:tcBorders>
              <w:top w:val="nil"/>
              <w:left w:val="nil"/>
              <w:bottom w:val="single" w:sz="4" w:space="0" w:color="auto"/>
              <w:right w:val="single" w:sz="4" w:space="0" w:color="auto"/>
            </w:tcBorders>
            <w:shd w:val="clear" w:color="auto" w:fill="auto"/>
            <w:vAlign w:val="center"/>
            <w:hideMark/>
          </w:tcPr>
          <w:p w:rsidR="000A3F69" w:rsidRPr="000A3F69" w:rsidRDefault="00EB4405" w:rsidP="00987402">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263.28</w:t>
            </w:r>
          </w:p>
        </w:tc>
        <w:tc>
          <w:tcPr>
            <w:tcW w:w="3492" w:type="dxa"/>
            <w:tcBorders>
              <w:top w:val="nil"/>
              <w:left w:val="nil"/>
              <w:bottom w:val="single" w:sz="4" w:space="0" w:color="auto"/>
              <w:right w:val="single" w:sz="4" w:space="0" w:color="auto"/>
            </w:tcBorders>
            <w:shd w:val="clear" w:color="auto" w:fill="auto"/>
            <w:vAlign w:val="center"/>
            <w:hideMark/>
          </w:tcPr>
          <w:p w:rsidR="000A3F69" w:rsidRPr="000A3F69" w:rsidRDefault="00EB4405" w:rsidP="00987402">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174.60</w:t>
            </w:r>
          </w:p>
        </w:tc>
        <w:tc>
          <w:tcPr>
            <w:tcW w:w="3000" w:type="dxa"/>
            <w:tcBorders>
              <w:top w:val="nil"/>
              <w:left w:val="nil"/>
              <w:bottom w:val="single" w:sz="4" w:space="0" w:color="auto"/>
              <w:right w:val="single" w:sz="8" w:space="0" w:color="auto"/>
            </w:tcBorders>
            <w:shd w:val="clear" w:color="auto" w:fill="auto"/>
            <w:vAlign w:val="center"/>
            <w:hideMark/>
          </w:tcPr>
          <w:p w:rsidR="000A3F69" w:rsidRPr="000A3F69" w:rsidRDefault="00EB4405" w:rsidP="00987402">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88.68</w:t>
            </w:r>
          </w:p>
        </w:tc>
      </w:tr>
      <w:tr w:rsidR="00CB04E3" w:rsidRPr="000A3F69" w:rsidTr="00876C38">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B04E3" w:rsidRDefault="00CB04E3" w:rsidP="006428EA">
            <w:pPr>
              <w:rPr>
                <w:rFonts w:ascii="宋体" w:eastAsia="宋体" w:hAnsi="宋体" w:cs="宋体"/>
                <w:sz w:val="24"/>
                <w:szCs w:val="24"/>
              </w:rPr>
            </w:pPr>
            <w:r>
              <w:rPr>
                <w:rFonts w:hint="eastAsia"/>
              </w:rPr>
              <w:t xml:space="preserve">　</w:t>
            </w:r>
            <w:r>
              <w:rPr>
                <w:rFonts w:hint="eastAsia"/>
              </w:rPr>
              <w:t>2080505</w:t>
            </w:r>
          </w:p>
        </w:tc>
        <w:tc>
          <w:tcPr>
            <w:tcW w:w="4023" w:type="dxa"/>
            <w:tcBorders>
              <w:top w:val="nil"/>
              <w:left w:val="nil"/>
              <w:bottom w:val="single" w:sz="4" w:space="0" w:color="auto"/>
              <w:right w:val="single" w:sz="4" w:space="0" w:color="auto"/>
            </w:tcBorders>
            <w:shd w:val="clear" w:color="auto" w:fill="auto"/>
            <w:vAlign w:val="center"/>
            <w:hideMark/>
          </w:tcPr>
          <w:p w:rsidR="00CB04E3" w:rsidRDefault="00CB04E3" w:rsidP="006428EA">
            <w:pPr>
              <w:rPr>
                <w:rFonts w:ascii="宋体" w:eastAsia="宋体" w:hAnsi="宋体" w:cs="宋体"/>
                <w:sz w:val="24"/>
                <w:szCs w:val="24"/>
              </w:rPr>
            </w:pPr>
            <w:r>
              <w:rPr>
                <w:rFonts w:hint="eastAsia"/>
              </w:rPr>
              <w:t xml:space="preserve">　机关事业单位基本养老保险缴费支出</w:t>
            </w:r>
          </w:p>
        </w:tc>
        <w:tc>
          <w:tcPr>
            <w:tcW w:w="2504" w:type="dxa"/>
            <w:tcBorders>
              <w:top w:val="nil"/>
              <w:left w:val="nil"/>
              <w:bottom w:val="single" w:sz="4" w:space="0" w:color="auto"/>
              <w:right w:val="single" w:sz="4" w:space="0" w:color="auto"/>
            </w:tcBorders>
            <w:shd w:val="clear" w:color="auto" w:fill="auto"/>
            <w:vAlign w:val="center"/>
            <w:hideMark/>
          </w:tcPr>
          <w:p w:rsidR="00CB04E3" w:rsidRPr="00416E61" w:rsidRDefault="00CB04E3" w:rsidP="00987402">
            <w:pPr>
              <w:widowControl/>
              <w:jc w:val="center"/>
              <w:rPr>
                <w:rFonts w:ascii="宋体" w:eastAsia="宋体" w:hAnsi="宋体" w:cs="宋体"/>
                <w:kern w:val="0"/>
                <w:sz w:val="24"/>
                <w:szCs w:val="24"/>
              </w:rPr>
            </w:pPr>
            <w:r>
              <w:rPr>
                <w:rFonts w:ascii="宋体" w:eastAsia="宋体" w:hAnsi="宋体" w:cs="宋体" w:hint="eastAsia"/>
                <w:kern w:val="0"/>
                <w:sz w:val="24"/>
                <w:szCs w:val="24"/>
              </w:rPr>
              <w:t>1.74</w:t>
            </w:r>
          </w:p>
        </w:tc>
        <w:tc>
          <w:tcPr>
            <w:tcW w:w="3492" w:type="dxa"/>
            <w:tcBorders>
              <w:top w:val="nil"/>
              <w:left w:val="nil"/>
              <w:bottom w:val="single" w:sz="4" w:space="0" w:color="auto"/>
              <w:right w:val="single" w:sz="4" w:space="0" w:color="auto"/>
            </w:tcBorders>
            <w:shd w:val="clear" w:color="auto" w:fill="auto"/>
            <w:vAlign w:val="center"/>
            <w:hideMark/>
          </w:tcPr>
          <w:p w:rsidR="00CB04E3" w:rsidRPr="00416E61" w:rsidRDefault="00CB04E3" w:rsidP="00987402">
            <w:pPr>
              <w:widowControl/>
              <w:jc w:val="center"/>
              <w:rPr>
                <w:rFonts w:ascii="宋体" w:eastAsia="宋体" w:hAnsi="宋体" w:cs="宋体"/>
                <w:kern w:val="0"/>
                <w:sz w:val="24"/>
                <w:szCs w:val="24"/>
              </w:rPr>
            </w:pPr>
            <w:r>
              <w:rPr>
                <w:rFonts w:ascii="宋体" w:eastAsia="宋体" w:hAnsi="宋体" w:cs="宋体" w:hint="eastAsia"/>
                <w:kern w:val="0"/>
                <w:sz w:val="24"/>
                <w:szCs w:val="24"/>
              </w:rPr>
              <w:t>1.74</w:t>
            </w:r>
          </w:p>
        </w:tc>
        <w:tc>
          <w:tcPr>
            <w:tcW w:w="3000" w:type="dxa"/>
            <w:tcBorders>
              <w:top w:val="nil"/>
              <w:left w:val="nil"/>
              <w:bottom w:val="single" w:sz="4" w:space="0" w:color="auto"/>
              <w:right w:val="single" w:sz="8" w:space="0" w:color="auto"/>
            </w:tcBorders>
            <w:shd w:val="clear" w:color="auto" w:fill="auto"/>
            <w:vAlign w:val="center"/>
            <w:hideMark/>
          </w:tcPr>
          <w:p w:rsidR="00CB04E3" w:rsidRPr="00416E61" w:rsidRDefault="00CB04E3" w:rsidP="00987402">
            <w:pPr>
              <w:widowControl/>
              <w:jc w:val="center"/>
              <w:rPr>
                <w:rFonts w:ascii="宋体" w:eastAsia="宋体" w:hAnsi="宋体" w:cs="宋体"/>
                <w:kern w:val="0"/>
                <w:sz w:val="24"/>
                <w:szCs w:val="24"/>
              </w:rPr>
            </w:pPr>
          </w:p>
        </w:tc>
      </w:tr>
      <w:tr w:rsidR="00CB04E3" w:rsidRPr="000A3F69" w:rsidTr="00876C38">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B04E3" w:rsidRDefault="00CB04E3" w:rsidP="006428EA">
            <w:pPr>
              <w:rPr>
                <w:rFonts w:ascii="宋体" w:eastAsia="宋体" w:hAnsi="宋体" w:cs="宋体"/>
                <w:sz w:val="24"/>
                <w:szCs w:val="24"/>
              </w:rPr>
            </w:pPr>
            <w:r>
              <w:rPr>
                <w:rFonts w:hint="eastAsia"/>
              </w:rPr>
              <w:t xml:space="preserve">　</w:t>
            </w:r>
            <w:r>
              <w:rPr>
                <w:rFonts w:hint="eastAsia"/>
              </w:rPr>
              <w:t>2101102</w:t>
            </w:r>
          </w:p>
        </w:tc>
        <w:tc>
          <w:tcPr>
            <w:tcW w:w="4023" w:type="dxa"/>
            <w:tcBorders>
              <w:top w:val="nil"/>
              <w:left w:val="nil"/>
              <w:bottom w:val="single" w:sz="4" w:space="0" w:color="auto"/>
              <w:right w:val="single" w:sz="4" w:space="0" w:color="auto"/>
            </w:tcBorders>
            <w:shd w:val="clear" w:color="auto" w:fill="auto"/>
            <w:vAlign w:val="center"/>
            <w:hideMark/>
          </w:tcPr>
          <w:p w:rsidR="00CB04E3" w:rsidRDefault="00CB04E3" w:rsidP="006428EA">
            <w:pPr>
              <w:rPr>
                <w:rFonts w:ascii="宋体" w:eastAsia="宋体" w:hAnsi="宋体" w:cs="宋体"/>
                <w:sz w:val="24"/>
                <w:szCs w:val="24"/>
              </w:rPr>
            </w:pPr>
            <w:r>
              <w:rPr>
                <w:rFonts w:hint="eastAsia"/>
              </w:rPr>
              <w:t xml:space="preserve">　事业单位医疗</w:t>
            </w:r>
          </w:p>
        </w:tc>
        <w:tc>
          <w:tcPr>
            <w:tcW w:w="2504" w:type="dxa"/>
            <w:tcBorders>
              <w:top w:val="nil"/>
              <w:left w:val="nil"/>
              <w:bottom w:val="single" w:sz="4" w:space="0" w:color="auto"/>
              <w:right w:val="single" w:sz="4" w:space="0" w:color="auto"/>
            </w:tcBorders>
            <w:shd w:val="clear" w:color="auto" w:fill="auto"/>
            <w:vAlign w:val="center"/>
            <w:hideMark/>
          </w:tcPr>
          <w:p w:rsidR="00CB04E3" w:rsidRPr="00416E61" w:rsidRDefault="00CB04E3" w:rsidP="00987402">
            <w:pPr>
              <w:widowControl/>
              <w:jc w:val="center"/>
              <w:rPr>
                <w:rFonts w:ascii="宋体" w:eastAsia="宋体" w:hAnsi="宋体" w:cs="宋体"/>
                <w:kern w:val="0"/>
                <w:sz w:val="24"/>
                <w:szCs w:val="24"/>
              </w:rPr>
            </w:pPr>
            <w:r>
              <w:rPr>
                <w:rFonts w:ascii="宋体" w:eastAsia="宋体" w:hAnsi="宋体" w:cs="宋体" w:hint="eastAsia"/>
                <w:kern w:val="0"/>
                <w:sz w:val="24"/>
                <w:szCs w:val="24"/>
              </w:rPr>
              <w:t>22.47</w:t>
            </w:r>
          </w:p>
        </w:tc>
        <w:tc>
          <w:tcPr>
            <w:tcW w:w="3492" w:type="dxa"/>
            <w:tcBorders>
              <w:top w:val="nil"/>
              <w:left w:val="nil"/>
              <w:bottom w:val="single" w:sz="4" w:space="0" w:color="auto"/>
              <w:right w:val="single" w:sz="4" w:space="0" w:color="auto"/>
            </w:tcBorders>
            <w:shd w:val="clear" w:color="auto" w:fill="auto"/>
            <w:vAlign w:val="center"/>
            <w:hideMark/>
          </w:tcPr>
          <w:p w:rsidR="00CB04E3" w:rsidRPr="00416E61" w:rsidRDefault="00CB04E3" w:rsidP="00987402">
            <w:pPr>
              <w:widowControl/>
              <w:jc w:val="center"/>
              <w:rPr>
                <w:rFonts w:ascii="宋体" w:eastAsia="宋体" w:hAnsi="宋体" w:cs="宋体"/>
                <w:kern w:val="0"/>
                <w:sz w:val="24"/>
                <w:szCs w:val="24"/>
              </w:rPr>
            </w:pPr>
            <w:r>
              <w:rPr>
                <w:rFonts w:ascii="宋体" w:eastAsia="宋体" w:hAnsi="宋体" w:cs="宋体" w:hint="eastAsia"/>
                <w:kern w:val="0"/>
                <w:sz w:val="24"/>
                <w:szCs w:val="24"/>
              </w:rPr>
              <w:t>22.47</w:t>
            </w:r>
          </w:p>
        </w:tc>
        <w:tc>
          <w:tcPr>
            <w:tcW w:w="3000" w:type="dxa"/>
            <w:tcBorders>
              <w:top w:val="nil"/>
              <w:left w:val="nil"/>
              <w:bottom w:val="single" w:sz="4" w:space="0" w:color="auto"/>
              <w:right w:val="single" w:sz="8" w:space="0" w:color="auto"/>
            </w:tcBorders>
            <w:shd w:val="clear" w:color="auto" w:fill="auto"/>
            <w:vAlign w:val="center"/>
            <w:hideMark/>
          </w:tcPr>
          <w:p w:rsidR="00CB04E3" w:rsidRPr="00416E61" w:rsidRDefault="00CB04E3" w:rsidP="00987402">
            <w:pPr>
              <w:widowControl/>
              <w:jc w:val="center"/>
              <w:rPr>
                <w:rFonts w:ascii="宋体" w:eastAsia="宋体" w:hAnsi="宋体" w:cs="宋体"/>
                <w:kern w:val="0"/>
                <w:sz w:val="24"/>
                <w:szCs w:val="24"/>
              </w:rPr>
            </w:pPr>
          </w:p>
        </w:tc>
      </w:tr>
      <w:tr w:rsidR="00CB04E3" w:rsidRPr="000A3F69" w:rsidTr="00876C38">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B04E3" w:rsidRDefault="00CB04E3" w:rsidP="006428EA">
            <w:pPr>
              <w:rPr>
                <w:rFonts w:ascii="宋体" w:eastAsia="宋体" w:hAnsi="宋体" w:cs="宋体"/>
                <w:sz w:val="24"/>
                <w:szCs w:val="24"/>
              </w:rPr>
            </w:pPr>
            <w:r>
              <w:rPr>
                <w:rFonts w:hint="eastAsia"/>
              </w:rPr>
              <w:t xml:space="preserve">　</w:t>
            </w:r>
            <w:r>
              <w:rPr>
                <w:rFonts w:hint="eastAsia"/>
              </w:rPr>
              <w:t>2110101</w:t>
            </w:r>
          </w:p>
        </w:tc>
        <w:tc>
          <w:tcPr>
            <w:tcW w:w="4023" w:type="dxa"/>
            <w:tcBorders>
              <w:top w:val="nil"/>
              <w:left w:val="nil"/>
              <w:bottom w:val="single" w:sz="4" w:space="0" w:color="auto"/>
              <w:right w:val="single" w:sz="4" w:space="0" w:color="auto"/>
            </w:tcBorders>
            <w:shd w:val="clear" w:color="auto" w:fill="auto"/>
            <w:vAlign w:val="center"/>
            <w:hideMark/>
          </w:tcPr>
          <w:p w:rsidR="00CB04E3" w:rsidRDefault="00CB04E3" w:rsidP="006428EA">
            <w:pPr>
              <w:rPr>
                <w:rFonts w:ascii="宋体" w:eastAsia="宋体" w:hAnsi="宋体" w:cs="宋体"/>
                <w:sz w:val="24"/>
                <w:szCs w:val="24"/>
              </w:rPr>
            </w:pPr>
            <w:r>
              <w:rPr>
                <w:rFonts w:hint="eastAsia"/>
              </w:rPr>
              <w:t xml:space="preserve">　行政运行</w:t>
            </w:r>
          </w:p>
        </w:tc>
        <w:tc>
          <w:tcPr>
            <w:tcW w:w="2504" w:type="dxa"/>
            <w:tcBorders>
              <w:top w:val="nil"/>
              <w:left w:val="nil"/>
              <w:bottom w:val="single" w:sz="4" w:space="0" w:color="auto"/>
              <w:right w:val="single" w:sz="4" w:space="0" w:color="auto"/>
            </w:tcBorders>
            <w:shd w:val="clear" w:color="auto" w:fill="auto"/>
            <w:vAlign w:val="center"/>
            <w:hideMark/>
          </w:tcPr>
          <w:p w:rsidR="00CB04E3" w:rsidRPr="00416E61" w:rsidRDefault="004E5F95" w:rsidP="00987402">
            <w:pPr>
              <w:widowControl/>
              <w:jc w:val="center"/>
              <w:rPr>
                <w:rFonts w:ascii="宋体" w:eastAsia="宋体" w:hAnsi="宋体" w:cs="宋体"/>
                <w:kern w:val="0"/>
                <w:sz w:val="24"/>
                <w:szCs w:val="24"/>
              </w:rPr>
            </w:pPr>
            <w:r>
              <w:rPr>
                <w:rFonts w:ascii="宋体" w:eastAsia="宋体" w:hAnsi="宋体" w:cs="宋体" w:hint="eastAsia"/>
                <w:kern w:val="0"/>
                <w:sz w:val="24"/>
                <w:szCs w:val="24"/>
              </w:rPr>
              <w:t>130.37</w:t>
            </w:r>
          </w:p>
        </w:tc>
        <w:tc>
          <w:tcPr>
            <w:tcW w:w="3492" w:type="dxa"/>
            <w:tcBorders>
              <w:top w:val="nil"/>
              <w:left w:val="nil"/>
              <w:bottom w:val="single" w:sz="4" w:space="0" w:color="auto"/>
              <w:right w:val="single" w:sz="4" w:space="0" w:color="auto"/>
            </w:tcBorders>
            <w:shd w:val="clear" w:color="auto" w:fill="auto"/>
            <w:vAlign w:val="center"/>
            <w:hideMark/>
          </w:tcPr>
          <w:p w:rsidR="00CB04E3" w:rsidRPr="00416E61" w:rsidRDefault="00EB4405" w:rsidP="00987402">
            <w:pPr>
              <w:widowControl/>
              <w:jc w:val="center"/>
              <w:rPr>
                <w:rFonts w:ascii="宋体" w:eastAsia="宋体" w:hAnsi="宋体" w:cs="宋体"/>
                <w:kern w:val="0"/>
                <w:sz w:val="24"/>
                <w:szCs w:val="24"/>
              </w:rPr>
            </w:pPr>
            <w:r>
              <w:rPr>
                <w:rFonts w:ascii="宋体" w:eastAsia="宋体" w:hAnsi="宋体" w:cs="宋体" w:hint="eastAsia"/>
                <w:kern w:val="0"/>
                <w:sz w:val="24"/>
                <w:szCs w:val="24"/>
              </w:rPr>
              <w:t>130.37</w:t>
            </w:r>
          </w:p>
        </w:tc>
        <w:tc>
          <w:tcPr>
            <w:tcW w:w="3000" w:type="dxa"/>
            <w:tcBorders>
              <w:top w:val="nil"/>
              <w:left w:val="nil"/>
              <w:bottom w:val="single" w:sz="4" w:space="0" w:color="auto"/>
              <w:right w:val="single" w:sz="8" w:space="0" w:color="auto"/>
            </w:tcBorders>
            <w:shd w:val="clear" w:color="auto" w:fill="auto"/>
            <w:vAlign w:val="center"/>
            <w:hideMark/>
          </w:tcPr>
          <w:p w:rsidR="00CB04E3" w:rsidRPr="00416E61" w:rsidRDefault="00CB04E3" w:rsidP="00987402">
            <w:pPr>
              <w:widowControl/>
              <w:jc w:val="center"/>
              <w:rPr>
                <w:rFonts w:ascii="宋体" w:eastAsia="宋体" w:hAnsi="宋体" w:cs="宋体"/>
                <w:kern w:val="0"/>
                <w:sz w:val="24"/>
                <w:szCs w:val="24"/>
              </w:rPr>
            </w:pPr>
          </w:p>
        </w:tc>
      </w:tr>
      <w:tr w:rsidR="00CB04E3" w:rsidRPr="000A3F69" w:rsidTr="00876C38">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B04E3" w:rsidRDefault="00CB04E3" w:rsidP="006428EA">
            <w:pPr>
              <w:rPr>
                <w:rFonts w:ascii="宋体" w:eastAsia="宋体" w:hAnsi="宋体" w:cs="宋体"/>
                <w:sz w:val="24"/>
                <w:szCs w:val="24"/>
              </w:rPr>
            </w:pPr>
            <w:r>
              <w:rPr>
                <w:rFonts w:hint="eastAsia"/>
              </w:rPr>
              <w:t xml:space="preserve">　</w:t>
            </w:r>
            <w:r>
              <w:rPr>
                <w:rFonts w:hint="eastAsia"/>
              </w:rPr>
              <w:t>2110399</w:t>
            </w:r>
          </w:p>
        </w:tc>
        <w:tc>
          <w:tcPr>
            <w:tcW w:w="4023" w:type="dxa"/>
            <w:tcBorders>
              <w:top w:val="nil"/>
              <w:left w:val="nil"/>
              <w:bottom w:val="single" w:sz="4" w:space="0" w:color="auto"/>
              <w:right w:val="single" w:sz="4" w:space="0" w:color="auto"/>
            </w:tcBorders>
            <w:shd w:val="clear" w:color="auto" w:fill="auto"/>
            <w:vAlign w:val="center"/>
            <w:hideMark/>
          </w:tcPr>
          <w:p w:rsidR="00CB04E3" w:rsidRDefault="00CB04E3" w:rsidP="006428EA">
            <w:pPr>
              <w:rPr>
                <w:rFonts w:ascii="宋体" w:eastAsia="宋体" w:hAnsi="宋体" w:cs="宋体"/>
                <w:sz w:val="24"/>
                <w:szCs w:val="24"/>
              </w:rPr>
            </w:pPr>
            <w:r>
              <w:rPr>
                <w:rFonts w:hint="eastAsia"/>
              </w:rPr>
              <w:t xml:space="preserve">　其他污染防治支出</w:t>
            </w:r>
          </w:p>
        </w:tc>
        <w:tc>
          <w:tcPr>
            <w:tcW w:w="2504" w:type="dxa"/>
            <w:tcBorders>
              <w:top w:val="nil"/>
              <w:left w:val="nil"/>
              <w:bottom w:val="single" w:sz="4" w:space="0" w:color="auto"/>
              <w:right w:val="single" w:sz="4" w:space="0" w:color="auto"/>
            </w:tcBorders>
            <w:shd w:val="clear" w:color="auto" w:fill="auto"/>
            <w:vAlign w:val="center"/>
            <w:hideMark/>
          </w:tcPr>
          <w:p w:rsidR="00CB04E3" w:rsidRPr="00416E61" w:rsidRDefault="004E5F95" w:rsidP="00987402">
            <w:pPr>
              <w:widowControl/>
              <w:jc w:val="center"/>
              <w:rPr>
                <w:rFonts w:ascii="宋体" w:eastAsia="宋体" w:hAnsi="宋体" w:cs="宋体"/>
                <w:kern w:val="0"/>
                <w:sz w:val="24"/>
                <w:szCs w:val="24"/>
              </w:rPr>
            </w:pPr>
            <w:r>
              <w:rPr>
                <w:rFonts w:ascii="宋体" w:eastAsia="宋体" w:hAnsi="宋体" w:cs="宋体" w:hint="eastAsia"/>
                <w:kern w:val="0"/>
                <w:sz w:val="24"/>
                <w:szCs w:val="24"/>
              </w:rPr>
              <w:t>58.28</w:t>
            </w:r>
          </w:p>
        </w:tc>
        <w:tc>
          <w:tcPr>
            <w:tcW w:w="3492" w:type="dxa"/>
            <w:tcBorders>
              <w:top w:val="nil"/>
              <w:left w:val="nil"/>
              <w:bottom w:val="single" w:sz="4" w:space="0" w:color="auto"/>
              <w:right w:val="single" w:sz="4" w:space="0" w:color="auto"/>
            </w:tcBorders>
            <w:shd w:val="clear" w:color="auto" w:fill="auto"/>
            <w:vAlign w:val="center"/>
            <w:hideMark/>
          </w:tcPr>
          <w:p w:rsidR="00CB04E3" w:rsidRPr="00416E61" w:rsidRDefault="00CB04E3" w:rsidP="00987402">
            <w:pPr>
              <w:widowControl/>
              <w:jc w:val="center"/>
              <w:rPr>
                <w:rFonts w:ascii="宋体" w:eastAsia="宋体" w:hAnsi="宋体" w:cs="宋体"/>
                <w:kern w:val="0"/>
                <w:sz w:val="24"/>
                <w:szCs w:val="24"/>
              </w:rPr>
            </w:pPr>
          </w:p>
        </w:tc>
        <w:tc>
          <w:tcPr>
            <w:tcW w:w="3000" w:type="dxa"/>
            <w:tcBorders>
              <w:top w:val="nil"/>
              <w:left w:val="nil"/>
              <w:bottom w:val="single" w:sz="4" w:space="0" w:color="auto"/>
              <w:right w:val="single" w:sz="8" w:space="0" w:color="auto"/>
            </w:tcBorders>
            <w:shd w:val="clear" w:color="auto" w:fill="auto"/>
            <w:vAlign w:val="center"/>
            <w:hideMark/>
          </w:tcPr>
          <w:p w:rsidR="00CB04E3" w:rsidRPr="00416E61" w:rsidRDefault="00EB4405" w:rsidP="00987402">
            <w:pPr>
              <w:widowControl/>
              <w:jc w:val="center"/>
              <w:rPr>
                <w:rFonts w:ascii="宋体" w:eastAsia="宋体" w:hAnsi="宋体" w:cs="宋体"/>
                <w:kern w:val="0"/>
                <w:sz w:val="24"/>
                <w:szCs w:val="24"/>
              </w:rPr>
            </w:pPr>
            <w:r>
              <w:rPr>
                <w:rFonts w:ascii="宋体" w:eastAsia="宋体" w:hAnsi="宋体" w:cs="宋体" w:hint="eastAsia"/>
                <w:kern w:val="0"/>
                <w:sz w:val="24"/>
                <w:szCs w:val="24"/>
              </w:rPr>
              <w:t>58.28</w:t>
            </w:r>
          </w:p>
        </w:tc>
      </w:tr>
      <w:tr w:rsidR="00CB04E3" w:rsidRPr="000A3F69" w:rsidTr="00876C38">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B04E3" w:rsidRDefault="00CB04E3" w:rsidP="006428EA">
            <w:pPr>
              <w:rPr>
                <w:rFonts w:ascii="宋体" w:eastAsia="宋体" w:hAnsi="宋体" w:cs="宋体"/>
                <w:sz w:val="24"/>
                <w:szCs w:val="24"/>
              </w:rPr>
            </w:pPr>
            <w:r>
              <w:rPr>
                <w:rFonts w:hint="eastAsia"/>
              </w:rPr>
              <w:t xml:space="preserve">　</w:t>
            </w:r>
            <w:r>
              <w:rPr>
                <w:rFonts w:hint="eastAsia"/>
              </w:rPr>
              <w:t>2111101</w:t>
            </w:r>
          </w:p>
        </w:tc>
        <w:tc>
          <w:tcPr>
            <w:tcW w:w="4023" w:type="dxa"/>
            <w:tcBorders>
              <w:top w:val="nil"/>
              <w:left w:val="nil"/>
              <w:bottom w:val="single" w:sz="4" w:space="0" w:color="auto"/>
              <w:right w:val="single" w:sz="4" w:space="0" w:color="auto"/>
            </w:tcBorders>
            <w:shd w:val="clear" w:color="auto" w:fill="auto"/>
            <w:vAlign w:val="center"/>
            <w:hideMark/>
          </w:tcPr>
          <w:p w:rsidR="00CB04E3" w:rsidRDefault="00CB04E3" w:rsidP="006428EA">
            <w:pPr>
              <w:rPr>
                <w:rFonts w:ascii="宋体" w:eastAsia="宋体" w:hAnsi="宋体" w:cs="宋体"/>
                <w:sz w:val="24"/>
                <w:szCs w:val="24"/>
              </w:rPr>
            </w:pPr>
            <w:r>
              <w:rPr>
                <w:rFonts w:hint="eastAsia"/>
              </w:rPr>
              <w:t xml:space="preserve">　生态环境监测与信息</w:t>
            </w:r>
          </w:p>
        </w:tc>
        <w:tc>
          <w:tcPr>
            <w:tcW w:w="2504" w:type="dxa"/>
            <w:tcBorders>
              <w:top w:val="nil"/>
              <w:left w:val="nil"/>
              <w:bottom w:val="single" w:sz="4" w:space="0" w:color="auto"/>
              <w:right w:val="single" w:sz="4" w:space="0" w:color="auto"/>
            </w:tcBorders>
            <w:shd w:val="clear" w:color="auto" w:fill="auto"/>
            <w:vAlign w:val="center"/>
            <w:hideMark/>
          </w:tcPr>
          <w:p w:rsidR="00CB04E3" w:rsidRPr="00416E61" w:rsidRDefault="004E5F95" w:rsidP="00987402">
            <w:pPr>
              <w:widowControl/>
              <w:jc w:val="center"/>
              <w:rPr>
                <w:rFonts w:ascii="宋体" w:eastAsia="宋体" w:hAnsi="宋体" w:cs="宋体"/>
                <w:kern w:val="0"/>
                <w:sz w:val="24"/>
                <w:szCs w:val="24"/>
              </w:rPr>
            </w:pPr>
            <w:r>
              <w:rPr>
                <w:rFonts w:ascii="宋体" w:eastAsia="宋体" w:hAnsi="宋体" w:cs="宋体" w:hint="eastAsia"/>
                <w:kern w:val="0"/>
                <w:sz w:val="24"/>
                <w:szCs w:val="24"/>
              </w:rPr>
              <w:t>30.40</w:t>
            </w:r>
          </w:p>
        </w:tc>
        <w:tc>
          <w:tcPr>
            <w:tcW w:w="3492" w:type="dxa"/>
            <w:tcBorders>
              <w:top w:val="nil"/>
              <w:left w:val="nil"/>
              <w:bottom w:val="single" w:sz="4" w:space="0" w:color="auto"/>
              <w:right w:val="single" w:sz="4" w:space="0" w:color="auto"/>
            </w:tcBorders>
            <w:shd w:val="clear" w:color="auto" w:fill="auto"/>
            <w:vAlign w:val="center"/>
            <w:hideMark/>
          </w:tcPr>
          <w:p w:rsidR="00CB04E3" w:rsidRPr="00416E61" w:rsidRDefault="00CB04E3" w:rsidP="00987402">
            <w:pPr>
              <w:widowControl/>
              <w:jc w:val="center"/>
              <w:rPr>
                <w:rFonts w:ascii="宋体" w:eastAsia="宋体" w:hAnsi="宋体" w:cs="宋体"/>
                <w:kern w:val="0"/>
                <w:sz w:val="24"/>
                <w:szCs w:val="24"/>
              </w:rPr>
            </w:pPr>
          </w:p>
        </w:tc>
        <w:tc>
          <w:tcPr>
            <w:tcW w:w="3000" w:type="dxa"/>
            <w:tcBorders>
              <w:top w:val="nil"/>
              <w:left w:val="nil"/>
              <w:bottom w:val="single" w:sz="4" w:space="0" w:color="auto"/>
              <w:right w:val="single" w:sz="8" w:space="0" w:color="auto"/>
            </w:tcBorders>
            <w:shd w:val="clear" w:color="auto" w:fill="auto"/>
            <w:vAlign w:val="center"/>
            <w:hideMark/>
          </w:tcPr>
          <w:p w:rsidR="00CB04E3" w:rsidRPr="00416E61" w:rsidRDefault="00EB4405" w:rsidP="00987402">
            <w:pPr>
              <w:widowControl/>
              <w:jc w:val="center"/>
              <w:rPr>
                <w:rFonts w:ascii="宋体" w:eastAsia="宋体" w:hAnsi="宋体" w:cs="宋体"/>
                <w:kern w:val="0"/>
                <w:sz w:val="24"/>
                <w:szCs w:val="24"/>
              </w:rPr>
            </w:pPr>
            <w:r>
              <w:rPr>
                <w:rFonts w:ascii="宋体" w:eastAsia="宋体" w:hAnsi="宋体" w:cs="宋体" w:hint="eastAsia"/>
                <w:kern w:val="0"/>
                <w:sz w:val="24"/>
                <w:szCs w:val="24"/>
              </w:rPr>
              <w:t>30.40</w:t>
            </w:r>
          </w:p>
        </w:tc>
      </w:tr>
      <w:tr w:rsidR="00CB04E3" w:rsidRPr="000A3F69" w:rsidTr="00876C38">
        <w:trPr>
          <w:trHeight w:val="4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B04E3" w:rsidRDefault="00CB04E3" w:rsidP="006428EA">
            <w:pPr>
              <w:ind w:firstLineChars="100" w:firstLine="210"/>
            </w:pPr>
            <w:r>
              <w:rPr>
                <w:rFonts w:hint="eastAsia"/>
              </w:rPr>
              <w:t>2210201</w:t>
            </w:r>
          </w:p>
        </w:tc>
        <w:tc>
          <w:tcPr>
            <w:tcW w:w="4023" w:type="dxa"/>
            <w:tcBorders>
              <w:top w:val="nil"/>
              <w:left w:val="nil"/>
              <w:bottom w:val="single" w:sz="4" w:space="0" w:color="auto"/>
              <w:right w:val="single" w:sz="4" w:space="0" w:color="auto"/>
            </w:tcBorders>
            <w:shd w:val="clear" w:color="auto" w:fill="auto"/>
            <w:vAlign w:val="center"/>
            <w:hideMark/>
          </w:tcPr>
          <w:p w:rsidR="00CB04E3" w:rsidRDefault="00CB04E3" w:rsidP="006428EA">
            <w:r>
              <w:rPr>
                <w:rFonts w:hint="eastAsia"/>
              </w:rPr>
              <w:t>住房公积金</w:t>
            </w:r>
          </w:p>
        </w:tc>
        <w:tc>
          <w:tcPr>
            <w:tcW w:w="2504" w:type="dxa"/>
            <w:tcBorders>
              <w:top w:val="nil"/>
              <w:left w:val="nil"/>
              <w:bottom w:val="single" w:sz="4" w:space="0" w:color="auto"/>
              <w:right w:val="single" w:sz="4" w:space="0" w:color="auto"/>
            </w:tcBorders>
            <w:shd w:val="clear" w:color="auto" w:fill="auto"/>
            <w:vAlign w:val="center"/>
            <w:hideMark/>
          </w:tcPr>
          <w:p w:rsidR="00CB04E3" w:rsidRPr="00416E61" w:rsidRDefault="00CB04E3" w:rsidP="00987402">
            <w:pPr>
              <w:widowControl/>
              <w:jc w:val="center"/>
              <w:rPr>
                <w:rFonts w:ascii="宋体" w:eastAsia="宋体" w:hAnsi="宋体" w:cs="宋体"/>
                <w:kern w:val="0"/>
                <w:sz w:val="24"/>
                <w:szCs w:val="24"/>
              </w:rPr>
            </w:pPr>
            <w:r>
              <w:rPr>
                <w:rFonts w:ascii="宋体" w:eastAsia="宋体" w:hAnsi="宋体" w:cs="宋体" w:hint="eastAsia"/>
                <w:kern w:val="0"/>
                <w:sz w:val="24"/>
                <w:szCs w:val="24"/>
              </w:rPr>
              <w:t>20.02</w:t>
            </w:r>
          </w:p>
        </w:tc>
        <w:tc>
          <w:tcPr>
            <w:tcW w:w="3492" w:type="dxa"/>
            <w:tcBorders>
              <w:top w:val="nil"/>
              <w:left w:val="nil"/>
              <w:bottom w:val="single" w:sz="4" w:space="0" w:color="auto"/>
              <w:right w:val="single" w:sz="4" w:space="0" w:color="auto"/>
            </w:tcBorders>
            <w:shd w:val="clear" w:color="auto" w:fill="auto"/>
            <w:vAlign w:val="center"/>
            <w:hideMark/>
          </w:tcPr>
          <w:p w:rsidR="00CB04E3" w:rsidRPr="00416E61" w:rsidRDefault="00CB04E3" w:rsidP="00987402">
            <w:pPr>
              <w:widowControl/>
              <w:jc w:val="center"/>
              <w:rPr>
                <w:rFonts w:ascii="宋体" w:eastAsia="宋体" w:hAnsi="宋体" w:cs="宋体"/>
                <w:kern w:val="0"/>
                <w:sz w:val="24"/>
                <w:szCs w:val="24"/>
              </w:rPr>
            </w:pPr>
            <w:r>
              <w:rPr>
                <w:rFonts w:ascii="宋体" w:eastAsia="宋体" w:hAnsi="宋体" w:cs="宋体" w:hint="eastAsia"/>
                <w:kern w:val="0"/>
                <w:sz w:val="24"/>
                <w:szCs w:val="24"/>
              </w:rPr>
              <w:t>20.02</w:t>
            </w:r>
          </w:p>
        </w:tc>
        <w:tc>
          <w:tcPr>
            <w:tcW w:w="3000" w:type="dxa"/>
            <w:tcBorders>
              <w:top w:val="nil"/>
              <w:left w:val="nil"/>
              <w:bottom w:val="single" w:sz="4" w:space="0" w:color="auto"/>
              <w:right w:val="single" w:sz="8" w:space="0" w:color="auto"/>
            </w:tcBorders>
            <w:shd w:val="clear" w:color="auto" w:fill="auto"/>
            <w:vAlign w:val="center"/>
            <w:hideMark/>
          </w:tcPr>
          <w:p w:rsidR="00CB04E3" w:rsidRPr="00416E61" w:rsidRDefault="00CB04E3" w:rsidP="00987402">
            <w:pPr>
              <w:widowControl/>
              <w:jc w:val="center"/>
              <w:rPr>
                <w:rFonts w:ascii="宋体" w:eastAsia="宋体" w:hAnsi="宋体" w:cs="宋体"/>
                <w:kern w:val="0"/>
                <w:sz w:val="24"/>
                <w:szCs w:val="24"/>
              </w:rPr>
            </w:pPr>
          </w:p>
        </w:tc>
      </w:tr>
      <w:tr w:rsidR="00CB04E3" w:rsidRPr="000A3F69" w:rsidTr="000A3F69">
        <w:trPr>
          <w:trHeight w:val="645"/>
          <w:jc w:val="center"/>
        </w:trPr>
        <w:tc>
          <w:tcPr>
            <w:tcW w:w="14219" w:type="dxa"/>
            <w:gridSpan w:val="5"/>
            <w:tcBorders>
              <w:top w:val="nil"/>
              <w:left w:val="nil"/>
              <w:bottom w:val="nil"/>
              <w:right w:val="nil"/>
            </w:tcBorders>
            <w:shd w:val="clear" w:color="auto" w:fill="auto"/>
            <w:vAlign w:val="center"/>
            <w:hideMark/>
          </w:tcPr>
          <w:p w:rsidR="00CB04E3" w:rsidRPr="000A3F69" w:rsidRDefault="00CB04E3" w:rsidP="000A3F69">
            <w:pPr>
              <w:widowControl/>
              <w:jc w:val="left"/>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注：本表反映部门本年度一般公共预算财政拨款支出情况。</w:t>
            </w:r>
          </w:p>
        </w:tc>
      </w:tr>
    </w:tbl>
    <w:p w:rsidR="000A3F69" w:rsidRDefault="000A3F69" w:rsidP="000A3F69">
      <w:pPr>
        <w:widowControl/>
        <w:jc w:val="left"/>
        <w:rPr>
          <w:rFonts w:ascii="Times New Roman" w:eastAsia="仿宋_GB2312" w:hAnsi="Times New Roman" w:cs="Times New Roman"/>
          <w:bCs/>
          <w:kern w:val="0"/>
          <w:szCs w:val="21"/>
        </w:rPr>
      </w:pPr>
    </w:p>
    <w:p w:rsidR="004921F6" w:rsidRDefault="004921F6" w:rsidP="000A3F69">
      <w:pPr>
        <w:widowControl/>
        <w:jc w:val="left"/>
        <w:rPr>
          <w:rFonts w:ascii="Times New Roman" w:eastAsia="仿宋_GB2312" w:hAnsi="Times New Roman" w:cs="Times New Roman"/>
          <w:bCs/>
          <w:kern w:val="0"/>
          <w:szCs w:val="21"/>
        </w:rPr>
      </w:pPr>
    </w:p>
    <w:p w:rsidR="004921F6" w:rsidRDefault="004921F6" w:rsidP="000A3F69">
      <w:pPr>
        <w:widowControl/>
        <w:jc w:val="left"/>
        <w:rPr>
          <w:rFonts w:ascii="Times New Roman" w:eastAsia="仿宋_GB2312" w:hAnsi="Times New Roman" w:cs="Times New Roman"/>
          <w:bCs/>
          <w:kern w:val="0"/>
          <w:szCs w:val="21"/>
        </w:rPr>
      </w:pPr>
    </w:p>
    <w:p w:rsidR="004921F6" w:rsidRDefault="004921F6" w:rsidP="000A3F69">
      <w:pPr>
        <w:widowControl/>
        <w:jc w:val="left"/>
        <w:rPr>
          <w:rFonts w:ascii="Times New Roman" w:eastAsia="仿宋_GB2312" w:hAnsi="Times New Roman" w:cs="Times New Roman"/>
          <w:bCs/>
          <w:kern w:val="0"/>
          <w:szCs w:val="21"/>
        </w:rPr>
      </w:pPr>
    </w:p>
    <w:p w:rsidR="00876C38" w:rsidRDefault="00876C38" w:rsidP="000A3F69">
      <w:pPr>
        <w:widowControl/>
        <w:jc w:val="left"/>
        <w:rPr>
          <w:rFonts w:ascii="Times New Roman" w:eastAsia="仿宋_GB2312" w:hAnsi="Times New Roman" w:cs="Times New Roman"/>
          <w:bCs/>
          <w:kern w:val="0"/>
          <w:szCs w:val="21"/>
        </w:rPr>
      </w:pPr>
    </w:p>
    <w:p w:rsidR="004921F6" w:rsidRPr="000A3F69" w:rsidRDefault="004921F6" w:rsidP="000A3F69">
      <w:pPr>
        <w:widowControl/>
        <w:jc w:val="left"/>
        <w:rPr>
          <w:rFonts w:ascii="Times New Roman" w:eastAsia="仿宋_GB2312" w:hAnsi="Times New Roman" w:cs="Times New Roman"/>
          <w:bCs/>
          <w:kern w:val="0"/>
          <w:szCs w:val="21"/>
        </w:rPr>
      </w:pPr>
    </w:p>
    <w:tbl>
      <w:tblPr>
        <w:tblW w:w="0" w:type="auto"/>
        <w:tblLook w:val="04A0"/>
      </w:tblPr>
      <w:tblGrid>
        <w:gridCol w:w="1529"/>
        <w:gridCol w:w="3842"/>
        <w:gridCol w:w="760"/>
        <w:gridCol w:w="1166"/>
        <w:gridCol w:w="1959"/>
        <w:gridCol w:w="846"/>
        <w:gridCol w:w="1166"/>
        <w:gridCol w:w="3500"/>
        <w:gridCol w:w="846"/>
      </w:tblGrid>
      <w:tr w:rsidR="00416E61" w:rsidRPr="00416E61" w:rsidTr="00103957">
        <w:trPr>
          <w:trHeight w:val="113"/>
        </w:trPr>
        <w:tc>
          <w:tcPr>
            <w:tcW w:w="0" w:type="auto"/>
            <w:gridSpan w:val="9"/>
            <w:tcBorders>
              <w:top w:val="nil"/>
              <w:left w:val="nil"/>
              <w:bottom w:val="nil"/>
              <w:right w:val="nil"/>
            </w:tcBorders>
            <w:shd w:val="clear" w:color="auto" w:fill="auto"/>
            <w:noWrap/>
            <w:vAlign w:val="center"/>
            <w:hideMark/>
          </w:tcPr>
          <w:p w:rsidR="00416E61" w:rsidRPr="00103957" w:rsidRDefault="000A3F69" w:rsidP="00CB04E3">
            <w:pPr>
              <w:widowControl/>
              <w:jc w:val="center"/>
              <w:rPr>
                <w:rFonts w:ascii="华文中宋" w:eastAsia="华文中宋" w:hAnsi="华文中宋" w:cs="宋体"/>
                <w:color w:val="000000"/>
                <w:kern w:val="0"/>
                <w:szCs w:val="32"/>
              </w:rPr>
            </w:pPr>
            <w:r w:rsidRPr="000A3F69">
              <w:rPr>
                <w:rFonts w:ascii="Times New Roman" w:eastAsia="仿宋_GB2312" w:hAnsi="Times New Roman" w:cs="Times New Roman"/>
                <w:bCs/>
                <w:kern w:val="0"/>
                <w:szCs w:val="21"/>
              </w:rPr>
              <w:lastRenderedPageBreak/>
              <w:br w:type="page"/>
            </w:r>
            <w:bookmarkStart w:id="3" w:name="RANGE!A1:I34"/>
            <w:r w:rsidR="00416E61" w:rsidRPr="00103957">
              <w:rPr>
                <w:rFonts w:ascii="华文中宋" w:eastAsia="华文中宋" w:hAnsi="华文中宋" w:cs="宋体" w:hint="eastAsia"/>
                <w:color w:val="000000"/>
                <w:kern w:val="0"/>
                <w:szCs w:val="32"/>
              </w:rPr>
              <w:t>一般公共预算财政拨款基本支出决算表</w:t>
            </w:r>
            <w:bookmarkEnd w:id="3"/>
          </w:p>
          <w:p w:rsidR="00416E61" w:rsidRPr="005C778C" w:rsidRDefault="006428EA" w:rsidP="006428EA">
            <w:pPr>
              <w:widowControl/>
              <w:wordWrap w:val="0"/>
              <w:ind w:right="450"/>
              <w:rPr>
                <w:rFonts w:ascii="Times New Roman" w:eastAsia="仿宋_GB2312" w:hAnsi="Times New Roman" w:cs="Times New Roman"/>
                <w:color w:val="000000"/>
                <w:kern w:val="0"/>
                <w:sz w:val="15"/>
                <w:szCs w:val="15"/>
              </w:rPr>
            </w:pPr>
            <w:r w:rsidRPr="00152C6D">
              <w:rPr>
                <w:rFonts w:ascii="Times New Roman" w:eastAsia="仿宋_GB2312" w:hAnsi="Times New Roman" w:cs="Times New Roman"/>
                <w:color w:val="000000"/>
                <w:kern w:val="0"/>
                <w:szCs w:val="21"/>
              </w:rPr>
              <w:t>部门：</w:t>
            </w:r>
            <w:r>
              <w:rPr>
                <w:rFonts w:ascii="宋体" w:eastAsia="宋体" w:hAnsi="宋体" w:cs="宋体" w:hint="eastAsia"/>
                <w:color w:val="000000"/>
                <w:kern w:val="0"/>
                <w:sz w:val="20"/>
                <w:szCs w:val="20"/>
              </w:rPr>
              <w:t xml:space="preserve">湖南省娄底生态环境监测中心                                                                                                              </w:t>
            </w:r>
            <w:r w:rsidR="00103957" w:rsidRPr="005C778C">
              <w:rPr>
                <w:rFonts w:ascii="Times New Roman" w:eastAsia="仿宋_GB2312" w:hAnsi="Times New Roman" w:cs="Times New Roman" w:hint="eastAsia"/>
                <w:color w:val="000000"/>
                <w:kern w:val="0"/>
                <w:sz w:val="15"/>
                <w:szCs w:val="15"/>
              </w:rPr>
              <w:t>公开</w:t>
            </w:r>
            <w:r w:rsidR="00103957" w:rsidRPr="005C778C">
              <w:rPr>
                <w:rFonts w:ascii="Times New Roman" w:eastAsia="仿宋_GB2312" w:hAnsi="Times New Roman" w:cs="Times New Roman" w:hint="eastAsia"/>
                <w:color w:val="000000"/>
                <w:kern w:val="0"/>
                <w:sz w:val="15"/>
                <w:szCs w:val="15"/>
              </w:rPr>
              <w:t>06</w:t>
            </w:r>
            <w:r w:rsidR="00103957" w:rsidRPr="005C778C">
              <w:rPr>
                <w:rFonts w:ascii="Times New Roman" w:eastAsia="仿宋_GB2312" w:hAnsi="Times New Roman" w:cs="Times New Roman" w:hint="eastAsia"/>
                <w:color w:val="000000"/>
                <w:kern w:val="0"/>
                <w:sz w:val="15"/>
                <w:szCs w:val="15"/>
              </w:rPr>
              <w:t>表</w:t>
            </w:r>
          </w:p>
          <w:p w:rsidR="00103957" w:rsidRPr="00103957" w:rsidRDefault="00103957" w:rsidP="006428EA">
            <w:pPr>
              <w:widowControl/>
              <w:ind w:right="420" w:firstLineChars="9500" w:firstLine="14250"/>
              <w:rPr>
                <w:rFonts w:ascii="华文中宋" w:eastAsia="华文中宋" w:hAnsi="华文中宋" w:cs="宋体"/>
                <w:color w:val="000000"/>
                <w:kern w:val="0"/>
                <w:szCs w:val="32"/>
              </w:rPr>
            </w:pPr>
            <w:r w:rsidRPr="005C778C">
              <w:rPr>
                <w:rFonts w:ascii="Times New Roman" w:eastAsia="仿宋_GB2312" w:hAnsi="Times New Roman" w:cs="Times New Roman" w:hint="eastAsia"/>
                <w:color w:val="000000"/>
                <w:kern w:val="0"/>
                <w:sz w:val="15"/>
                <w:szCs w:val="15"/>
              </w:rPr>
              <w:t>单位：万元</w:t>
            </w:r>
          </w:p>
        </w:tc>
      </w:tr>
      <w:tr w:rsidR="00103957" w:rsidRPr="00416E61" w:rsidTr="006428EA">
        <w:trPr>
          <w:trHeight w:val="723"/>
        </w:trPr>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E61" w:rsidRPr="007F2A23" w:rsidRDefault="00416E61" w:rsidP="00416E61">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济分类科目编码</w:t>
            </w:r>
          </w:p>
        </w:tc>
        <w:tc>
          <w:tcPr>
            <w:tcW w:w="3366" w:type="dxa"/>
            <w:tcBorders>
              <w:top w:val="single" w:sz="4" w:space="0" w:color="auto"/>
              <w:left w:val="nil"/>
              <w:bottom w:val="single" w:sz="4" w:space="0" w:color="auto"/>
              <w:right w:val="single" w:sz="4" w:space="0" w:color="auto"/>
            </w:tcBorders>
            <w:shd w:val="clear" w:color="auto" w:fill="auto"/>
            <w:vAlign w:val="center"/>
            <w:hideMark/>
          </w:tcPr>
          <w:p w:rsidR="00416E61" w:rsidRPr="007F2A23" w:rsidRDefault="00416E61" w:rsidP="00416E61">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科目名称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7F2A23" w:rsidRDefault="00416E61" w:rsidP="00416E61">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决算数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7F2A23" w:rsidRDefault="00416E61" w:rsidP="00416E61">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经济分类科目编码</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7F2A23" w:rsidRDefault="00416E61" w:rsidP="00416E61">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科目名称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7F2A23" w:rsidRDefault="00416E61" w:rsidP="00416E61">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决算数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7F2A23" w:rsidRDefault="00416E61" w:rsidP="00416E61">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经济分类科目编码</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7F2A23" w:rsidRDefault="00416E61" w:rsidP="00416E61">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科目名称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6E61" w:rsidRPr="007F2A23" w:rsidRDefault="00416E61" w:rsidP="00416E61">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决算数</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工资福利支出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5C778C" w:rsidP="004921F6">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153.51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商品和服务支出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r w:rsidR="005C778C" w:rsidRPr="007F2A23">
              <w:rPr>
                <w:rFonts w:ascii="宋体" w:eastAsia="宋体" w:hAnsi="宋体" w:cs="宋体" w:hint="eastAsia"/>
                <w:color w:val="000000"/>
                <w:kern w:val="0"/>
                <w:sz w:val="15"/>
                <w:szCs w:val="15"/>
              </w:rPr>
              <w:t>20.85</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307</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债务利息及费用支出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30101</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基本工资</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5C778C" w:rsidP="004921F6">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61.93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30201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办公费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r w:rsidR="005C778C" w:rsidRPr="007F2A23">
              <w:rPr>
                <w:rFonts w:ascii="宋体" w:eastAsia="宋体" w:hAnsi="宋体" w:cs="宋体" w:hint="eastAsia"/>
                <w:color w:val="000000"/>
                <w:kern w:val="0"/>
                <w:sz w:val="15"/>
                <w:szCs w:val="15"/>
              </w:rPr>
              <w:t>2.99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30701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国内债务付息</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30102</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津贴补贴</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5C778C" w:rsidP="004921F6">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6.3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30202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印刷费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r w:rsidR="005C778C" w:rsidRPr="007F2A23">
              <w:rPr>
                <w:rFonts w:ascii="宋体" w:eastAsia="宋体" w:hAnsi="宋体" w:cs="宋体" w:hint="eastAsia"/>
                <w:color w:val="000000"/>
                <w:kern w:val="0"/>
                <w:sz w:val="15"/>
                <w:szCs w:val="15"/>
              </w:rPr>
              <w:t>0.68</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30702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国外债务付息</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30103</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奖金</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30203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咨询费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r w:rsidR="005C778C" w:rsidRPr="007F2A23">
              <w:rPr>
                <w:rFonts w:ascii="宋体" w:eastAsia="宋体" w:hAnsi="宋体" w:cs="宋体" w:hint="eastAsia"/>
                <w:color w:val="000000"/>
                <w:kern w:val="0"/>
                <w:sz w:val="15"/>
                <w:szCs w:val="15"/>
              </w:rPr>
              <w:t>0.44</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资本性支出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30106</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伙食补助费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5C778C" w:rsidP="004921F6">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9.04</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30204</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手续费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31001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房屋建筑物购建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30107</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绩效工资</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5C778C" w:rsidP="004921F6">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23.19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30205</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水费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31002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办公设备购置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30108</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机关事业单位基本养老保险缴费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5C778C" w:rsidP="004921F6">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7.28</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30206</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电费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31003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专用设备购置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30109</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职业年金缴费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30207</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邮电费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31005</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基础设施建设</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30110</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职工基本医疗保险缴费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5C778C" w:rsidP="004921F6">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7.70</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30208</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取暖费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31006</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大型修缮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30111</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公务员医疗补助缴费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30209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物业管理费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31007</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信息网络及软件购置更新</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30112</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其他社会保障缴费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5C778C" w:rsidP="004921F6">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1.16</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30211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差旅费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r w:rsidR="005C778C" w:rsidRPr="007F2A23">
              <w:rPr>
                <w:rFonts w:ascii="宋体" w:eastAsia="宋体" w:hAnsi="宋体" w:cs="宋体" w:hint="eastAsia"/>
                <w:color w:val="000000"/>
                <w:kern w:val="0"/>
                <w:sz w:val="15"/>
                <w:szCs w:val="15"/>
              </w:rPr>
              <w:t>3.00</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31008</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物资储备</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30113</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住房公积金</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5C778C" w:rsidP="004921F6">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28.60</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30212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因公出国（境）费用</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31009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土地补偿</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30114</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医疗费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5C778C" w:rsidP="004921F6">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8.32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30213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维修（护）费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r w:rsidR="005C778C" w:rsidRPr="007F2A23">
              <w:rPr>
                <w:rFonts w:ascii="宋体" w:eastAsia="宋体" w:hAnsi="宋体" w:cs="宋体" w:hint="eastAsia"/>
                <w:color w:val="000000"/>
                <w:kern w:val="0"/>
                <w:sz w:val="15"/>
                <w:szCs w:val="15"/>
              </w:rPr>
              <w:t>0.33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31010</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安置补助</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30199</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其他工资福利支出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30214</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租赁费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31011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地上附着物和青苗补偿</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303</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对个人和家庭的补助</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921F6" w:rsidP="004921F6">
            <w:pPr>
              <w:widowControl/>
              <w:jc w:val="center"/>
              <w:rPr>
                <w:rFonts w:ascii="宋体" w:eastAsia="宋体" w:hAnsi="宋体" w:cs="宋体"/>
                <w:color w:val="000000"/>
                <w:kern w:val="0"/>
                <w:sz w:val="15"/>
                <w:szCs w:val="15"/>
              </w:rPr>
            </w:pPr>
            <w:r>
              <w:rPr>
                <w:rFonts w:ascii="宋体" w:eastAsia="宋体" w:hAnsi="宋体" w:cs="宋体" w:hint="eastAsia"/>
                <w:color w:val="000000"/>
                <w:kern w:val="0"/>
                <w:sz w:val="15"/>
                <w:szCs w:val="15"/>
              </w:rPr>
              <w:t>0.24</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30215</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会议费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31012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拆迁补偿</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30301</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离休费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30216</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培训费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31013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公务用车购置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30302</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退休费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921F6" w:rsidP="004921F6">
            <w:pPr>
              <w:widowControl/>
              <w:jc w:val="center"/>
              <w:rPr>
                <w:rFonts w:ascii="宋体" w:eastAsia="宋体" w:hAnsi="宋体" w:cs="宋体"/>
                <w:color w:val="000000"/>
                <w:kern w:val="0"/>
                <w:sz w:val="15"/>
                <w:szCs w:val="15"/>
              </w:rPr>
            </w:pPr>
            <w:r>
              <w:rPr>
                <w:rFonts w:ascii="宋体" w:eastAsia="宋体" w:hAnsi="宋体" w:cs="宋体" w:hint="eastAsia"/>
                <w:color w:val="000000"/>
                <w:kern w:val="0"/>
                <w:sz w:val="15"/>
                <w:szCs w:val="15"/>
              </w:rPr>
              <w:t>0.09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30217</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公务接待费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31019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其他交通工具购置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30303</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退职（役）费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30218</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专用材料费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31021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文物和陈列品购置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30304</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抚恤金</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30224</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被装购置费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31022</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无形资产购置</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30305</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生活补助</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30225</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专用燃料费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31099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其他资本性支出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30306</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救济费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30226</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劳务费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r w:rsidR="005C778C" w:rsidRPr="007F2A23">
              <w:rPr>
                <w:rFonts w:ascii="宋体" w:eastAsia="宋体" w:hAnsi="宋体" w:cs="宋体" w:hint="eastAsia"/>
                <w:color w:val="000000"/>
                <w:kern w:val="0"/>
                <w:sz w:val="15"/>
                <w:szCs w:val="15"/>
              </w:rPr>
              <w:t>5.94</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399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其他支出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30307</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医疗费补助</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30227</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委托业务费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39906</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赠与</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30308</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助学金</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30228</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工会经费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r w:rsidR="005C778C" w:rsidRPr="007F2A23">
              <w:rPr>
                <w:rFonts w:ascii="宋体" w:eastAsia="宋体" w:hAnsi="宋体" w:cs="宋体" w:hint="eastAsia"/>
                <w:color w:val="000000"/>
                <w:kern w:val="0"/>
                <w:sz w:val="15"/>
                <w:szCs w:val="15"/>
              </w:rPr>
              <w:t>7.00</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39907</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国家赔偿费用支出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30309</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奖励金</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5C778C" w:rsidP="004921F6">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0.15</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30229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福利费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39908</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对民间非营利组织和群众性自治组织补贴</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30310</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个人农业生产补贴</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30231</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公务用车运行维护费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39999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其他支出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30311</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代缴社会保险费</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30239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其他交通费用</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r w:rsidR="005C778C" w:rsidRPr="007F2A23">
              <w:rPr>
                <w:rFonts w:ascii="宋体" w:eastAsia="宋体" w:hAnsi="宋体" w:cs="宋体" w:hint="eastAsia"/>
                <w:color w:val="000000"/>
                <w:kern w:val="0"/>
                <w:sz w:val="15"/>
                <w:szCs w:val="15"/>
              </w:rPr>
              <w:t>0.35</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30399</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其他对个人和家庭的补助</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30240</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税金及附加费用</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1338" w:type="dxa"/>
            <w:tcBorders>
              <w:top w:val="nil"/>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3366" w:type="dxa"/>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921F6">
            <w:pPr>
              <w:widowControl/>
              <w:jc w:val="center"/>
              <w:rPr>
                <w:rFonts w:ascii="宋体" w:eastAsia="宋体" w:hAnsi="宋体" w:cs="宋体"/>
                <w:color w:val="000000"/>
                <w:kern w:val="0"/>
                <w:sz w:val="15"/>
                <w:szCs w:val="15"/>
              </w:rPr>
            </w:pP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30299</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其他商品和服务支出</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r w:rsidR="005C778C" w:rsidRPr="007F2A23">
              <w:rPr>
                <w:rFonts w:ascii="宋体" w:eastAsia="宋体" w:hAnsi="宋体" w:cs="宋体" w:hint="eastAsia"/>
                <w:color w:val="000000"/>
                <w:kern w:val="0"/>
                <w:sz w:val="15"/>
                <w:szCs w:val="15"/>
              </w:rPr>
              <w:t>0.13</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p>
        </w:tc>
      </w:tr>
      <w:tr w:rsidR="00103957" w:rsidRPr="00416E61" w:rsidTr="00103957">
        <w:trPr>
          <w:trHeight w:hRule="exact" w:val="284"/>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61" w:rsidRPr="007F2A23" w:rsidRDefault="00416E61" w:rsidP="00416E61">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人员经费合计</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921F6" w:rsidP="004921F6">
            <w:pPr>
              <w:widowControl/>
              <w:jc w:val="center"/>
              <w:rPr>
                <w:rFonts w:ascii="宋体" w:eastAsia="宋体" w:hAnsi="宋体" w:cs="宋体"/>
                <w:color w:val="000000"/>
                <w:kern w:val="0"/>
                <w:sz w:val="15"/>
                <w:szCs w:val="15"/>
              </w:rPr>
            </w:pPr>
            <w:r>
              <w:rPr>
                <w:rFonts w:ascii="宋体" w:eastAsia="宋体" w:hAnsi="宋体" w:cs="宋体" w:hint="eastAsia"/>
                <w:color w:val="000000"/>
                <w:kern w:val="0"/>
                <w:sz w:val="15"/>
                <w:szCs w:val="15"/>
              </w:rPr>
              <w:t>153.75</w:t>
            </w:r>
          </w:p>
        </w:tc>
        <w:tc>
          <w:tcPr>
            <w:tcW w:w="0" w:type="auto"/>
            <w:gridSpan w:val="5"/>
            <w:tcBorders>
              <w:top w:val="single" w:sz="4" w:space="0" w:color="auto"/>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center"/>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公用经费合计</w:t>
            </w:r>
          </w:p>
        </w:tc>
        <w:tc>
          <w:tcPr>
            <w:tcW w:w="0" w:type="auto"/>
            <w:tcBorders>
              <w:top w:val="nil"/>
              <w:left w:val="nil"/>
              <w:bottom w:val="single" w:sz="4" w:space="0" w:color="auto"/>
              <w:right w:val="single" w:sz="4" w:space="0" w:color="auto"/>
            </w:tcBorders>
            <w:shd w:val="clear" w:color="auto" w:fill="auto"/>
            <w:noWrap/>
            <w:vAlign w:val="center"/>
            <w:hideMark/>
          </w:tcPr>
          <w:p w:rsidR="00416E61" w:rsidRPr="007F2A23" w:rsidRDefault="00416E61" w:rsidP="00416E61">
            <w:pPr>
              <w:widowControl/>
              <w:jc w:val="left"/>
              <w:rPr>
                <w:rFonts w:ascii="宋体" w:eastAsia="宋体" w:hAnsi="宋体" w:cs="宋体"/>
                <w:color w:val="000000"/>
                <w:kern w:val="0"/>
                <w:sz w:val="15"/>
                <w:szCs w:val="15"/>
              </w:rPr>
            </w:pPr>
            <w:r w:rsidRPr="007F2A23">
              <w:rPr>
                <w:rFonts w:ascii="宋体" w:eastAsia="宋体" w:hAnsi="宋体" w:cs="宋体" w:hint="eastAsia"/>
                <w:color w:val="000000"/>
                <w:kern w:val="0"/>
                <w:sz w:val="15"/>
                <w:szCs w:val="15"/>
              </w:rPr>
              <w:t xml:space="preserve">　</w:t>
            </w:r>
            <w:r w:rsidR="004921F6">
              <w:rPr>
                <w:rFonts w:ascii="宋体" w:eastAsia="宋体" w:hAnsi="宋体" w:cs="宋体" w:hint="eastAsia"/>
                <w:color w:val="000000"/>
                <w:kern w:val="0"/>
                <w:sz w:val="15"/>
                <w:szCs w:val="15"/>
              </w:rPr>
              <w:t>20.85</w:t>
            </w:r>
          </w:p>
        </w:tc>
      </w:tr>
      <w:tr w:rsidR="00416E61" w:rsidRPr="00416E61" w:rsidTr="00103957">
        <w:trPr>
          <w:trHeight w:hRule="exact" w:val="284"/>
        </w:trPr>
        <w:tc>
          <w:tcPr>
            <w:tcW w:w="0" w:type="auto"/>
            <w:gridSpan w:val="9"/>
            <w:tcBorders>
              <w:top w:val="nil"/>
              <w:left w:val="nil"/>
              <w:bottom w:val="nil"/>
              <w:right w:val="nil"/>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4"/>
              </w:rPr>
            </w:pPr>
            <w:r w:rsidRPr="00103957">
              <w:rPr>
                <w:rFonts w:ascii="宋体" w:eastAsia="宋体" w:hAnsi="宋体" w:cs="宋体" w:hint="eastAsia"/>
                <w:color w:val="000000"/>
                <w:kern w:val="0"/>
                <w:szCs w:val="24"/>
              </w:rPr>
              <w:t>注：本表反映部门本年度一般公共预算财政拨款基本支出明细情况。</w:t>
            </w:r>
          </w:p>
        </w:tc>
      </w:tr>
    </w:tbl>
    <w:p w:rsidR="00152C6D" w:rsidRPr="00152C6D" w:rsidRDefault="00152C6D" w:rsidP="00152C6D">
      <w:pPr>
        <w:widowControl/>
        <w:jc w:val="center"/>
        <w:rPr>
          <w:rFonts w:ascii="Times New Roman" w:eastAsia="方正小标宋_GBK" w:hAnsi="Times New Roman" w:cs="Times New Roman"/>
          <w:color w:val="000000"/>
          <w:kern w:val="0"/>
          <w:sz w:val="36"/>
          <w:szCs w:val="36"/>
        </w:rPr>
      </w:pPr>
      <w:r w:rsidRPr="00152C6D">
        <w:rPr>
          <w:rFonts w:ascii="Times New Roman" w:eastAsia="方正小标宋_GBK" w:hAnsi="Times New Roman" w:cs="Times New Roman" w:hint="eastAsia"/>
          <w:color w:val="000000"/>
          <w:kern w:val="0"/>
          <w:sz w:val="36"/>
          <w:szCs w:val="36"/>
        </w:rPr>
        <w:lastRenderedPageBreak/>
        <w:t>一般公共预算财政拨款“三公”经费支出决算表</w:t>
      </w:r>
    </w:p>
    <w:p w:rsidR="00152C6D" w:rsidRPr="00152C6D" w:rsidRDefault="00152C6D" w:rsidP="006428EA">
      <w:pPr>
        <w:widowControl/>
        <w:ind w:firstLineChars="200" w:firstLine="420"/>
        <w:jc w:val="lef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部门：</w:t>
      </w:r>
      <w:r w:rsidR="006428EA">
        <w:rPr>
          <w:rFonts w:ascii="宋体" w:eastAsia="宋体" w:hAnsi="宋体" w:cs="宋体" w:hint="eastAsia"/>
          <w:color w:val="000000"/>
          <w:kern w:val="0"/>
          <w:sz w:val="20"/>
          <w:szCs w:val="20"/>
        </w:rPr>
        <w:t xml:space="preserve">湖南省娄底生态环境监测中心                                                                                                        </w:t>
      </w:r>
      <w:r w:rsidRPr="00152C6D">
        <w:rPr>
          <w:rFonts w:ascii="Times New Roman" w:eastAsia="仿宋_GB2312" w:hAnsi="Times New Roman" w:cs="Times New Roman"/>
          <w:color w:val="000000"/>
          <w:kern w:val="0"/>
          <w:szCs w:val="21"/>
        </w:rPr>
        <w:t>公开</w:t>
      </w:r>
      <w:r w:rsidRPr="00152C6D">
        <w:rPr>
          <w:rFonts w:ascii="Times New Roman" w:eastAsia="仿宋_GB2312" w:hAnsi="Times New Roman" w:cs="Times New Roman"/>
          <w:color w:val="000000"/>
          <w:kern w:val="0"/>
          <w:szCs w:val="21"/>
        </w:rPr>
        <w:t>0</w:t>
      </w:r>
      <w:r>
        <w:rPr>
          <w:rFonts w:ascii="Times New Roman" w:eastAsia="仿宋_GB2312" w:hAnsi="Times New Roman" w:cs="Times New Roman" w:hint="eastAsia"/>
          <w:color w:val="000000"/>
          <w:kern w:val="0"/>
          <w:szCs w:val="21"/>
        </w:rPr>
        <w:t>7</w:t>
      </w:r>
      <w:r w:rsidRPr="00152C6D">
        <w:rPr>
          <w:rFonts w:ascii="Times New Roman" w:eastAsia="仿宋_GB2312" w:hAnsi="Times New Roman" w:cs="Times New Roman"/>
          <w:color w:val="000000"/>
          <w:kern w:val="0"/>
          <w:szCs w:val="21"/>
        </w:rPr>
        <w:t>表</w:t>
      </w:r>
    </w:p>
    <w:p w:rsidR="00152C6D" w:rsidRPr="00152C6D" w:rsidRDefault="00152C6D" w:rsidP="00152C6D">
      <w:pPr>
        <w:widowControl/>
        <w:ind w:right="420"/>
        <w:jc w:val="righ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单位：万元</w:t>
      </w:r>
    </w:p>
    <w:tbl>
      <w:tblPr>
        <w:tblW w:w="14640" w:type="dxa"/>
        <w:jc w:val="center"/>
        <w:tblLook w:val="04A0"/>
      </w:tblPr>
      <w:tblGrid>
        <w:gridCol w:w="1220"/>
        <w:gridCol w:w="1220"/>
        <w:gridCol w:w="1220"/>
        <w:gridCol w:w="1220"/>
        <w:gridCol w:w="1220"/>
        <w:gridCol w:w="1220"/>
        <w:gridCol w:w="1220"/>
        <w:gridCol w:w="1220"/>
        <w:gridCol w:w="1220"/>
        <w:gridCol w:w="1220"/>
        <w:gridCol w:w="1220"/>
        <w:gridCol w:w="1220"/>
      </w:tblGrid>
      <w:tr w:rsidR="00152C6D" w:rsidRPr="00152C6D" w:rsidTr="00DD5FE9">
        <w:trPr>
          <w:trHeight w:val="397"/>
          <w:jc w:val="center"/>
        </w:trPr>
        <w:tc>
          <w:tcPr>
            <w:tcW w:w="7320" w:type="dxa"/>
            <w:gridSpan w:val="6"/>
            <w:tcBorders>
              <w:top w:val="single" w:sz="8" w:space="0" w:color="auto"/>
              <w:left w:val="single" w:sz="8" w:space="0" w:color="auto"/>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预算数</w:t>
            </w:r>
          </w:p>
        </w:tc>
        <w:tc>
          <w:tcPr>
            <w:tcW w:w="7320" w:type="dxa"/>
            <w:gridSpan w:val="6"/>
            <w:tcBorders>
              <w:top w:val="single" w:sz="8" w:space="0" w:color="auto"/>
              <w:left w:val="nil"/>
              <w:bottom w:val="single" w:sz="4" w:space="0" w:color="auto"/>
              <w:right w:val="single" w:sz="8"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决算数</w:t>
            </w:r>
          </w:p>
        </w:tc>
      </w:tr>
      <w:tr w:rsidR="00152C6D" w:rsidRPr="00152C6D" w:rsidTr="00DD5FE9">
        <w:trPr>
          <w:trHeight w:val="397"/>
          <w:jc w:val="center"/>
        </w:trPr>
        <w:tc>
          <w:tcPr>
            <w:tcW w:w="1220" w:type="dxa"/>
            <w:vMerge w:val="restart"/>
            <w:tcBorders>
              <w:top w:val="nil"/>
              <w:left w:val="single" w:sz="8"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w:t>
            </w:r>
          </w:p>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接待费</w:t>
            </w:r>
          </w:p>
        </w:tc>
        <w:tc>
          <w:tcPr>
            <w:tcW w:w="1220" w:type="dxa"/>
            <w:vMerge w:val="restart"/>
            <w:tcBorders>
              <w:top w:val="nil"/>
              <w:left w:val="nil"/>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000000"/>
              <w:right w:val="single" w:sz="8"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w:t>
            </w:r>
          </w:p>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接待费</w:t>
            </w:r>
          </w:p>
        </w:tc>
      </w:tr>
      <w:tr w:rsidR="00152C6D" w:rsidRPr="00152C6D" w:rsidTr="00DD5FE9">
        <w:trPr>
          <w:trHeight w:val="397"/>
          <w:jc w:val="center"/>
        </w:trPr>
        <w:tc>
          <w:tcPr>
            <w:tcW w:w="1220" w:type="dxa"/>
            <w:vMerge/>
            <w:tcBorders>
              <w:top w:val="nil"/>
              <w:left w:val="single" w:sz="8"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auto"/>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nil"/>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000000"/>
              <w:right w:val="single" w:sz="8"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D5FE9">
        <w:trPr>
          <w:trHeight w:val="397"/>
          <w:jc w:val="center"/>
        </w:trPr>
        <w:tc>
          <w:tcPr>
            <w:tcW w:w="1220" w:type="dxa"/>
            <w:tcBorders>
              <w:top w:val="nil"/>
              <w:left w:val="single" w:sz="8" w:space="0" w:color="auto"/>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2</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3</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4</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5</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6</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7</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8</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9</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10</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11</w:t>
            </w:r>
          </w:p>
        </w:tc>
        <w:tc>
          <w:tcPr>
            <w:tcW w:w="1220" w:type="dxa"/>
            <w:tcBorders>
              <w:top w:val="nil"/>
              <w:left w:val="nil"/>
              <w:bottom w:val="single" w:sz="4" w:space="0" w:color="auto"/>
              <w:right w:val="single" w:sz="8"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12</w:t>
            </w:r>
          </w:p>
        </w:tc>
      </w:tr>
      <w:tr w:rsidR="00152C6D" w:rsidRPr="00152C6D" w:rsidTr="00DD5FE9">
        <w:trPr>
          <w:trHeight w:val="397"/>
          <w:jc w:val="center"/>
        </w:trPr>
        <w:tc>
          <w:tcPr>
            <w:tcW w:w="1220" w:type="dxa"/>
            <w:tcBorders>
              <w:top w:val="nil"/>
              <w:left w:val="single" w:sz="8" w:space="0" w:color="auto"/>
              <w:bottom w:val="single" w:sz="8" w:space="0" w:color="auto"/>
              <w:right w:val="single" w:sz="4" w:space="0" w:color="auto"/>
            </w:tcBorders>
            <w:shd w:val="clear" w:color="auto" w:fill="auto"/>
            <w:vAlign w:val="center"/>
            <w:hideMark/>
          </w:tcPr>
          <w:p w:rsidR="00152C6D" w:rsidRPr="00152C6D" w:rsidRDefault="004921F6" w:rsidP="004921F6">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22.40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B50F11" w:rsidP="004921F6">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2.00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B50F11" w:rsidP="004921F6">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15.00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4921F6">
            <w:pPr>
              <w:widowControl/>
              <w:jc w:val="center"/>
              <w:rPr>
                <w:rFonts w:ascii="Times New Roman" w:eastAsia="仿宋_GB2312" w:hAnsi="Times New Roman" w:cs="Times New Roman"/>
                <w:kern w:val="0"/>
                <w:szCs w:val="21"/>
              </w:rPr>
            </w:pP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B50F11" w:rsidP="004921F6">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15.00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4921F6" w:rsidP="004921F6">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5.40</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C258E9" w:rsidP="004921F6">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0.18</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4921F6">
            <w:pPr>
              <w:widowControl/>
              <w:jc w:val="center"/>
              <w:rPr>
                <w:rFonts w:ascii="Times New Roman" w:eastAsia="仿宋_GB2312" w:hAnsi="Times New Roman" w:cs="Times New Roman"/>
                <w:kern w:val="0"/>
                <w:szCs w:val="21"/>
              </w:rPr>
            </w:pP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C258E9" w:rsidP="004921F6">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0.18</w:t>
            </w:r>
          </w:p>
        </w:tc>
        <w:tc>
          <w:tcPr>
            <w:tcW w:w="1220" w:type="dxa"/>
            <w:tcBorders>
              <w:top w:val="nil"/>
              <w:left w:val="nil"/>
              <w:bottom w:val="single" w:sz="8" w:space="0" w:color="auto"/>
              <w:right w:val="single" w:sz="4" w:space="0" w:color="auto"/>
            </w:tcBorders>
            <w:shd w:val="clear" w:color="auto" w:fill="auto"/>
            <w:vAlign w:val="center"/>
            <w:hideMark/>
          </w:tcPr>
          <w:p w:rsidR="00152C6D" w:rsidRPr="00152C6D" w:rsidRDefault="00152C6D" w:rsidP="004921F6">
            <w:pPr>
              <w:widowControl/>
              <w:jc w:val="center"/>
              <w:rPr>
                <w:rFonts w:ascii="Times New Roman" w:eastAsia="仿宋_GB2312" w:hAnsi="Times New Roman" w:cs="Times New Roman"/>
                <w:kern w:val="0"/>
                <w:szCs w:val="21"/>
              </w:rPr>
            </w:pPr>
          </w:p>
        </w:tc>
        <w:tc>
          <w:tcPr>
            <w:tcW w:w="1220" w:type="dxa"/>
            <w:tcBorders>
              <w:top w:val="nil"/>
              <w:left w:val="nil"/>
              <w:bottom w:val="single" w:sz="8" w:space="0" w:color="auto"/>
              <w:right w:val="nil"/>
            </w:tcBorders>
            <w:shd w:val="clear" w:color="auto" w:fill="auto"/>
            <w:vAlign w:val="center"/>
            <w:hideMark/>
          </w:tcPr>
          <w:p w:rsidR="00152C6D" w:rsidRPr="00152C6D" w:rsidRDefault="006F1DAF" w:rsidP="004921F6">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0.18</w:t>
            </w:r>
          </w:p>
        </w:tc>
        <w:tc>
          <w:tcPr>
            <w:tcW w:w="1220" w:type="dxa"/>
            <w:tcBorders>
              <w:top w:val="nil"/>
              <w:left w:val="single" w:sz="4" w:space="0" w:color="auto"/>
              <w:bottom w:val="single" w:sz="8" w:space="0" w:color="auto"/>
              <w:right w:val="single" w:sz="8" w:space="0" w:color="auto"/>
            </w:tcBorders>
            <w:shd w:val="clear" w:color="auto" w:fill="auto"/>
            <w:vAlign w:val="center"/>
            <w:hideMark/>
          </w:tcPr>
          <w:p w:rsidR="00152C6D" w:rsidRPr="00152C6D" w:rsidRDefault="00152C6D" w:rsidP="004921F6">
            <w:pPr>
              <w:widowControl/>
              <w:jc w:val="center"/>
              <w:rPr>
                <w:rFonts w:ascii="Times New Roman" w:eastAsia="仿宋_GB2312" w:hAnsi="Times New Roman" w:cs="Times New Roman"/>
                <w:kern w:val="0"/>
                <w:szCs w:val="21"/>
              </w:rPr>
            </w:pPr>
          </w:p>
        </w:tc>
      </w:tr>
    </w:tbl>
    <w:p w:rsidR="00152C6D" w:rsidRDefault="00103957">
      <w:pPr>
        <w:widowControl/>
        <w:jc w:val="left"/>
        <w:rPr>
          <w:rFonts w:ascii="宋体" w:eastAsia="宋体" w:cs="宋体"/>
          <w:kern w:val="0"/>
          <w:sz w:val="24"/>
          <w:szCs w:val="24"/>
        </w:rPr>
      </w:pPr>
      <w:r w:rsidRPr="00103957">
        <w:rPr>
          <w:rFonts w:ascii="宋体" w:eastAsia="宋体" w:cs="宋体" w:hint="eastAsia"/>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sidR="00152C6D">
        <w:rPr>
          <w:rFonts w:ascii="宋体" w:eastAsia="宋体" w:cs="宋体"/>
          <w:kern w:val="0"/>
          <w:sz w:val="24"/>
          <w:szCs w:val="24"/>
        </w:rPr>
        <w:br w:type="page"/>
      </w:r>
    </w:p>
    <w:p w:rsidR="00152C6D" w:rsidRPr="00152C6D" w:rsidRDefault="00152C6D" w:rsidP="00152C6D">
      <w:pPr>
        <w:autoSpaceDE w:val="0"/>
        <w:autoSpaceDN w:val="0"/>
        <w:adjustRightInd w:val="0"/>
        <w:ind w:leftChars="150" w:left="315"/>
        <w:jc w:val="left"/>
        <w:rPr>
          <w:rFonts w:ascii="宋体" w:eastAsia="宋体" w:cs="宋体"/>
          <w:kern w:val="0"/>
          <w:sz w:val="24"/>
          <w:szCs w:val="24"/>
        </w:rPr>
      </w:pPr>
    </w:p>
    <w:p w:rsidR="00152C6D" w:rsidRPr="00152C6D" w:rsidRDefault="00152C6D" w:rsidP="00152C6D">
      <w:pPr>
        <w:widowControl/>
        <w:jc w:val="center"/>
        <w:rPr>
          <w:rFonts w:ascii="Times New Roman" w:eastAsia="方正小标宋_GBK" w:hAnsi="Times New Roman" w:cs="Times New Roman"/>
          <w:kern w:val="0"/>
          <w:sz w:val="36"/>
          <w:szCs w:val="36"/>
        </w:rPr>
      </w:pPr>
      <w:r w:rsidRPr="00152C6D">
        <w:rPr>
          <w:rFonts w:ascii="Times New Roman" w:eastAsia="方正小标宋_GBK" w:hAnsi="Times New Roman" w:cs="Times New Roman"/>
          <w:kern w:val="0"/>
          <w:sz w:val="36"/>
          <w:szCs w:val="36"/>
        </w:rPr>
        <w:t>政府性基金预算财政拨款收入支出决算表</w:t>
      </w:r>
    </w:p>
    <w:p w:rsidR="00152C6D" w:rsidRPr="00152C6D" w:rsidRDefault="00152C6D" w:rsidP="007F2A23">
      <w:pPr>
        <w:widowControl/>
        <w:wordWrap w:val="0"/>
        <w:ind w:right="420" w:firstLineChars="250" w:firstLine="525"/>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部门：</w:t>
      </w:r>
      <w:r w:rsidR="007F2A23">
        <w:rPr>
          <w:rFonts w:ascii="宋体" w:eastAsia="宋体" w:hAnsi="宋体" w:cs="宋体" w:hint="eastAsia"/>
          <w:color w:val="000000"/>
          <w:kern w:val="0"/>
          <w:sz w:val="20"/>
          <w:szCs w:val="20"/>
        </w:rPr>
        <w:t xml:space="preserve">湖南省娄底生态环境监测中心                                                                                              </w:t>
      </w:r>
      <w:r w:rsidRPr="00152C6D">
        <w:rPr>
          <w:rFonts w:ascii="Times New Roman" w:eastAsia="仿宋_GB2312" w:hAnsi="Times New Roman" w:cs="Times New Roman"/>
          <w:color w:val="000000"/>
          <w:kern w:val="0"/>
          <w:szCs w:val="21"/>
        </w:rPr>
        <w:t>公开</w:t>
      </w:r>
      <w:r w:rsidRPr="00152C6D">
        <w:rPr>
          <w:rFonts w:ascii="Times New Roman" w:eastAsia="仿宋_GB2312" w:hAnsi="Times New Roman" w:cs="Times New Roman"/>
          <w:color w:val="000000"/>
          <w:kern w:val="0"/>
          <w:szCs w:val="21"/>
        </w:rPr>
        <w:t>08</w:t>
      </w:r>
      <w:r w:rsidRPr="00152C6D">
        <w:rPr>
          <w:rFonts w:ascii="Times New Roman" w:eastAsia="仿宋_GB2312" w:hAnsi="Times New Roman" w:cs="Times New Roman"/>
          <w:color w:val="000000"/>
          <w:kern w:val="0"/>
          <w:szCs w:val="21"/>
        </w:rPr>
        <w:t>表</w:t>
      </w:r>
    </w:p>
    <w:p w:rsidR="00152C6D" w:rsidRPr="00152C6D" w:rsidRDefault="00152C6D" w:rsidP="007F2A23">
      <w:pPr>
        <w:widowControl/>
        <w:ind w:right="420" w:firstLineChars="6250" w:firstLine="13125"/>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单位：万元</w:t>
      </w:r>
    </w:p>
    <w:tbl>
      <w:tblPr>
        <w:tblW w:w="144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120"/>
        <w:gridCol w:w="1320"/>
        <w:gridCol w:w="2000"/>
        <w:gridCol w:w="2000"/>
        <w:gridCol w:w="2000"/>
        <w:gridCol w:w="2000"/>
        <w:gridCol w:w="2000"/>
        <w:gridCol w:w="2000"/>
      </w:tblGrid>
      <w:tr w:rsidR="00152C6D" w:rsidRPr="00152C6D" w:rsidTr="00DD5FE9">
        <w:trPr>
          <w:trHeight w:val="454"/>
          <w:jc w:val="center"/>
        </w:trPr>
        <w:tc>
          <w:tcPr>
            <w:tcW w:w="2440"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项目</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年初结转和结余</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本年收入</w:t>
            </w:r>
          </w:p>
        </w:tc>
        <w:tc>
          <w:tcPr>
            <w:tcW w:w="6000" w:type="dxa"/>
            <w:gridSpan w:val="3"/>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本年支出</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年末结转和结余</w:t>
            </w:r>
          </w:p>
        </w:tc>
      </w:tr>
      <w:tr w:rsidR="00152C6D" w:rsidRPr="00152C6D" w:rsidTr="00DD5FE9">
        <w:trPr>
          <w:trHeight w:val="454"/>
          <w:jc w:val="center"/>
        </w:trPr>
        <w:tc>
          <w:tcPr>
            <w:tcW w:w="112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功能分类科目编码</w:t>
            </w:r>
          </w:p>
        </w:tc>
        <w:tc>
          <w:tcPr>
            <w:tcW w:w="132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科目名称</w:t>
            </w: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小计</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基本支出</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项目支出</w:t>
            </w: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r>
      <w:tr w:rsidR="00152C6D" w:rsidRPr="00152C6D" w:rsidTr="00DD5FE9">
        <w:trPr>
          <w:trHeight w:val="454"/>
          <w:jc w:val="center"/>
        </w:trPr>
        <w:tc>
          <w:tcPr>
            <w:tcW w:w="11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3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D5FE9">
        <w:trPr>
          <w:trHeight w:val="454"/>
          <w:jc w:val="center"/>
        </w:trPr>
        <w:tc>
          <w:tcPr>
            <w:tcW w:w="11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3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D5FE9">
        <w:trPr>
          <w:trHeight w:val="454"/>
          <w:jc w:val="center"/>
        </w:trPr>
        <w:tc>
          <w:tcPr>
            <w:tcW w:w="2440"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栏次</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2</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3</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4</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5</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6</w:t>
            </w:r>
          </w:p>
        </w:tc>
      </w:tr>
      <w:tr w:rsidR="00152C6D" w:rsidRPr="00152C6D" w:rsidTr="00DD5FE9">
        <w:trPr>
          <w:trHeight w:val="454"/>
          <w:jc w:val="center"/>
        </w:trPr>
        <w:tc>
          <w:tcPr>
            <w:tcW w:w="2440"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r w:rsidR="00152C6D" w:rsidRPr="00152C6D" w:rsidTr="00DD5FE9">
        <w:trPr>
          <w:trHeight w:val="454"/>
          <w:jc w:val="center"/>
        </w:trPr>
        <w:tc>
          <w:tcPr>
            <w:tcW w:w="112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132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c>
          <w:tcPr>
            <w:tcW w:w="2000" w:type="dxa"/>
            <w:shd w:val="clear" w:color="auto" w:fill="auto"/>
            <w:vAlign w:val="center"/>
            <w:hideMark/>
          </w:tcPr>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 xml:space="preserve">　</w:t>
            </w:r>
          </w:p>
        </w:tc>
      </w:tr>
    </w:tbl>
    <w:p w:rsidR="00967F5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注：本表反映部门本年度政府性基金预算财政拨款收入、支出及结转和结余情况</w:t>
      </w:r>
    </w:p>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w:t>
      </w:r>
      <w:r w:rsidRPr="00152C6D">
        <w:rPr>
          <w:rFonts w:ascii="Times New Roman" w:eastAsia="仿宋_GB2312" w:hAnsi="Times New Roman" w:cs="Times New Roman"/>
          <w:kern w:val="0"/>
          <w:szCs w:val="21"/>
        </w:rPr>
        <w:t>若本单位无政府性基金收支</w:t>
      </w:r>
      <w:r w:rsidR="00967F5D">
        <w:rPr>
          <w:rFonts w:ascii="Times New Roman" w:eastAsia="仿宋_GB2312" w:hAnsi="Times New Roman" w:cs="Times New Roman" w:hint="eastAsia"/>
          <w:kern w:val="0"/>
          <w:szCs w:val="21"/>
        </w:rPr>
        <w:t>,</w:t>
      </w:r>
      <w:r w:rsidR="00967F5D">
        <w:rPr>
          <w:rFonts w:ascii="Times New Roman" w:eastAsia="仿宋_GB2312" w:hAnsi="Times New Roman" w:cs="Times New Roman" w:hint="eastAsia"/>
          <w:kern w:val="0"/>
          <w:szCs w:val="21"/>
        </w:rPr>
        <w:t>请说明：</w:t>
      </w:r>
      <w:r w:rsidR="00967F5D">
        <w:rPr>
          <w:rFonts w:ascii="Times New Roman" w:eastAsia="仿宋_GB2312" w:hAnsi="Times New Roman" w:cs="Times New Roman" w:hint="eastAsia"/>
          <w:kern w:val="0"/>
          <w:szCs w:val="21"/>
        </w:rPr>
        <w:t>XX</w:t>
      </w:r>
      <w:r w:rsidR="00967F5D">
        <w:rPr>
          <w:rFonts w:ascii="Times New Roman" w:eastAsia="仿宋_GB2312" w:hAnsi="Times New Roman" w:cs="Times New Roman" w:hint="eastAsia"/>
          <w:kern w:val="0"/>
          <w:szCs w:val="21"/>
        </w:rPr>
        <w:t>单位</w:t>
      </w:r>
      <w:r w:rsidR="00967F5D" w:rsidRPr="00967F5D">
        <w:rPr>
          <w:rFonts w:ascii="Times New Roman" w:eastAsia="仿宋_GB2312" w:hAnsi="Times New Roman" w:cs="Times New Roman" w:hint="eastAsia"/>
          <w:kern w:val="0"/>
          <w:szCs w:val="21"/>
        </w:rPr>
        <w:t>没有政府性基金收入，也没有使用政府性基金安排的支出，故本表无数据</w:t>
      </w:r>
      <w:r w:rsidRPr="00152C6D">
        <w:rPr>
          <w:rFonts w:ascii="Times New Roman" w:eastAsia="仿宋_GB2312" w:hAnsi="Times New Roman" w:cs="Times New Roman"/>
          <w:kern w:val="0"/>
          <w:szCs w:val="21"/>
        </w:rPr>
        <w:t>)</w:t>
      </w:r>
      <w:r w:rsidRPr="00152C6D">
        <w:rPr>
          <w:rFonts w:ascii="Times New Roman" w:eastAsia="仿宋_GB2312" w:hAnsi="Times New Roman" w:cs="Times New Roman"/>
          <w:kern w:val="0"/>
          <w:szCs w:val="21"/>
        </w:rPr>
        <w:t>。</w:t>
      </w:r>
    </w:p>
    <w:p w:rsidR="00152C6D" w:rsidRDefault="00152C6D">
      <w:pPr>
        <w:widowControl/>
        <w:jc w:val="left"/>
        <w:rPr>
          <w:rFonts w:ascii="黑体" w:eastAsia="黑体" w:hAnsi="黑体"/>
          <w:szCs w:val="21"/>
        </w:rPr>
      </w:pPr>
      <w:r>
        <w:rPr>
          <w:rFonts w:ascii="黑体" w:eastAsia="黑体" w:hAnsi="黑体"/>
          <w:szCs w:val="21"/>
        </w:rPr>
        <w:br w:type="page"/>
      </w:r>
    </w:p>
    <w:tbl>
      <w:tblPr>
        <w:tblW w:w="14190" w:type="dxa"/>
        <w:tblInd w:w="93" w:type="dxa"/>
        <w:tblLook w:val="04A0"/>
      </w:tblPr>
      <w:tblGrid>
        <w:gridCol w:w="1060"/>
        <w:gridCol w:w="560"/>
        <w:gridCol w:w="1089"/>
        <w:gridCol w:w="2126"/>
        <w:gridCol w:w="1225"/>
        <w:gridCol w:w="1326"/>
        <w:gridCol w:w="1294"/>
        <w:gridCol w:w="1683"/>
        <w:gridCol w:w="3827"/>
      </w:tblGrid>
      <w:tr w:rsidR="00103957" w:rsidRPr="00103957" w:rsidTr="00103957">
        <w:trPr>
          <w:trHeight w:val="720"/>
        </w:trPr>
        <w:tc>
          <w:tcPr>
            <w:tcW w:w="14190" w:type="dxa"/>
            <w:gridSpan w:val="9"/>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华文中宋" w:eastAsia="华文中宋" w:hAnsi="华文中宋" w:cs="宋体"/>
                <w:kern w:val="0"/>
                <w:sz w:val="32"/>
                <w:szCs w:val="32"/>
              </w:rPr>
            </w:pPr>
            <w:r w:rsidRPr="00103957">
              <w:rPr>
                <w:rFonts w:ascii="华文中宋" w:eastAsia="华文中宋" w:hAnsi="华文中宋" w:cs="宋体" w:hint="eastAsia"/>
                <w:kern w:val="0"/>
                <w:sz w:val="32"/>
                <w:szCs w:val="32"/>
              </w:rPr>
              <w:lastRenderedPageBreak/>
              <w:t>国有资本经营预算财政拨款支出决算表</w:t>
            </w:r>
          </w:p>
        </w:tc>
      </w:tr>
      <w:tr w:rsidR="00103957" w:rsidRPr="00103957" w:rsidTr="00103957">
        <w:trPr>
          <w:trHeight w:val="285"/>
        </w:trPr>
        <w:tc>
          <w:tcPr>
            <w:tcW w:w="1060" w:type="dxa"/>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560" w:type="dxa"/>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1225" w:type="dxa"/>
            <w:tcBorders>
              <w:top w:val="nil"/>
              <w:left w:val="nil"/>
              <w:bottom w:val="nil"/>
              <w:right w:val="nil"/>
            </w:tcBorders>
            <w:shd w:val="clear" w:color="000000" w:fill="FFFFFF"/>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2620" w:type="dxa"/>
            <w:gridSpan w:val="2"/>
            <w:tcBorders>
              <w:top w:val="nil"/>
              <w:left w:val="nil"/>
              <w:bottom w:val="nil"/>
              <w:right w:val="nil"/>
            </w:tcBorders>
            <w:shd w:val="clear" w:color="000000" w:fill="FFFFFF"/>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hideMark/>
          </w:tcPr>
          <w:p w:rsidR="00103957" w:rsidRPr="00103957" w:rsidRDefault="00103957" w:rsidP="00103957">
            <w:pPr>
              <w:widowControl/>
              <w:jc w:val="right"/>
              <w:rPr>
                <w:rFonts w:ascii="宋体" w:eastAsia="宋体" w:hAnsi="宋体" w:cs="宋体"/>
                <w:color w:val="000000"/>
                <w:kern w:val="0"/>
                <w:sz w:val="20"/>
                <w:szCs w:val="20"/>
              </w:rPr>
            </w:pPr>
            <w:r w:rsidRPr="00103957">
              <w:rPr>
                <w:rFonts w:ascii="宋体" w:eastAsia="宋体" w:hAnsi="宋体" w:cs="宋体" w:hint="eastAsia"/>
                <w:color w:val="000000"/>
                <w:kern w:val="0"/>
                <w:sz w:val="20"/>
                <w:szCs w:val="20"/>
              </w:rPr>
              <w:t>公开09表</w:t>
            </w:r>
          </w:p>
        </w:tc>
      </w:tr>
      <w:tr w:rsidR="00103957" w:rsidRPr="00103957" w:rsidTr="00103957">
        <w:trPr>
          <w:trHeight w:val="285"/>
        </w:trPr>
        <w:tc>
          <w:tcPr>
            <w:tcW w:w="1060" w:type="dxa"/>
            <w:tcBorders>
              <w:top w:val="nil"/>
              <w:left w:val="nil"/>
              <w:bottom w:val="nil"/>
              <w:right w:val="nil"/>
            </w:tcBorders>
            <w:shd w:val="clear" w:color="000000" w:fill="FFFFFF"/>
            <w:noWrap/>
            <w:vAlign w:val="center"/>
            <w:hideMark/>
          </w:tcPr>
          <w:p w:rsidR="00103957" w:rsidRPr="00103957" w:rsidRDefault="00103957" w:rsidP="00103957">
            <w:pPr>
              <w:widowControl/>
              <w:jc w:val="left"/>
              <w:rPr>
                <w:rFonts w:ascii="宋体" w:eastAsia="宋体" w:hAnsi="宋体" w:cs="宋体"/>
                <w:color w:val="000000"/>
                <w:kern w:val="0"/>
                <w:sz w:val="20"/>
                <w:szCs w:val="20"/>
              </w:rPr>
            </w:pPr>
            <w:r w:rsidRPr="00103957">
              <w:rPr>
                <w:rFonts w:ascii="宋体" w:eastAsia="宋体" w:hAnsi="宋体" w:cs="宋体" w:hint="eastAsia"/>
                <w:color w:val="000000"/>
                <w:kern w:val="0"/>
                <w:sz w:val="20"/>
                <w:szCs w:val="20"/>
              </w:rPr>
              <w:t>部门：</w:t>
            </w:r>
          </w:p>
        </w:tc>
        <w:tc>
          <w:tcPr>
            <w:tcW w:w="560" w:type="dxa"/>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hideMark/>
          </w:tcPr>
          <w:p w:rsidR="00103957" w:rsidRPr="00103957" w:rsidRDefault="003657B4" w:rsidP="00103957">
            <w:pPr>
              <w:widowControl/>
              <w:jc w:val="center"/>
              <w:rPr>
                <w:rFonts w:ascii="宋体" w:eastAsia="宋体" w:hAnsi="宋体" w:cs="宋体"/>
                <w:kern w:val="0"/>
                <w:sz w:val="20"/>
                <w:szCs w:val="20"/>
              </w:rPr>
            </w:pPr>
            <w:r>
              <w:rPr>
                <w:rFonts w:ascii="宋体" w:eastAsia="宋体" w:hAnsi="宋体" w:cs="宋体" w:hint="eastAsia"/>
                <w:color w:val="000000"/>
                <w:kern w:val="0"/>
                <w:sz w:val="20"/>
                <w:szCs w:val="20"/>
              </w:rPr>
              <w:t>湖南省娄底生态环境监测中心</w:t>
            </w:r>
            <w:r w:rsidR="00103957" w:rsidRPr="00103957">
              <w:rPr>
                <w:rFonts w:ascii="宋体" w:eastAsia="宋体" w:hAnsi="宋体" w:cs="宋体" w:hint="eastAsia"/>
                <w:kern w:val="0"/>
                <w:sz w:val="20"/>
                <w:szCs w:val="20"/>
              </w:rPr>
              <w:t xml:space="preserve">　</w:t>
            </w:r>
          </w:p>
        </w:tc>
        <w:tc>
          <w:tcPr>
            <w:tcW w:w="1225" w:type="dxa"/>
            <w:tcBorders>
              <w:top w:val="nil"/>
              <w:left w:val="nil"/>
              <w:bottom w:val="single" w:sz="8" w:space="0" w:color="auto"/>
              <w:right w:val="nil"/>
            </w:tcBorders>
            <w:shd w:val="clear" w:color="000000" w:fill="FFFFFF"/>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2620" w:type="dxa"/>
            <w:gridSpan w:val="2"/>
            <w:tcBorders>
              <w:top w:val="nil"/>
              <w:left w:val="nil"/>
              <w:bottom w:val="single" w:sz="8" w:space="0" w:color="auto"/>
              <w:right w:val="nil"/>
            </w:tcBorders>
            <w:shd w:val="clear" w:color="000000" w:fill="FFFFFF"/>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hideMark/>
          </w:tcPr>
          <w:p w:rsidR="00103957" w:rsidRPr="00103957" w:rsidRDefault="00103957" w:rsidP="00103957">
            <w:pPr>
              <w:widowControl/>
              <w:jc w:val="right"/>
              <w:rPr>
                <w:rFonts w:ascii="宋体" w:eastAsia="宋体" w:hAnsi="宋体" w:cs="宋体"/>
                <w:color w:val="000000"/>
                <w:kern w:val="0"/>
                <w:sz w:val="20"/>
                <w:szCs w:val="20"/>
              </w:rPr>
            </w:pPr>
            <w:r w:rsidRPr="00103957">
              <w:rPr>
                <w:rFonts w:ascii="宋体" w:eastAsia="宋体" w:hAnsi="宋体" w:cs="宋体" w:hint="eastAsia"/>
                <w:color w:val="000000"/>
                <w:kern w:val="0"/>
                <w:sz w:val="20"/>
                <w:szCs w:val="20"/>
              </w:rPr>
              <w:t>单位：万元</w:t>
            </w:r>
          </w:p>
        </w:tc>
      </w:tr>
      <w:tr w:rsidR="00103957" w:rsidRPr="00103957" w:rsidTr="00103957">
        <w:trPr>
          <w:trHeight w:val="402"/>
        </w:trPr>
        <w:tc>
          <w:tcPr>
            <w:tcW w:w="4835" w:type="dxa"/>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项 目</w:t>
            </w:r>
          </w:p>
        </w:tc>
        <w:tc>
          <w:tcPr>
            <w:tcW w:w="9355" w:type="dxa"/>
            <w:gridSpan w:val="5"/>
            <w:tcBorders>
              <w:top w:val="single" w:sz="8" w:space="0" w:color="auto"/>
              <w:left w:val="nil"/>
              <w:bottom w:val="single" w:sz="4" w:space="0" w:color="auto"/>
              <w:right w:val="single" w:sz="4" w:space="0" w:color="000000"/>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本年支出</w:t>
            </w:r>
          </w:p>
        </w:tc>
      </w:tr>
      <w:tr w:rsidR="00103957" w:rsidRPr="00103957" w:rsidTr="00103957">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基本支出  </w:t>
            </w:r>
          </w:p>
        </w:tc>
        <w:tc>
          <w:tcPr>
            <w:tcW w:w="3827" w:type="dxa"/>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项目支出</w:t>
            </w:r>
          </w:p>
        </w:tc>
      </w:tr>
      <w:tr w:rsidR="00103957" w:rsidRPr="00103957" w:rsidTr="0010395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r>
      <w:tr w:rsidR="00103957" w:rsidRPr="00103957" w:rsidTr="0010395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r>
      <w:tr w:rsidR="00103957" w:rsidRPr="00103957" w:rsidTr="00103957">
        <w:trPr>
          <w:trHeight w:val="402"/>
        </w:trPr>
        <w:tc>
          <w:tcPr>
            <w:tcW w:w="4835"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1</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2</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3</w:t>
            </w:r>
          </w:p>
        </w:tc>
      </w:tr>
      <w:tr w:rsidR="00103957" w:rsidRPr="00103957" w:rsidTr="00103957">
        <w:trPr>
          <w:trHeight w:val="402"/>
        </w:trPr>
        <w:tc>
          <w:tcPr>
            <w:tcW w:w="4835" w:type="dxa"/>
            <w:gridSpan w:val="4"/>
            <w:tcBorders>
              <w:top w:val="nil"/>
              <w:left w:val="single" w:sz="8" w:space="0" w:color="auto"/>
              <w:bottom w:val="single" w:sz="4" w:space="0" w:color="auto"/>
              <w:right w:val="single" w:sz="4" w:space="0" w:color="000000"/>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0"/>
                <w:szCs w:val="20"/>
              </w:rPr>
            </w:pPr>
            <w:r w:rsidRPr="00103957">
              <w:rPr>
                <w:rFonts w:ascii="宋体" w:eastAsia="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402"/>
        </w:trPr>
        <w:tc>
          <w:tcPr>
            <w:tcW w:w="1620"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c>
          <w:tcPr>
            <w:tcW w:w="3827" w:type="dxa"/>
            <w:tcBorders>
              <w:top w:val="nil"/>
              <w:left w:val="nil"/>
              <w:bottom w:val="single" w:sz="8" w:space="0" w:color="auto"/>
              <w:right w:val="single" w:sz="4" w:space="0" w:color="auto"/>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 xml:space="preserve">　</w:t>
            </w:r>
          </w:p>
        </w:tc>
      </w:tr>
      <w:tr w:rsidR="00103957" w:rsidRPr="00103957" w:rsidTr="00103957">
        <w:trPr>
          <w:trHeight w:val="720"/>
        </w:trPr>
        <w:tc>
          <w:tcPr>
            <w:tcW w:w="14190" w:type="dxa"/>
            <w:gridSpan w:val="9"/>
            <w:tcBorders>
              <w:top w:val="single" w:sz="8" w:space="0" w:color="auto"/>
              <w:left w:val="nil"/>
              <w:bottom w:val="nil"/>
              <w:right w:val="nil"/>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注：本表反映部门本年度国有资本经营预算财政拨款支出情况。</w:t>
            </w:r>
          </w:p>
        </w:tc>
      </w:tr>
    </w:tbl>
    <w:p w:rsidR="00DD5FE9" w:rsidRPr="00103957" w:rsidRDefault="00DD5FE9" w:rsidP="00DD5FE9">
      <w:pPr>
        <w:pStyle w:val="Default"/>
        <w:rPr>
          <w:sz w:val="72"/>
          <w:szCs w:val="72"/>
        </w:rPr>
        <w:sectPr w:rsidR="00DD5FE9" w:rsidRPr="00103957" w:rsidSect="0058408C">
          <w:pgSz w:w="16838" w:h="11906" w:orient="landscape"/>
          <w:pgMar w:top="720" w:right="720" w:bottom="567" w:left="720" w:header="851" w:footer="992" w:gutter="0"/>
          <w:cols w:space="425"/>
          <w:docGrid w:type="lines" w:linePitch="312"/>
        </w:sectPr>
      </w:pPr>
    </w:p>
    <w:p w:rsidR="00DD5FE9" w:rsidRDefault="00DD5FE9" w:rsidP="00DD5FE9">
      <w:pPr>
        <w:pStyle w:val="Default"/>
        <w:rPr>
          <w:sz w:val="72"/>
          <w:szCs w:val="72"/>
        </w:rPr>
      </w:pPr>
    </w:p>
    <w:p w:rsidR="00DD5FE9" w:rsidRDefault="00DD5FE9" w:rsidP="00DD5FE9">
      <w:pPr>
        <w:pStyle w:val="Default"/>
        <w:jc w:val="center"/>
        <w:rPr>
          <w:sz w:val="72"/>
          <w:szCs w:val="72"/>
        </w:rPr>
      </w:pPr>
    </w:p>
    <w:p w:rsidR="00DD5FE9" w:rsidRDefault="00DD5FE9" w:rsidP="00DD5FE9">
      <w:pPr>
        <w:pStyle w:val="Default"/>
        <w:jc w:val="center"/>
        <w:rPr>
          <w:sz w:val="72"/>
          <w:szCs w:val="72"/>
        </w:rPr>
      </w:pPr>
    </w:p>
    <w:p w:rsidR="00DD5FE9" w:rsidRDefault="00DD5FE9" w:rsidP="00DD5FE9">
      <w:pPr>
        <w:pStyle w:val="Default"/>
        <w:jc w:val="center"/>
        <w:rPr>
          <w:sz w:val="72"/>
          <w:szCs w:val="72"/>
        </w:rPr>
      </w:pPr>
      <w:r>
        <w:rPr>
          <w:rFonts w:hint="eastAsia"/>
          <w:sz w:val="72"/>
          <w:szCs w:val="72"/>
        </w:rPr>
        <w:t>第三部分</w:t>
      </w:r>
    </w:p>
    <w:p w:rsidR="00DD5FE9" w:rsidRDefault="00DD5FE9" w:rsidP="00DD5FE9">
      <w:pPr>
        <w:pStyle w:val="Default"/>
        <w:jc w:val="center"/>
        <w:rPr>
          <w:sz w:val="70"/>
          <w:szCs w:val="70"/>
        </w:rPr>
      </w:pPr>
    </w:p>
    <w:p w:rsidR="00DD5FE9" w:rsidRDefault="00DD5FE9" w:rsidP="00DD5FE9">
      <w:pPr>
        <w:pStyle w:val="Default"/>
        <w:jc w:val="center"/>
        <w:rPr>
          <w:sz w:val="70"/>
          <w:szCs w:val="70"/>
        </w:rPr>
      </w:pPr>
      <w:r>
        <w:rPr>
          <w:sz w:val="70"/>
          <w:szCs w:val="70"/>
        </w:rPr>
        <w:t>20</w:t>
      </w:r>
      <w:r w:rsidR="00103957">
        <w:rPr>
          <w:rFonts w:hint="eastAsia"/>
          <w:sz w:val="70"/>
          <w:szCs w:val="70"/>
        </w:rPr>
        <w:t>20</w:t>
      </w:r>
      <w:r>
        <w:rPr>
          <w:rFonts w:hint="eastAsia"/>
          <w:sz w:val="70"/>
          <w:szCs w:val="70"/>
        </w:rPr>
        <w:t>年度部门决算情况说明</w:t>
      </w:r>
    </w:p>
    <w:p w:rsidR="00DD5FE9" w:rsidRDefault="00DD5FE9">
      <w:pPr>
        <w:widowControl/>
        <w:jc w:val="left"/>
        <w:rPr>
          <w:rFonts w:ascii="黑体" w:eastAsia="黑体" w:cs="黑体"/>
          <w:color w:val="000000"/>
          <w:kern w:val="0"/>
          <w:sz w:val="70"/>
          <w:szCs w:val="70"/>
        </w:rPr>
      </w:pPr>
      <w:r>
        <w:rPr>
          <w:sz w:val="70"/>
          <w:szCs w:val="70"/>
        </w:rPr>
        <w:br w:type="page"/>
      </w:r>
    </w:p>
    <w:p w:rsidR="00DD5FE9" w:rsidRDefault="00DD5FE9" w:rsidP="00DD5FE9">
      <w:pPr>
        <w:pStyle w:val="Default"/>
        <w:rPr>
          <w:rFonts w:asciiTheme="minorEastAsia" w:eastAsiaTheme="minorEastAsia" w:hAnsiTheme="minorEastAsia"/>
          <w:sz w:val="32"/>
          <w:szCs w:val="32"/>
        </w:rPr>
      </w:pPr>
    </w:p>
    <w:p w:rsidR="00DD5FE9" w:rsidRPr="00CE04C3" w:rsidRDefault="00DD5FE9" w:rsidP="00DD5FE9">
      <w:pPr>
        <w:pStyle w:val="Default"/>
        <w:rPr>
          <w:rFonts w:hAnsi="黑体"/>
          <w:b/>
          <w:sz w:val="32"/>
          <w:szCs w:val="32"/>
        </w:rPr>
      </w:pPr>
      <w:r w:rsidRPr="00CE04C3">
        <w:rPr>
          <w:rFonts w:hAnsi="黑体" w:hint="eastAsia"/>
          <w:b/>
          <w:sz w:val="32"/>
          <w:szCs w:val="32"/>
        </w:rPr>
        <w:t>一、收入支出决算总体情况说明</w:t>
      </w:r>
    </w:p>
    <w:p w:rsidR="00807D24" w:rsidRPr="00BA5505" w:rsidRDefault="004921F6" w:rsidP="00807D24">
      <w:pPr>
        <w:widowControl/>
        <w:ind w:firstLineChars="200" w:firstLine="640"/>
        <w:rPr>
          <w:rFonts w:ascii="宋体" w:eastAsia="宋体" w:hAnsi="宋体" w:cs="Times New Roman"/>
          <w:sz w:val="32"/>
          <w:szCs w:val="32"/>
        </w:rPr>
      </w:pPr>
      <w:r>
        <w:rPr>
          <w:rFonts w:asciiTheme="minorEastAsia" w:hAnsiTheme="minorEastAsia" w:hint="eastAsia"/>
          <w:sz w:val="32"/>
          <w:szCs w:val="32"/>
        </w:rPr>
        <w:t>我单位上年年初结转结余28.28万元，使用非财政拨款结余1.40万元，</w:t>
      </w:r>
      <w:r w:rsidR="00DD5FE9" w:rsidRPr="00DD5FE9">
        <w:rPr>
          <w:rFonts w:asciiTheme="minorEastAsia" w:hAnsiTheme="minorEastAsia" w:hint="eastAsia"/>
          <w:sz w:val="32"/>
          <w:szCs w:val="32"/>
        </w:rPr>
        <w:t>20</w:t>
      </w:r>
      <w:r w:rsidR="00041E3F">
        <w:rPr>
          <w:rFonts w:asciiTheme="minorEastAsia" w:hAnsiTheme="minorEastAsia" w:hint="eastAsia"/>
          <w:sz w:val="32"/>
          <w:szCs w:val="32"/>
        </w:rPr>
        <w:t>20</w:t>
      </w:r>
      <w:r w:rsidR="00DD5FE9" w:rsidRPr="00DD5FE9">
        <w:rPr>
          <w:rFonts w:asciiTheme="minorEastAsia" w:hAnsiTheme="minorEastAsia" w:hint="eastAsia"/>
          <w:sz w:val="32"/>
          <w:szCs w:val="32"/>
        </w:rPr>
        <w:t>年度收</w:t>
      </w:r>
      <w:r>
        <w:rPr>
          <w:rFonts w:asciiTheme="minorEastAsia" w:hAnsiTheme="minorEastAsia" w:hint="eastAsia"/>
          <w:sz w:val="32"/>
          <w:szCs w:val="32"/>
        </w:rPr>
        <w:t>入1202.09万元</w:t>
      </w:r>
      <w:r w:rsidR="00647B8A">
        <w:rPr>
          <w:rFonts w:asciiTheme="minorEastAsia" w:hAnsiTheme="minorEastAsia" w:hint="eastAsia"/>
          <w:sz w:val="32"/>
          <w:szCs w:val="32"/>
        </w:rPr>
        <w:t>，收入总计1231.77万元；</w:t>
      </w:r>
      <w:r>
        <w:rPr>
          <w:rFonts w:asciiTheme="minorEastAsia" w:hAnsiTheme="minorEastAsia" w:hint="eastAsia"/>
          <w:sz w:val="32"/>
          <w:szCs w:val="32"/>
        </w:rPr>
        <w:t>2020年</w:t>
      </w:r>
      <w:r w:rsidR="00DD5FE9" w:rsidRPr="00DD5FE9">
        <w:rPr>
          <w:rFonts w:asciiTheme="minorEastAsia" w:hAnsiTheme="minorEastAsia" w:hint="eastAsia"/>
          <w:sz w:val="32"/>
          <w:szCs w:val="32"/>
        </w:rPr>
        <w:t>支</w:t>
      </w:r>
      <w:r>
        <w:rPr>
          <w:rFonts w:asciiTheme="minorEastAsia" w:hAnsiTheme="minorEastAsia" w:hint="eastAsia"/>
          <w:sz w:val="32"/>
          <w:szCs w:val="32"/>
        </w:rPr>
        <w:t>出1002.89</w:t>
      </w:r>
      <w:r w:rsidR="00DD5FE9" w:rsidRPr="00DD5FE9">
        <w:rPr>
          <w:rFonts w:asciiTheme="minorEastAsia" w:hAnsiTheme="minorEastAsia" w:hint="eastAsia"/>
          <w:sz w:val="32"/>
          <w:szCs w:val="32"/>
        </w:rPr>
        <w:t>万元</w:t>
      </w:r>
      <w:r>
        <w:rPr>
          <w:rFonts w:asciiTheme="minorEastAsia" w:hAnsiTheme="minorEastAsia" w:hint="eastAsia"/>
          <w:sz w:val="32"/>
          <w:szCs w:val="32"/>
        </w:rPr>
        <w:t>，结余分配0.27万元，年末结转和结余228.61万元，</w:t>
      </w:r>
      <w:r w:rsidR="00647B8A">
        <w:rPr>
          <w:rFonts w:asciiTheme="minorEastAsia" w:hAnsiTheme="minorEastAsia" w:hint="eastAsia"/>
          <w:sz w:val="32"/>
          <w:szCs w:val="32"/>
        </w:rPr>
        <w:t>支出总计1231.77万元，</w:t>
      </w:r>
      <w:r>
        <w:rPr>
          <w:rFonts w:asciiTheme="minorEastAsia" w:hAnsiTheme="minorEastAsia" w:hint="eastAsia"/>
          <w:sz w:val="32"/>
          <w:szCs w:val="32"/>
        </w:rPr>
        <w:t>收支平衡</w:t>
      </w:r>
      <w:r w:rsidR="00DD5FE9">
        <w:rPr>
          <w:rFonts w:asciiTheme="minorEastAsia" w:hAnsiTheme="minorEastAsia" w:hint="eastAsia"/>
          <w:sz w:val="32"/>
          <w:szCs w:val="32"/>
        </w:rPr>
        <w:t>。</w:t>
      </w:r>
      <w:r w:rsidR="00807D24" w:rsidRPr="0026342C">
        <w:rPr>
          <w:rFonts w:ascii="宋体" w:eastAsia="宋体" w:hAnsi="宋体" w:cs="Times New Roman" w:hint="eastAsia"/>
          <w:sz w:val="32"/>
          <w:szCs w:val="32"/>
        </w:rPr>
        <w:t>因机构改革，</w:t>
      </w:r>
      <w:r w:rsidR="0058408C">
        <w:rPr>
          <w:rFonts w:ascii="宋体" w:eastAsia="宋体" w:hAnsi="宋体" w:cs="Times New Roman" w:hint="eastAsia"/>
          <w:sz w:val="32"/>
          <w:szCs w:val="32"/>
        </w:rPr>
        <w:t>我单位由</w:t>
      </w:r>
      <w:r w:rsidR="00BA5505" w:rsidRPr="00BA5505">
        <w:rPr>
          <w:rFonts w:ascii="宋体" w:eastAsia="宋体" w:hAnsi="宋体" w:cs="Times New Roman" w:hint="eastAsia"/>
          <w:sz w:val="32"/>
          <w:szCs w:val="32"/>
        </w:rPr>
        <w:t>市管机构变更为省管机构</w:t>
      </w:r>
      <w:r w:rsidR="00BA5505">
        <w:rPr>
          <w:rFonts w:asciiTheme="minorEastAsia" w:hAnsiTheme="minorEastAsia" w:hint="eastAsia"/>
          <w:sz w:val="32"/>
          <w:szCs w:val="32"/>
        </w:rPr>
        <w:t>，</w:t>
      </w:r>
      <w:r w:rsidR="00807D24" w:rsidRPr="0026342C">
        <w:rPr>
          <w:rFonts w:ascii="宋体" w:eastAsia="宋体" w:hAnsi="宋体" w:cs="Times New Roman" w:hint="eastAsia"/>
          <w:sz w:val="32"/>
          <w:szCs w:val="32"/>
        </w:rPr>
        <w:t>无上年比较数据。</w:t>
      </w:r>
    </w:p>
    <w:p w:rsidR="00DD5FE9" w:rsidRPr="00CE04C3" w:rsidRDefault="00DD5FE9" w:rsidP="00807D24">
      <w:pPr>
        <w:pStyle w:val="Default"/>
        <w:ind w:firstLineChars="200" w:firstLine="643"/>
        <w:rPr>
          <w:rFonts w:hAnsi="黑体"/>
          <w:b/>
          <w:sz w:val="32"/>
          <w:szCs w:val="32"/>
        </w:rPr>
      </w:pPr>
      <w:r w:rsidRPr="00CE04C3">
        <w:rPr>
          <w:rFonts w:hAnsi="黑体" w:hint="eastAsia"/>
          <w:b/>
          <w:sz w:val="32"/>
          <w:szCs w:val="32"/>
        </w:rPr>
        <w:t>二、收入决算情况说明</w:t>
      </w:r>
    </w:p>
    <w:p w:rsidR="00DD5FE9" w:rsidRDefault="00DD5FE9" w:rsidP="00DD5FE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sidR="0026342C">
        <w:rPr>
          <w:rFonts w:asciiTheme="minorEastAsia" w:eastAsiaTheme="minorEastAsia" w:hAnsiTheme="minorEastAsia" w:hint="eastAsia"/>
          <w:sz w:val="32"/>
          <w:szCs w:val="32"/>
        </w:rPr>
        <w:t>1202.09</w:t>
      </w:r>
      <w:r>
        <w:rPr>
          <w:rFonts w:asciiTheme="minorEastAsia" w:eastAsiaTheme="minorEastAsia" w:hAnsiTheme="minorEastAsia" w:hint="eastAsia"/>
          <w:sz w:val="32"/>
          <w:szCs w:val="32"/>
        </w:rPr>
        <w:t>万元，其中：</w:t>
      </w:r>
      <w:r w:rsidR="00DD06FF" w:rsidRPr="00DD06FF">
        <w:rPr>
          <w:rFonts w:asciiTheme="minorEastAsia" w:eastAsiaTheme="minorEastAsia" w:hAnsiTheme="minorEastAsia" w:hint="eastAsia"/>
          <w:sz w:val="32"/>
          <w:szCs w:val="32"/>
        </w:rPr>
        <w:t>财政拨款收入</w:t>
      </w:r>
      <w:r w:rsidR="00807D24">
        <w:rPr>
          <w:rFonts w:asciiTheme="minorEastAsia" w:eastAsiaTheme="minorEastAsia" w:hAnsiTheme="minorEastAsia" w:hint="eastAsia"/>
          <w:sz w:val="32"/>
          <w:szCs w:val="32"/>
        </w:rPr>
        <w:t>463.61</w:t>
      </w:r>
      <w:r w:rsidR="00DD06FF">
        <w:rPr>
          <w:rFonts w:asciiTheme="minorEastAsia" w:eastAsiaTheme="minorEastAsia" w:hAnsiTheme="minorEastAsia" w:hint="eastAsia"/>
          <w:sz w:val="32"/>
          <w:szCs w:val="32"/>
        </w:rPr>
        <w:t>万元，占</w:t>
      </w:r>
      <w:r w:rsidR="00807D24">
        <w:rPr>
          <w:rFonts w:asciiTheme="minorEastAsia" w:eastAsiaTheme="minorEastAsia" w:hAnsiTheme="minorEastAsia" w:hint="eastAsia"/>
          <w:sz w:val="32"/>
          <w:szCs w:val="32"/>
        </w:rPr>
        <w:t>3</w:t>
      </w:r>
      <w:r w:rsidR="0026342C">
        <w:rPr>
          <w:rFonts w:asciiTheme="minorEastAsia" w:eastAsiaTheme="minorEastAsia" w:hAnsiTheme="minorEastAsia" w:hint="eastAsia"/>
          <w:sz w:val="32"/>
          <w:szCs w:val="32"/>
        </w:rPr>
        <w:t>8.57</w:t>
      </w:r>
      <w:r w:rsidR="00DD06FF">
        <w:rPr>
          <w:rFonts w:asciiTheme="minorEastAsia" w:eastAsiaTheme="minorEastAsia" w:hAnsiTheme="minorEastAsia" w:hint="eastAsia"/>
          <w:sz w:val="32"/>
          <w:szCs w:val="32"/>
        </w:rPr>
        <w:t>%；</w:t>
      </w:r>
      <w:r w:rsidR="00DD06FF" w:rsidRPr="00DD06FF">
        <w:rPr>
          <w:rFonts w:asciiTheme="minorEastAsia" w:eastAsiaTheme="minorEastAsia" w:hAnsiTheme="minorEastAsia" w:hint="eastAsia"/>
          <w:sz w:val="32"/>
          <w:szCs w:val="32"/>
        </w:rPr>
        <w:t>其他收入</w:t>
      </w:r>
      <w:r w:rsidR="00807D24">
        <w:rPr>
          <w:rFonts w:asciiTheme="minorEastAsia" w:eastAsiaTheme="minorEastAsia" w:hAnsiTheme="minorEastAsia" w:hint="eastAsia"/>
          <w:sz w:val="32"/>
          <w:szCs w:val="32"/>
        </w:rPr>
        <w:t>738.48</w:t>
      </w:r>
      <w:r w:rsidR="00DD06FF">
        <w:rPr>
          <w:rFonts w:asciiTheme="minorEastAsia" w:eastAsiaTheme="minorEastAsia" w:hAnsiTheme="minorEastAsia" w:hint="eastAsia"/>
          <w:sz w:val="32"/>
          <w:szCs w:val="32"/>
        </w:rPr>
        <w:t>万元，占</w:t>
      </w:r>
      <w:r w:rsidR="0026342C">
        <w:rPr>
          <w:rFonts w:asciiTheme="minorEastAsia" w:eastAsiaTheme="minorEastAsia" w:hAnsiTheme="minorEastAsia" w:hint="eastAsia"/>
          <w:sz w:val="32"/>
          <w:szCs w:val="32"/>
        </w:rPr>
        <w:t>61.43</w:t>
      </w:r>
      <w:r w:rsidR="00DD06FF">
        <w:rPr>
          <w:rFonts w:asciiTheme="minorEastAsia" w:eastAsiaTheme="minorEastAsia" w:hAnsiTheme="minorEastAsia" w:hint="eastAsia"/>
          <w:sz w:val="32"/>
          <w:szCs w:val="32"/>
        </w:rPr>
        <w:t>%。</w:t>
      </w:r>
    </w:p>
    <w:p w:rsidR="00DD5FE9" w:rsidRPr="00CE04C3" w:rsidRDefault="00DD5FE9" w:rsidP="0026342C">
      <w:pPr>
        <w:pStyle w:val="Default"/>
        <w:ind w:firstLineChars="196" w:firstLine="630"/>
        <w:rPr>
          <w:rFonts w:hAnsi="黑体"/>
          <w:b/>
          <w:sz w:val="32"/>
          <w:szCs w:val="32"/>
        </w:rPr>
      </w:pPr>
      <w:r w:rsidRPr="00CE04C3">
        <w:rPr>
          <w:rFonts w:hAnsi="黑体" w:hint="eastAsia"/>
          <w:b/>
          <w:sz w:val="32"/>
          <w:szCs w:val="32"/>
        </w:rPr>
        <w:t>三、支出决算情况说明</w:t>
      </w:r>
    </w:p>
    <w:p w:rsidR="00CE04C3" w:rsidRPr="00B33BEA" w:rsidRDefault="00CE04C3" w:rsidP="00B33B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sidR="0026342C">
        <w:rPr>
          <w:rFonts w:asciiTheme="minorEastAsia" w:eastAsiaTheme="minorEastAsia" w:hAnsiTheme="minorEastAsia" w:hint="eastAsia"/>
          <w:sz w:val="32"/>
          <w:szCs w:val="32"/>
        </w:rPr>
        <w:t>1002.89</w:t>
      </w:r>
      <w:r>
        <w:rPr>
          <w:rFonts w:asciiTheme="minorEastAsia" w:eastAsiaTheme="minorEastAsia" w:hAnsiTheme="minorEastAsia" w:hint="eastAsia"/>
          <w:sz w:val="32"/>
          <w:szCs w:val="32"/>
        </w:rPr>
        <w:t>万元，其中：</w:t>
      </w:r>
      <w:r w:rsidRPr="00CE04C3">
        <w:rPr>
          <w:rFonts w:asciiTheme="minorEastAsia" w:eastAsiaTheme="minorEastAsia" w:hAnsiTheme="minorEastAsia" w:hint="eastAsia"/>
          <w:sz w:val="32"/>
          <w:szCs w:val="32"/>
        </w:rPr>
        <w:t>基本支出</w:t>
      </w:r>
      <w:r w:rsidR="0026342C">
        <w:rPr>
          <w:rFonts w:asciiTheme="minorEastAsia" w:eastAsiaTheme="minorEastAsia" w:hAnsiTheme="minorEastAsia" w:hint="eastAsia"/>
          <w:sz w:val="32"/>
          <w:szCs w:val="32"/>
        </w:rPr>
        <w:t>849.33</w:t>
      </w:r>
      <w:r>
        <w:rPr>
          <w:rFonts w:asciiTheme="minorEastAsia" w:eastAsiaTheme="minorEastAsia" w:hAnsiTheme="minorEastAsia" w:hint="eastAsia"/>
          <w:sz w:val="32"/>
          <w:szCs w:val="32"/>
        </w:rPr>
        <w:t>万元，占</w:t>
      </w:r>
      <w:r w:rsidR="0026342C">
        <w:rPr>
          <w:rFonts w:asciiTheme="minorEastAsia" w:eastAsiaTheme="minorEastAsia" w:hAnsiTheme="minorEastAsia" w:hint="eastAsia"/>
          <w:sz w:val="32"/>
          <w:szCs w:val="32"/>
        </w:rPr>
        <w:t>84.69</w:t>
      </w:r>
      <w:r>
        <w:rPr>
          <w:rFonts w:asciiTheme="minorEastAsia" w:eastAsiaTheme="minorEastAsia" w:hAnsiTheme="minorEastAsia" w:hint="eastAsia"/>
          <w:sz w:val="32"/>
          <w:szCs w:val="32"/>
        </w:rPr>
        <w:t>%；</w:t>
      </w:r>
      <w:r w:rsidRPr="00CE04C3">
        <w:rPr>
          <w:rFonts w:asciiTheme="minorEastAsia" w:eastAsiaTheme="minorEastAsia" w:hAnsiTheme="minorEastAsia" w:hint="eastAsia"/>
          <w:sz w:val="32"/>
          <w:szCs w:val="32"/>
        </w:rPr>
        <w:t>项目支出</w:t>
      </w:r>
      <w:r w:rsidR="0026342C">
        <w:rPr>
          <w:rFonts w:asciiTheme="minorEastAsia" w:eastAsiaTheme="minorEastAsia" w:hAnsiTheme="minorEastAsia" w:hint="eastAsia"/>
          <w:sz w:val="32"/>
          <w:szCs w:val="32"/>
        </w:rPr>
        <w:t>153.55</w:t>
      </w:r>
      <w:r>
        <w:rPr>
          <w:rFonts w:asciiTheme="minorEastAsia" w:eastAsiaTheme="minorEastAsia" w:hAnsiTheme="minorEastAsia" w:hint="eastAsia"/>
          <w:sz w:val="32"/>
          <w:szCs w:val="32"/>
        </w:rPr>
        <w:t>万元，占</w:t>
      </w:r>
      <w:r w:rsidR="0026342C">
        <w:rPr>
          <w:rFonts w:asciiTheme="minorEastAsia" w:eastAsiaTheme="minorEastAsia" w:hAnsiTheme="minorEastAsia" w:hint="eastAsia"/>
          <w:sz w:val="32"/>
          <w:szCs w:val="32"/>
        </w:rPr>
        <w:t>15.31</w:t>
      </w:r>
      <w:r>
        <w:rPr>
          <w:rFonts w:asciiTheme="minorEastAsia" w:eastAsiaTheme="minorEastAsia" w:hAnsiTheme="minorEastAsia" w:hint="eastAsia"/>
          <w:sz w:val="32"/>
          <w:szCs w:val="32"/>
        </w:rPr>
        <w:t>%</w:t>
      </w:r>
      <w:r w:rsidR="0026342C">
        <w:rPr>
          <w:rFonts w:asciiTheme="minorEastAsia" w:eastAsiaTheme="minorEastAsia" w:hAnsiTheme="minorEastAsia" w:hint="eastAsia"/>
          <w:sz w:val="32"/>
          <w:szCs w:val="32"/>
        </w:rPr>
        <w:t>。</w:t>
      </w:r>
    </w:p>
    <w:p w:rsidR="00DD5FE9" w:rsidRPr="00CE04C3" w:rsidRDefault="00DD5FE9" w:rsidP="0026342C">
      <w:pPr>
        <w:pStyle w:val="Default"/>
        <w:ind w:firstLineChars="196" w:firstLine="630"/>
        <w:rPr>
          <w:rFonts w:hAnsi="黑体"/>
          <w:b/>
          <w:sz w:val="32"/>
          <w:szCs w:val="32"/>
        </w:rPr>
      </w:pPr>
      <w:r w:rsidRPr="00CE04C3">
        <w:rPr>
          <w:rFonts w:hAnsi="黑体" w:hint="eastAsia"/>
          <w:b/>
          <w:sz w:val="32"/>
          <w:szCs w:val="32"/>
        </w:rPr>
        <w:t>四、财政拨款收入支出决算总体情况说明</w:t>
      </w:r>
    </w:p>
    <w:p w:rsidR="0026342C" w:rsidRDefault="00CE04C3" w:rsidP="0026342C">
      <w:pPr>
        <w:pStyle w:val="Default"/>
        <w:ind w:firstLine="645"/>
        <w:rPr>
          <w:rFonts w:asciiTheme="minorEastAsia" w:eastAsiaTheme="minorEastAsia" w:hAnsiTheme="minorEastAsia"/>
          <w:kern w:val="2"/>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年度财政拨款收</w:t>
      </w:r>
      <w:r w:rsidR="00EF1381">
        <w:rPr>
          <w:rFonts w:asciiTheme="minorEastAsia" w:eastAsiaTheme="minorEastAsia" w:hAnsiTheme="minorEastAsia" w:hint="eastAsia"/>
          <w:sz w:val="32"/>
          <w:szCs w:val="32"/>
        </w:rPr>
        <w:t>入463.61万元</w:t>
      </w:r>
      <w:r w:rsidR="00F80BD0">
        <w:rPr>
          <w:rFonts w:asciiTheme="minorEastAsia" w:eastAsiaTheme="minorEastAsia" w:hAnsiTheme="minorEastAsia" w:hint="eastAsia"/>
          <w:sz w:val="32"/>
          <w:szCs w:val="32"/>
        </w:rPr>
        <w:t>，</w:t>
      </w:r>
      <w:r w:rsidR="00EF1381">
        <w:rPr>
          <w:rFonts w:asciiTheme="minorEastAsia" w:eastAsiaTheme="minorEastAsia" w:hAnsiTheme="minorEastAsia" w:hint="eastAsia"/>
          <w:sz w:val="32"/>
          <w:szCs w:val="32"/>
        </w:rPr>
        <w:t>年初财政拨款结转和结余28.28万元，</w:t>
      </w:r>
      <w:r w:rsidR="009953EE" w:rsidRPr="009953EE">
        <w:rPr>
          <w:rFonts w:asciiTheme="minorEastAsia" w:eastAsiaTheme="minorEastAsia" w:hAnsiTheme="minorEastAsia" w:hint="eastAsia"/>
          <w:sz w:val="32"/>
          <w:szCs w:val="32"/>
        </w:rPr>
        <w:t>财政拨款收入总计491.89</w:t>
      </w:r>
      <w:r w:rsidR="009953EE">
        <w:rPr>
          <w:rFonts w:asciiTheme="minorEastAsia" w:eastAsiaTheme="minorEastAsia" w:hAnsiTheme="minorEastAsia" w:hint="eastAsia"/>
          <w:sz w:val="32"/>
          <w:szCs w:val="32"/>
        </w:rPr>
        <w:t>万元；</w:t>
      </w:r>
      <w:r w:rsidR="009953EE" w:rsidRPr="009953EE">
        <w:rPr>
          <w:rFonts w:asciiTheme="minorEastAsia" w:eastAsiaTheme="minorEastAsia" w:hAnsiTheme="minorEastAsia" w:hint="eastAsia"/>
          <w:sz w:val="32"/>
          <w:szCs w:val="32"/>
        </w:rPr>
        <w:t>财政拨款</w:t>
      </w:r>
      <w:r w:rsidR="009953EE">
        <w:rPr>
          <w:rFonts w:asciiTheme="minorEastAsia" w:eastAsiaTheme="minorEastAsia" w:hAnsiTheme="minorEastAsia" w:hint="eastAsia"/>
          <w:sz w:val="32"/>
          <w:szCs w:val="32"/>
        </w:rPr>
        <w:t>支出263.</w:t>
      </w:r>
      <w:r w:rsidR="00EF1381">
        <w:rPr>
          <w:rFonts w:asciiTheme="minorEastAsia" w:eastAsiaTheme="minorEastAsia" w:hAnsiTheme="minorEastAsia" w:hint="eastAsia"/>
          <w:sz w:val="32"/>
          <w:szCs w:val="32"/>
        </w:rPr>
        <w:t>28</w:t>
      </w:r>
      <w:r>
        <w:rPr>
          <w:rFonts w:asciiTheme="minorEastAsia" w:eastAsiaTheme="minorEastAsia" w:hAnsiTheme="minorEastAsia" w:hint="eastAsia"/>
          <w:sz w:val="32"/>
          <w:szCs w:val="32"/>
        </w:rPr>
        <w:t>万元，</w:t>
      </w:r>
      <w:r w:rsidR="00EF1381">
        <w:rPr>
          <w:rFonts w:asciiTheme="minorEastAsia" w:eastAsiaTheme="minorEastAsia" w:hAnsiTheme="minorEastAsia" w:hint="eastAsia"/>
          <w:sz w:val="32"/>
          <w:szCs w:val="32"/>
        </w:rPr>
        <w:t>年末财政拨款结转和结余228.61万元</w:t>
      </w:r>
      <w:r w:rsidR="009953EE">
        <w:rPr>
          <w:rFonts w:asciiTheme="minorEastAsia" w:eastAsiaTheme="minorEastAsia" w:hAnsiTheme="minorEastAsia" w:hint="eastAsia"/>
          <w:sz w:val="32"/>
          <w:szCs w:val="32"/>
        </w:rPr>
        <w:t>，</w:t>
      </w:r>
      <w:r w:rsidR="009953EE" w:rsidRPr="009953EE">
        <w:rPr>
          <w:rFonts w:asciiTheme="minorEastAsia" w:eastAsiaTheme="minorEastAsia" w:hAnsiTheme="minorEastAsia" w:hint="eastAsia"/>
          <w:sz w:val="32"/>
          <w:szCs w:val="32"/>
        </w:rPr>
        <w:t>财政拨款</w:t>
      </w:r>
      <w:r w:rsidR="009953EE">
        <w:rPr>
          <w:rFonts w:asciiTheme="minorEastAsia" w:eastAsiaTheme="minorEastAsia" w:hAnsiTheme="minorEastAsia" w:hint="eastAsia"/>
          <w:sz w:val="32"/>
          <w:szCs w:val="32"/>
        </w:rPr>
        <w:t>支出总计491.89万元，收支平衡。</w:t>
      </w:r>
      <w:r w:rsidR="0026342C" w:rsidRPr="0026342C">
        <w:rPr>
          <w:rFonts w:ascii="宋体" w:eastAsia="宋体" w:hAnsi="宋体" w:hint="eastAsia"/>
          <w:kern w:val="2"/>
          <w:sz w:val="32"/>
          <w:szCs w:val="32"/>
        </w:rPr>
        <w:t>因机构改革，无上年比较数</w:t>
      </w:r>
      <w:r w:rsidR="0026342C">
        <w:rPr>
          <w:rFonts w:asciiTheme="minorEastAsia" w:eastAsiaTheme="minorEastAsia" w:hAnsiTheme="minorEastAsia" w:hint="eastAsia"/>
          <w:kern w:val="2"/>
          <w:sz w:val="32"/>
          <w:szCs w:val="32"/>
        </w:rPr>
        <w:t>据。</w:t>
      </w:r>
    </w:p>
    <w:p w:rsidR="00DD5FE9" w:rsidRPr="00B845B3" w:rsidRDefault="00DD5FE9" w:rsidP="0026342C">
      <w:pPr>
        <w:pStyle w:val="Default"/>
        <w:ind w:firstLine="645"/>
        <w:rPr>
          <w:rFonts w:hAnsi="黑体"/>
          <w:b/>
          <w:sz w:val="32"/>
          <w:szCs w:val="32"/>
        </w:rPr>
      </w:pPr>
      <w:r w:rsidRPr="00B845B3">
        <w:rPr>
          <w:rFonts w:hAnsi="黑体" w:hint="eastAsia"/>
          <w:b/>
          <w:sz w:val="32"/>
          <w:szCs w:val="32"/>
        </w:rPr>
        <w:t>五、一般公共预算财政拨款支出决算情况说明</w:t>
      </w:r>
    </w:p>
    <w:p w:rsidR="00CE76A0" w:rsidRPr="00CE76A0" w:rsidRDefault="00CE76A0" w:rsidP="00B85D8B">
      <w:pPr>
        <w:pStyle w:val="Default"/>
        <w:ind w:firstLineChars="200" w:firstLine="643"/>
        <w:rPr>
          <w:rFonts w:asciiTheme="minorEastAsia" w:eastAsiaTheme="minorEastAsia" w:hAnsiTheme="minorEastAsia"/>
          <w:b/>
          <w:sz w:val="32"/>
          <w:szCs w:val="32"/>
        </w:rPr>
      </w:pPr>
      <w:r w:rsidRPr="00CE76A0">
        <w:rPr>
          <w:rFonts w:asciiTheme="minorEastAsia" w:eastAsiaTheme="minorEastAsia" w:hAnsiTheme="minorEastAsia" w:hint="eastAsia"/>
          <w:b/>
          <w:sz w:val="32"/>
          <w:szCs w:val="32"/>
        </w:rPr>
        <w:t>（一）财政拨款支出决算总体情况</w:t>
      </w:r>
    </w:p>
    <w:p w:rsidR="007A78C7" w:rsidRPr="00BA5505" w:rsidRDefault="00CE76A0" w:rsidP="007A78C7">
      <w:pPr>
        <w:widowControl/>
        <w:ind w:firstLineChars="200" w:firstLine="640"/>
        <w:rPr>
          <w:rFonts w:ascii="宋体" w:eastAsia="宋体" w:hAnsi="宋体" w:cs="Times New Roman"/>
          <w:sz w:val="32"/>
          <w:szCs w:val="32"/>
        </w:rPr>
      </w:pPr>
      <w:r>
        <w:rPr>
          <w:rFonts w:asciiTheme="minorEastAsia" w:hAnsiTheme="minorEastAsia" w:hint="eastAsia"/>
          <w:sz w:val="32"/>
          <w:szCs w:val="32"/>
        </w:rPr>
        <w:t>20</w:t>
      </w:r>
      <w:r w:rsidR="00041E3F">
        <w:rPr>
          <w:rFonts w:asciiTheme="minorEastAsia" w:hAnsiTheme="minorEastAsia" w:hint="eastAsia"/>
          <w:sz w:val="32"/>
          <w:szCs w:val="32"/>
        </w:rPr>
        <w:t>20</w:t>
      </w:r>
      <w:r>
        <w:rPr>
          <w:rFonts w:asciiTheme="minorEastAsia" w:hAnsiTheme="minorEastAsia" w:hint="eastAsia"/>
          <w:sz w:val="32"/>
          <w:szCs w:val="32"/>
        </w:rPr>
        <w:t>年度财政拨款支出</w:t>
      </w:r>
      <w:r w:rsidR="00F80BD0">
        <w:rPr>
          <w:rFonts w:asciiTheme="minorEastAsia" w:hAnsiTheme="minorEastAsia" w:hint="eastAsia"/>
          <w:sz w:val="32"/>
          <w:szCs w:val="32"/>
        </w:rPr>
        <w:t>263.28</w:t>
      </w:r>
      <w:r>
        <w:rPr>
          <w:rFonts w:asciiTheme="minorEastAsia" w:hAnsiTheme="minorEastAsia" w:hint="eastAsia"/>
          <w:sz w:val="32"/>
          <w:szCs w:val="32"/>
        </w:rPr>
        <w:t>万元，</w:t>
      </w:r>
      <w:r w:rsidR="007A78C7">
        <w:rPr>
          <w:rFonts w:asciiTheme="minorEastAsia" w:hAnsiTheme="minorEastAsia" w:hint="eastAsia"/>
          <w:sz w:val="32"/>
          <w:szCs w:val="32"/>
        </w:rPr>
        <w:t>其中：基本支出174.60万元，</w:t>
      </w:r>
      <w:r>
        <w:rPr>
          <w:rFonts w:asciiTheme="minorEastAsia" w:hAnsiTheme="minorEastAsia" w:hint="eastAsia"/>
          <w:sz w:val="32"/>
          <w:szCs w:val="32"/>
        </w:rPr>
        <w:t>占本年</w:t>
      </w:r>
      <w:r w:rsidR="007A78C7">
        <w:rPr>
          <w:rFonts w:asciiTheme="minorEastAsia" w:hAnsiTheme="minorEastAsia" w:hint="eastAsia"/>
          <w:sz w:val="32"/>
          <w:szCs w:val="32"/>
        </w:rPr>
        <w:t>财政拨款支出</w:t>
      </w:r>
      <w:r>
        <w:rPr>
          <w:rFonts w:asciiTheme="minorEastAsia" w:hAnsiTheme="minorEastAsia" w:hint="eastAsia"/>
          <w:sz w:val="32"/>
          <w:szCs w:val="32"/>
        </w:rPr>
        <w:t>的</w:t>
      </w:r>
      <w:r w:rsidR="007A78C7">
        <w:rPr>
          <w:rFonts w:asciiTheme="minorEastAsia" w:hAnsiTheme="minorEastAsia" w:hint="eastAsia"/>
          <w:sz w:val="32"/>
          <w:szCs w:val="32"/>
        </w:rPr>
        <w:t>66.32</w:t>
      </w:r>
      <w:r>
        <w:rPr>
          <w:rFonts w:asciiTheme="minorEastAsia" w:hAnsiTheme="minorEastAsia" w:hint="eastAsia"/>
          <w:sz w:val="32"/>
          <w:szCs w:val="32"/>
        </w:rPr>
        <w:t>%</w:t>
      </w:r>
      <w:r w:rsidR="007A78C7">
        <w:rPr>
          <w:rFonts w:asciiTheme="minorEastAsia" w:hAnsiTheme="minorEastAsia" w:hint="eastAsia"/>
          <w:sz w:val="32"/>
          <w:szCs w:val="32"/>
        </w:rPr>
        <w:t>；项目支出88.68万元，占本年财政拨款支出的33.68%。</w:t>
      </w:r>
      <w:r w:rsidR="007A78C7" w:rsidRPr="0026342C">
        <w:rPr>
          <w:rFonts w:ascii="宋体" w:eastAsia="宋体" w:hAnsi="宋体" w:cs="Times New Roman" w:hint="eastAsia"/>
          <w:sz w:val="32"/>
          <w:szCs w:val="32"/>
        </w:rPr>
        <w:t>因机构改革，</w:t>
      </w:r>
      <w:r w:rsidR="007A78C7">
        <w:rPr>
          <w:rFonts w:ascii="宋体" w:eastAsia="宋体" w:hAnsi="宋体" w:cs="Times New Roman" w:hint="eastAsia"/>
          <w:sz w:val="32"/>
          <w:szCs w:val="32"/>
        </w:rPr>
        <w:t>我单位由</w:t>
      </w:r>
      <w:r w:rsidR="007A78C7" w:rsidRPr="00BA5505">
        <w:rPr>
          <w:rFonts w:ascii="宋体" w:eastAsia="宋体" w:hAnsi="宋体" w:cs="Times New Roman" w:hint="eastAsia"/>
          <w:sz w:val="32"/>
          <w:szCs w:val="32"/>
        </w:rPr>
        <w:t>市管机构变更为省管机构</w:t>
      </w:r>
      <w:r w:rsidR="007A78C7">
        <w:rPr>
          <w:rFonts w:asciiTheme="minorEastAsia" w:hAnsiTheme="minorEastAsia" w:hint="eastAsia"/>
          <w:sz w:val="32"/>
          <w:szCs w:val="32"/>
        </w:rPr>
        <w:t>，</w:t>
      </w:r>
      <w:r w:rsidR="007A78C7" w:rsidRPr="0026342C">
        <w:rPr>
          <w:rFonts w:ascii="宋体" w:eastAsia="宋体" w:hAnsi="宋体" w:cs="Times New Roman" w:hint="eastAsia"/>
          <w:sz w:val="32"/>
          <w:szCs w:val="32"/>
        </w:rPr>
        <w:t>无上年比较数据。</w:t>
      </w:r>
    </w:p>
    <w:p w:rsidR="00CE76A0" w:rsidRPr="00B33BEA" w:rsidRDefault="00B33BEA" w:rsidP="00F93DF3">
      <w:pPr>
        <w:pStyle w:val="Default"/>
        <w:spacing w:line="600" w:lineRule="exact"/>
        <w:ind w:firstLineChars="150" w:firstLine="482"/>
        <w:rPr>
          <w:rFonts w:asciiTheme="minorEastAsia" w:eastAsiaTheme="minorEastAsia" w:hAnsiTheme="minorEastAsia"/>
          <w:b/>
          <w:sz w:val="32"/>
          <w:szCs w:val="32"/>
        </w:rPr>
      </w:pPr>
      <w:r w:rsidRPr="00B33BEA">
        <w:rPr>
          <w:rFonts w:asciiTheme="minorEastAsia" w:eastAsiaTheme="minorEastAsia" w:hAnsiTheme="minorEastAsia" w:hint="eastAsia"/>
          <w:b/>
          <w:sz w:val="32"/>
          <w:szCs w:val="32"/>
        </w:rPr>
        <w:lastRenderedPageBreak/>
        <w:t>（二）财政拨款支出决算结构情况</w:t>
      </w:r>
    </w:p>
    <w:p w:rsidR="0062378F" w:rsidRPr="00B33BEA" w:rsidRDefault="00B33BEA" w:rsidP="00F93DF3">
      <w:pPr>
        <w:pStyle w:val="Default"/>
        <w:spacing w:line="60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年度财政拨款支出</w:t>
      </w:r>
      <w:r w:rsidR="00F80BD0">
        <w:rPr>
          <w:rFonts w:asciiTheme="minorEastAsia" w:eastAsiaTheme="minorEastAsia" w:hAnsiTheme="minorEastAsia" w:hint="eastAsia"/>
          <w:sz w:val="32"/>
          <w:szCs w:val="32"/>
        </w:rPr>
        <w:t>263.28</w:t>
      </w:r>
      <w:r>
        <w:rPr>
          <w:rFonts w:asciiTheme="minorEastAsia" w:eastAsiaTheme="minorEastAsia" w:hAnsiTheme="minorEastAsia" w:hint="eastAsia"/>
          <w:sz w:val="32"/>
          <w:szCs w:val="32"/>
        </w:rPr>
        <w:t>万元，主要用于以下方面：</w:t>
      </w:r>
      <w:r w:rsidR="00E115EF">
        <w:rPr>
          <w:rFonts w:asciiTheme="minorEastAsia" w:eastAsiaTheme="minorEastAsia" w:hAnsiTheme="minorEastAsia" w:hint="eastAsia"/>
          <w:sz w:val="32"/>
          <w:szCs w:val="32"/>
        </w:rPr>
        <w:t>社会保障和就业</w:t>
      </w:r>
      <w:r w:rsidR="0062378F">
        <w:rPr>
          <w:rFonts w:asciiTheme="minorEastAsia" w:eastAsiaTheme="minorEastAsia" w:hAnsiTheme="minorEastAsia" w:hint="eastAsia"/>
          <w:sz w:val="32"/>
          <w:szCs w:val="32"/>
        </w:rPr>
        <w:t>支出</w:t>
      </w:r>
      <w:r w:rsidR="00F80BD0">
        <w:rPr>
          <w:rFonts w:asciiTheme="minorEastAsia" w:eastAsiaTheme="minorEastAsia" w:hAnsiTheme="minorEastAsia" w:hint="eastAsia"/>
          <w:sz w:val="32"/>
          <w:szCs w:val="32"/>
        </w:rPr>
        <w:t>1.74</w:t>
      </w:r>
      <w:r w:rsidR="0062378F">
        <w:rPr>
          <w:rFonts w:asciiTheme="minorEastAsia" w:eastAsiaTheme="minorEastAsia" w:hAnsiTheme="minorEastAsia" w:hint="eastAsia"/>
          <w:sz w:val="32"/>
          <w:szCs w:val="32"/>
        </w:rPr>
        <w:t>万元，占</w:t>
      </w:r>
      <w:r w:rsidR="00F80BD0">
        <w:rPr>
          <w:rFonts w:asciiTheme="minorEastAsia" w:eastAsiaTheme="minorEastAsia" w:hAnsiTheme="minorEastAsia" w:hint="eastAsia"/>
          <w:sz w:val="32"/>
          <w:szCs w:val="32"/>
        </w:rPr>
        <w:t>0.66</w:t>
      </w:r>
      <w:r w:rsidR="0062378F">
        <w:rPr>
          <w:rFonts w:asciiTheme="minorEastAsia" w:eastAsiaTheme="minorEastAsia" w:hAnsiTheme="minorEastAsia" w:hint="eastAsia"/>
          <w:sz w:val="32"/>
          <w:szCs w:val="32"/>
        </w:rPr>
        <w:t>%；</w:t>
      </w:r>
      <w:r w:rsidR="00F80BD0">
        <w:rPr>
          <w:rFonts w:asciiTheme="minorEastAsia" w:eastAsiaTheme="minorEastAsia" w:hAnsiTheme="minorEastAsia" w:hint="eastAsia"/>
          <w:sz w:val="32"/>
          <w:szCs w:val="32"/>
        </w:rPr>
        <w:t>卫生健康</w:t>
      </w:r>
      <w:r w:rsidR="0062378F">
        <w:rPr>
          <w:rFonts w:asciiTheme="minorEastAsia" w:eastAsiaTheme="minorEastAsia" w:hAnsiTheme="minorEastAsia" w:hint="eastAsia"/>
          <w:sz w:val="32"/>
          <w:szCs w:val="32"/>
        </w:rPr>
        <w:t>支出</w:t>
      </w:r>
      <w:r w:rsidR="00F80BD0">
        <w:rPr>
          <w:rFonts w:asciiTheme="minorEastAsia" w:eastAsiaTheme="minorEastAsia" w:hAnsiTheme="minorEastAsia" w:hint="eastAsia"/>
          <w:sz w:val="32"/>
          <w:szCs w:val="32"/>
        </w:rPr>
        <w:t>22.47</w:t>
      </w:r>
      <w:r w:rsidR="0062378F">
        <w:rPr>
          <w:rFonts w:asciiTheme="minorEastAsia" w:eastAsiaTheme="minorEastAsia" w:hAnsiTheme="minorEastAsia" w:hint="eastAsia"/>
          <w:sz w:val="32"/>
          <w:szCs w:val="32"/>
        </w:rPr>
        <w:t>万元，占</w:t>
      </w:r>
      <w:r w:rsidR="00F80BD0">
        <w:rPr>
          <w:rFonts w:asciiTheme="minorEastAsia" w:eastAsiaTheme="minorEastAsia" w:hAnsiTheme="minorEastAsia" w:hint="eastAsia"/>
          <w:sz w:val="32"/>
          <w:szCs w:val="32"/>
        </w:rPr>
        <w:t>8.53</w:t>
      </w:r>
      <w:r w:rsidR="0062378F">
        <w:rPr>
          <w:rFonts w:asciiTheme="minorEastAsia" w:eastAsiaTheme="minorEastAsia" w:hAnsiTheme="minorEastAsia" w:hint="eastAsia"/>
          <w:sz w:val="32"/>
          <w:szCs w:val="32"/>
        </w:rPr>
        <w:t>%</w:t>
      </w:r>
      <w:r w:rsidR="000F3075">
        <w:rPr>
          <w:rFonts w:asciiTheme="minorEastAsia" w:eastAsiaTheme="minorEastAsia" w:hAnsiTheme="minorEastAsia" w:hint="eastAsia"/>
          <w:sz w:val="32"/>
          <w:szCs w:val="32"/>
        </w:rPr>
        <w:t>；</w:t>
      </w:r>
      <w:r w:rsidR="00F80BD0">
        <w:rPr>
          <w:rFonts w:asciiTheme="minorEastAsia" w:eastAsiaTheme="minorEastAsia" w:hAnsiTheme="minorEastAsia" w:hint="eastAsia"/>
          <w:sz w:val="32"/>
          <w:szCs w:val="32"/>
        </w:rPr>
        <w:t>节能环保支出219.05万元，占83.20</w:t>
      </w:r>
      <w:r w:rsidR="000F3075">
        <w:rPr>
          <w:rFonts w:asciiTheme="minorEastAsia" w:eastAsiaTheme="minorEastAsia" w:hAnsiTheme="minorEastAsia" w:hint="eastAsia"/>
          <w:sz w:val="32"/>
          <w:szCs w:val="32"/>
        </w:rPr>
        <w:t>%，住房保障支出20.02万元，占7.60%。</w:t>
      </w:r>
    </w:p>
    <w:p w:rsidR="00CE76A0" w:rsidRPr="0062378F" w:rsidRDefault="0062378F" w:rsidP="00F93DF3">
      <w:pPr>
        <w:pStyle w:val="Default"/>
        <w:spacing w:line="600" w:lineRule="exact"/>
        <w:ind w:firstLineChars="250" w:firstLine="803"/>
        <w:rPr>
          <w:rFonts w:asciiTheme="minorEastAsia" w:eastAsiaTheme="minorEastAsia" w:hAnsiTheme="minorEastAsia"/>
          <w:b/>
          <w:sz w:val="32"/>
          <w:szCs w:val="32"/>
        </w:rPr>
      </w:pPr>
      <w:r w:rsidRPr="0062378F">
        <w:rPr>
          <w:rFonts w:asciiTheme="minorEastAsia" w:eastAsiaTheme="minorEastAsia" w:hAnsiTheme="minorEastAsia" w:hint="eastAsia"/>
          <w:b/>
          <w:sz w:val="32"/>
          <w:szCs w:val="32"/>
        </w:rPr>
        <w:t>（三）财政拨款支出决算具体情况</w:t>
      </w:r>
    </w:p>
    <w:p w:rsidR="0062378F" w:rsidRDefault="0062378F" w:rsidP="00F93DF3">
      <w:pPr>
        <w:pStyle w:val="Default"/>
        <w:spacing w:line="600" w:lineRule="exac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年度财政拨款支出年初预算数为</w:t>
      </w:r>
      <w:r w:rsidR="000F3075">
        <w:rPr>
          <w:rFonts w:asciiTheme="minorEastAsia" w:eastAsiaTheme="minorEastAsia" w:hAnsiTheme="minorEastAsia" w:hint="eastAsia"/>
          <w:sz w:val="32"/>
          <w:szCs w:val="32"/>
        </w:rPr>
        <w:t>491.89</w:t>
      </w:r>
      <w:r>
        <w:rPr>
          <w:rFonts w:asciiTheme="minorEastAsia" w:eastAsiaTheme="minorEastAsia" w:hAnsiTheme="minorEastAsia" w:hint="eastAsia"/>
          <w:sz w:val="32"/>
          <w:szCs w:val="32"/>
        </w:rPr>
        <w:t>万元，支出决算数为</w:t>
      </w:r>
      <w:r w:rsidR="000F3075">
        <w:rPr>
          <w:rFonts w:asciiTheme="minorEastAsia" w:eastAsiaTheme="minorEastAsia" w:hAnsiTheme="minorEastAsia" w:hint="eastAsia"/>
          <w:sz w:val="32"/>
          <w:szCs w:val="32"/>
        </w:rPr>
        <w:t>263.28</w:t>
      </w:r>
      <w:r>
        <w:rPr>
          <w:rFonts w:asciiTheme="minorEastAsia" w:eastAsiaTheme="minorEastAsia" w:hAnsiTheme="minorEastAsia" w:hint="eastAsia"/>
          <w:sz w:val="32"/>
          <w:szCs w:val="32"/>
        </w:rPr>
        <w:t>万元，完成年初预算的</w:t>
      </w:r>
      <w:r w:rsidR="000F3075">
        <w:rPr>
          <w:rFonts w:asciiTheme="minorEastAsia" w:eastAsiaTheme="minorEastAsia" w:hAnsiTheme="minorEastAsia" w:hint="eastAsia"/>
          <w:sz w:val="32"/>
          <w:szCs w:val="32"/>
        </w:rPr>
        <w:t>53.52</w:t>
      </w:r>
      <w:r>
        <w:rPr>
          <w:rFonts w:asciiTheme="minorEastAsia" w:eastAsiaTheme="minorEastAsia" w:hAnsiTheme="minorEastAsia" w:hint="eastAsia"/>
          <w:sz w:val="32"/>
          <w:szCs w:val="32"/>
        </w:rPr>
        <w:t>%，其中：</w:t>
      </w:r>
    </w:p>
    <w:p w:rsidR="0062378F" w:rsidRDefault="0062378F" w:rsidP="00F93DF3">
      <w:pPr>
        <w:pStyle w:val="Default"/>
        <w:spacing w:line="600" w:lineRule="exac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sidR="004D29A7">
        <w:rPr>
          <w:rFonts w:asciiTheme="minorEastAsia" w:eastAsiaTheme="minorEastAsia" w:hAnsiTheme="minorEastAsia" w:hint="eastAsia"/>
          <w:sz w:val="32"/>
          <w:szCs w:val="32"/>
        </w:rPr>
        <w:t>社会保障和就业支出（类）行政事业单位养老支出（款）</w:t>
      </w:r>
      <w:r w:rsidR="00FD1CEE">
        <w:rPr>
          <w:rFonts w:asciiTheme="minorEastAsia" w:eastAsiaTheme="minorEastAsia" w:hAnsiTheme="minorEastAsia" w:hint="eastAsia"/>
          <w:sz w:val="32"/>
          <w:szCs w:val="32"/>
        </w:rPr>
        <w:t>机关事业单位基本养老保险缴费</w:t>
      </w:r>
      <w:r w:rsidR="004D29A7">
        <w:rPr>
          <w:rFonts w:asciiTheme="minorEastAsia" w:eastAsiaTheme="minorEastAsia" w:hAnsiTheme="minorEastAsia" w:hint="eastAsia"/>
          <w:sz w:val="32"/>
          <w:szCs w:val="32"/>
        </w:rPr>
        <w:t>（项）</w:t>
      </w:r>
      <w:r w:rsidR="00FD1CEE">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。年初预算为</w:t>
      </w:r>
      <w:r w:rsidR="009B03AC">
        <w:rPr>
          <w:rFonts w:asciiTheme="minorEastAsia" w:eastAsiaTheme="minorEastAsia" w:hAnsiTheme="minorEastAsia" w:hint="eastAsia"/>
          <w:sz w:val="32"/>
          <w:szCs w:val="32"/>
        </w:rPr>
        <w:t>1.74</w:t>
      </w:r>
      <w:r>
        <w:rPr>
          <w:rFonts w:asciiTheme="minorEastAsia" w:eastAsiaTheme="minorEastAsia" w:hAnsiTheme="minorEastAsia" w:hint="eastAsia"/>
          <w:sz w:val="32"/>
          <w:szCs w:val="32"/>
        </w:rPr>
        <w:t>万元，</w:t>
      </w:r>
      <w:r w:rsidR="0002229B">
        <w:rPr>
          <w:rFonts w:asciiTheme="minorEastAsia" w:eastAsiaTheme="minorEastAsia" w:hAnsiTheme="minorEastAsia" w:hint="eastAsia"/>
          <w:sz w:val="32"/>
          <w:szCs w:val="32"/>
        </w:rPr>
        <w:t>支出决算为</w:t>
      </w:r>
      <w:r w:rsidR="009B03AC">
        <w:rPr>
          <w:rFonts w:asciiTheme="minorEastAsia" w:eastAsiaTheme="minorEastAsia" w:hAnsiTheme="minorEastAsia" w:hint="eastAsia"/>
          <w:sz w:val="32"/>
          <w:szCs w:val="32"/>
        </w:rPr>
        <w:t>1.74</w:t>
      </w:r>
      <w:r w:rsidR="0002229B">
        <w:rPr>
          <w:rFonts w:asciiTheme="minorEastAsia" w:eastAsiaTheme="minorEastAsia" w:hAnsiTheme="minorEastAsia" w:hint="eastAsia"/>
          <w:sz w:val="32"/>
          <w:szCs w:val="32"/>
        </w:rPr>
        <w:t>万元，完成年初预算的</w:t>
      </w:r>
      <w:r w:rsidR="009B03AC">
        <w:rPr>
          <w:rFonts w:asciiTheme="minorEastAsia" w:eastAsiaTheme="minorEastAsia" w:hAnsiTheme="minorEastAsia" w:hint="eastAsia"/>
          <w:sz w:val="32"/>
          <w:szCs w:val="32"/>
        </w:rPr>
        <w:t>100</w:t>
      </w:r>
      <w:r w:rsidR="0002229B">
        <w:rPr>
          <w:rFonts w:asciiTheme="minorEastAsia" w:eastAsiaTheme="minorEastAsia" w:hAnsiTheme="minorEastAsia" w:hint="eastAsia"/>
          <w:sz w:val="32"/>
          <w:szCs w:val="32"/>
        </w:rPr>
        <w:t>%，</w:t>
      </w:r>
    </w:p>
    <w:p w:rsidR="0002229B" w:rsidRDefault="0002229B" w:rsidP="00F93DF3">
      <w:pPr>
        <w:pStyle w:val="Default"/>
        <w:spacing w:line="600" w:lineRule="exac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sidR="004D29A7">
        <w:rPr>
          <w:rFonts w:asciiTheme="minorEastAsia" w:eastAsiaTheme="minorEastAsia" w:hAnsiTheme="minorEastAsia" w:hint="eastAsia"/>
          <w:sz w:val="32"/>
          <w:szCs w:val="32"/>
        </w:rPr>
        <w:t>卫生健康支出（类）行政事业单位医疗（款）</w:t>
      </w:r>
      <w:r w:rsidR="009B03AC">
        <w:rPr>
          <w:rFonts w:asciiTheme="minorEastAsia" w:eastAsiaTheme="minorEastAsia" w:hAnsiTheme="minorEastAsia" w:hint="eastAsia"/>
          <w:sz w:val="32"/>
          <w:szCs w:val="32"/>
        </w:rPr>
        <w:t>事业单位医疗</w:t>
      </w:r>
      <w:r w:rsidR="004D29A7">
        <w:rPr>
          <w:rFonts w:asciiTheme="minorEastAsia" w:eastAsiaTheme="minorEastAsia" w:hAnsiTheme="minorEastAsia" w:hint="eastAsia"/>
          <w:sz w:val="32"/>
          <w:szCs w:val="32"/>
        </w:rPr>
        <w:t>（项）</w:t>
      </w:r>
      <w:r w:rsidRPr="0002229B">
        <w:rPr>
          <w:rFonts w:asciiTheme="minorEastAsia" w:eastAsiaTheme="minorEastAsia" w:hAnsiTheme="minorEastAsia" w:hint="eastAsia"/>
          <w:sz w:val="32"/>
          <w:szCs w:val="32"/>
        </w:rPr>
        <w:t>。年初预算为</w:t>
      </w:r>
      <w:r w:rsidR="009B03AC">
        <w:rPr>
          <w:rFonts w:asciiTheme="minorEastAsia" w:eastAsiaTheme="minorEastAsia" w:hAnsiTheme="minorEastAsia" w:hint="eastAsia"/>
          <w:sz w:val="32"/>
          <w:szCs w:val="32"/>
        </w:rPr>
        <w:t>22.47</w:t>
      </w:r>
      <w:r w:rsidRPr="0002229B">
        <w:rPr>
          <w:rFonts w:asciiTheme="minorEastAsia" w:eastAsiaTheme="minorEastAsia" w:hAnsiTheme="minorEastAsia" w:hint="eastAsia"/>
          <w:sz w:val="32"/>
          <w:szCs w:val="32"/>
        </w:rPr>
        <w:t>万元，支出决算为</w:t>
      </w:r>
      <w:r w:rsidR="009B03AC">
        <w:rPr>
          <w:rFonts w:asciiTheme="minorEastAsia" w:eastAsiaTheme="minorEastAsia" w:hAnsiTheme="minorEastAsia" w:hint="eastAsia"/>
          <w:sz w:val="32"/>
          <w:szCs w:val="32"/>
        </w:rPr>
        <w:t>22.47</w:t>
      </w:r>
      <w:r w:rsidRPr="0002229B">
        <w:rPr>
          <w:rFonts w:asciiTheme="minorEastAsia" w:eastAsiaTheme="minorEastAsia" w:hAnsiTheme="minorEastAsia" w:hint="eastAsia"/>
          <w:sz w:val="32"/>
          <w:szCs w:val="32"/>
        </w:rPr>
        <w:t>万元，完成年初预算的</w:t>
      </w:r>
      <w:r w:rsidR="009B03AC">
        <w:rPr>
          <w:rFonts w:asciiTheme="minorEastAsia" w:eastAsiaTheme="minorEastAsia" w:hAnsiTheme="minorEastAsia" w:hint="eastAsia"/>
          <w:sz w:val="32"/>
          <w:szCs w:val="32"/>
        </w:rPr>
        <w:t>100</w:t>
      </w:r>
      <w:r w:rsidRPr="0002229B">
        <w:rPr>
          <w:rFonts w:asciiTheme="minorEastAsia" w:eastAsiaTheme="minorEastAsia" w:hAnsiTheme="minorEastAsia" w:hint="eastAsia"/>
          <w:sz w:val="32"/>
          <w:szCs w:val="32"/>
        </w:rPr>
        <w:t>%，</w:t>
      </w:r>
    </w:p>
    <w:p w:rsidR="009B03AC" w:rsidRDefault="009B03AC" w:rsidP="00F93DF3">
      <w:pPr>
        <w:pStyle w:val="Default"/>
        <w:spacing w:line="600" w:lineRule="exac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w:t>
      </w:r>
      <w:r w:rsidR="00475FAC">
        <w:rPr>
          <w:rFonts w:asciiTheme="minorEastAsia" w:eastAsiaTheme="minorEastAsia" w:hAnsiTheme="minorEastAsia" w:hint="eastAsia"/>
          <w:sz w:val="32"/>
          <w:szCs w:val="32"/>
        </w:rPr>
        <w:t>节能环保支出（类）环境保护管理事务（款）</w:t>
      </w:r>
      <w:r>
        <w:rPr>
          <w:rFonts w:asciiTheme="minorEastAsia" w:eastAsiaTheme="minorEastAsia" w:hAnsiTheme="minorEastAsia" w:hint="eastAsia"/>
          <w:sz w:val="32"/>
          <w:szCs w:val="32"/>
        </w:rPr>
        <w:t>行政运行</w:t>
      </w:r>
      <w:r w:rsidR="00475FAC">
        <w:rPr>
          <w:rFonts w:asciiTheme="minorEastAsia" w:eastAsiaTheme="minorEastAsia" w:hAnsiTheme="minorEastAsia" w:hint="eastAsia"/>
          <w:sz w:val="32"/>
          <w:szCs w:val="32"/>
        </w:rPr>
        <w:t>（项）。</w:t>
      </w:r>
      <w:r w:rsidRPr="0002229B">
        <w:rPr>
          <w:rFonts w:asciiTheme="minorEastAsia" w:eastAsiaTheme="minorEastAsia" w:hAnsiTheme="minorEastAsia" w:hint="eastAsia"/>
          <w:sz w:val="32"/>
          <w:szCs w:val="32"/>
        </w:rPr>
        <w:t>年初预算为</w:t>
      </w:r>
      <w:r w:rsidR="00FD1CEE">
        <w:rPr>
          <w:rFonts w:asciiTheme="minorEastAsia" w:eastAsiaTheme="minorEastAsia" w:hAnsiTheme="minorEastAsia" w:hint="eastAsia"/>
          <w:sz w:val="32"/>
          <w:szCs w:val="32"/>
        </w:rPr>
        <w:t>130.3</w:t>
      </w:r>
      <w:r w:rsidR="004520C1">
        <w:rPr>
          <w:rFonts w:asciiTheme="minorEastAsia" w:eastAsiaTheme="minorEastAsia" w:hAnsiTheme="minorEastAsia" w:hint="eastAsia"/>
          <w:sz w:val="32"/>
          <w:szCs w:val="32"/>
        </w:rPr>
        <w:t>8</w:t>
      </w:r>
      <w:r w:rsidRPr="0002229B">
        <w:rPr>
          <w:rFonts w:asciiTheme="minorEastAsia" w:eastAsiaTheme="minorEastAsia" w:hAnsiTheme="minorEastAsia" w:hint="eastAsia"/>
          <w:sz w:val="32"/>
          <w:szCs w:val="32"/>
        </w:rPr>
        <w:t>万元，支出决算为</w:t>
      </w:r>
      <w:r w:rsidR="00FD1CEE">
        <w:rPr>
          <w:rFonts w:asciiTheme="minorEastAsia" w:eastAsiaTheme="minorEastAsia" w:hAnsiTheme="minorEastAsia" w:hint="eastAsia"/>
          <w:sz w:val="32"/>
          <w:szCs w:val="32"/>
        </w:rPr>
        <w:t>130.37</w:t>
      </w:r>
      <w:r w:rsidRPr="0002229B">
        <w:rPr>
          <w:rFonts w:asciiTheme="minorEastAsia" w:eastAsiaTheme="minorEastAsia" w:hAnsiTheme="minorEastAsia" w:hint="eastAsia"/>
          <w:sz w:val="32"/>
          <w:szCs w:val="32"/>
        </w:rPr>
        <w:t>万元，</w:t>
      </w:r>
      <w:r w:rsidR="004520C1">
        <w:rPr>
          <w:rFonts w:asciiTheme="minorEastAsia" w:eastAsiaTheme="minorEastAsia" w:hAnsiTheme="minorEastAsia" w:hint="eastAsia"/>
          <w:sz w:val="32"/>
          <w:szCs w:val="32"/>
        </w:rPr>
        <w:t>年末结转和结余0.01万元。</w:t>
      </w:r>
      <w:r w:rsidRPr="0002229B">
        <w:rPr>
          <w:rFonts w:asciiTheme="minorEastAsia" w:eastAsiaTheme="minorEastAsia" w:hAnsiTheme="minorEastAsia" w:hint="eastAsia"/>
          <w:sz w:val="32"/>
          <w:szCs w:val="32"/>
        </w:rPr>
        <w:t>完成年初预算的</w:t>
      </w:r>
      <w:r w:rsidR="00F93DF3">
        <w:rPr>
          <w:rFonts w:asciiTheme="minorEastAsia" w:eastAsiaTheme="minorEastAsia" w:hAnsiTheme="minorEastAsia" w:hint="eastAsia"/>
          <w:sz w:val="32"/>
          <w:szCs w:val="32"/>
        </w:rPr>
        <w:t>99.99</w:t>
      </w:r>
      <w:r w:rsidRPr="0002229B">
        <w:rPr>
          <w:rFonts w:asciiTheme="minorEastAsia" w:eastAsiaTheme="minorEastAsia" w:hAnsiTheme="minorEastAsia" w:hint="eastAsia"/>
          <w:sz w:val="32"/>
          <w:szCs w:val="32"/>
        </w:rPr>
        <w:t>%</w:t>
      </w:r>
    </w:p>
    <w:p w:rsidR="009B03AC" w:rsidRDefault="009B03AC" w:rsidP="00F93DF3">
      <w:pPr>
        <w:pStyle w:val="Default"/>
        <w:spacing w:line="600" w:lineRule="exac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w:t>
      </w:r>
      <w:r w:rsidR="00475FAC">
        <w:rPr>
          <w:rFonts w:asciiTheme="minorEastAsia" w:eastAsiaTheme="minorEastAsia" w:hAnsiTheme="minorEastAsia" w:hint="eastAsia"/>
          <w:sz w:val="32"/>
          <w:szCs w:val="32"/>
        </w:rPr>
        <w:t>节能环保支出（类）污染防治（款）</w:t>
      </w:r>
      <w:r w:rsidR="00FD1CEE">
        <w:rPr>
          <w:rFonts w:asciiTheme="minorEastAsia" w:eastAsiaTheme="minorEastAsia" w:hAnsiTheme="minorEastAsia" w:hint="eastAsia"/>
          <w:sz w:val="32"/>
          <w:szCs w:val="32"/>
        </w:rPr>
        <w:t>其他污染防治支出</w:t>
      </w:r>
      <w:r w:rsidR="00475FAC">
        <w:rPr>
          <w:rFonts w:asciiTheme="minorEastAsia" w:eastAsiaTheme="minorEastAsia" w:hAnsiTheme="minorEastAsia" w:hint="eastAsia"/>
          <w:sz w:val="32"/>
          <w:szCs w:val="32"/>
        </w:rPr>
        <w:t>（项）。</w:t>
      </w:r>
      <w:r w:rsidR="00BE7C19">
        <w:rPr>
          <w:rFonts w:asciiTheme="minorEastAsia" w:eastAsiaTheme="minorEastAsia" w:hAnsiTheme="minorEastAsia" w:hint="eastAsia"/>
          <w:sz w:val="32"/>
          <w:szCs w:val="32"/>
        </w:rPr>
        <w:t>年初结转和结余28.28万元，</w:t>
      </w:r>
      <w:r w:rsidRPr="0002229B">
        <w:rPr>
          <w:rFonts w:asciiTheme="minorEastAsia" w:eastAsiaTheme="minorEastAsia" w:hAnsiTheme="minorEastAsia" w:hint="eastAsia"/>
          <w:sz w:val="32"/>
          <w:szCs w:val="32"/>
        </w:rPr>
        <w:t>年初预算为</w:t>
      </w:r>
      <w:r w:rsidR="004520C1">
        <w:rPr>
          <w:rFonts w:asciiTheme="minorEastAsia" w:eastAsiaTheme="minorEastAsia" w:hAnsiTheme="minorEastAsia" w:hint="eastAsia"/>
          <w:sz w:val="32"/>
          <w:szCs w:val="32"/>
        </w:rPr>
        <w:t>30.00</w:t>
      </w:r>
      <w:r w:rsidRPr="0002229B">
        <w:rPr>
          <w:rFonts w:asciiTheme="minorEastAsia" w:eastAsiaTheme="minorEastAsia" w:hAnsiTheme="minorEastAsia" w:hint="eastAsia"/>
          <w:sz w:val="32"/>
          <w:szCs w:val="32"/>
        </w:rPr>
        <w:t>万元，支出决算为</w:t>
      </w:r>
      <w:r w:rsidR="00FD1CEE">
        <w:rPr>
          <w:rFonts w:asciiTheme="minorEastAsia" w:eastAsiaTheme="minorEastAsia" w:hAnsiTheme="minorEastAsia" w:hint="eastAsia"/>
          <w:sz w:val="32"/>
          <w:szCs w:val="32"/>
        </w:rPr>
        <w:t>58.28</w:t>
      </w:r>
      <w:r w:rsidRPr="0002229B">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sidRPr="0002229B">
        <w:rPr>
          <w:rFonts w:asciiTheme="minorEastAsia" w:eastAsiaTheme="minorEastAsia" w:hAnsiTheme="minorEastAsia" w:hint="eastAsia"/>
          <w:sz w:val="32"/>
          <w:szCs w:val="32"/>
        </w:rPr>
        <w:t>%</w:t>
      </w:r>
    </w:p>
    <w:p w:rsidR="00BE7C19" w:rsidRDefault="009B03AC" w:rsidP="00F93DF3">
      <w:pPr>
        <w:pStyle w:val="Default"/>
        <w:spacing w:line="600" w:lineRule="exac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w:t>
      </w:r>
      <w:r w:rsidR="00475FAC">
        <w:rPr>
          <w:rFonts w:asciiTheme="minorEastAsia" w:eastAsiaTheme="minorEastAsia" w:hAnsiTheme="minorEastAsia" w:hint="eastAsia"/>
          <w:sz w:val="32"/>
          <w:szCs w:val="32"/>
        </w:rPr>
        <w:t>节能环保支出（类）污染减排（款）</w:t>
      </w:r>
      <w:r w:rsidR="00FD1CEE">
        <w:rPr>
          <w:rFonts w:asciiTheme="minorEastAsia" w:eastAsiaTheme="minorEastAsia" w:hAnsiTheme="minorEastAsia" w:hint="eastAsia"/>
          <w:sz w:val="32"/>
          <w:szCs w:val="32"/>
        </w:rPr>
        <w:t>生态环境监测与信息</w:t>
      </w:r>
      <w:r w:rsidR="00475FAC">
        <w:rPr>
          <w:rFonts w:asciiTheme="minorEastAsia" w:eastAsiaTheme="minorEastAsia" w:hAnsiTheme="minorEastAsia" w:hint="eastAsia"/>
          <w:sz w:val="32"/>
          <w:szCs w:val="32"/>
        </w:rPr>
        <w:t>（项）。</w:t>
      </w:r>
      <w:r w:rsidR="00BE7C19" w:rsidRPr="0002229B">
        <w:rPr>
          <w:rFonts w:asciiTheme="minorEastAsia" w:eastAsiaTheme="minorEastAsia" w:hAnsiTheme="minorEastAsia" w:hint="eastAsia"/>
          <w:sz w:val="32"/>
          <w:szCs w:val="32"/>
        </w:rPr>
        <w:t>年初预算为</w:t>
      </w:r>
      <w:r w:rsidR="00BE7C19">
        <w:rPr>
          <w:rFonts w:asciiTheme="minorEastAsia" w:eastAsiaTheme="minorEastAsia" w:hAnsiTheme="minorEastAsia" w:hint="eastAsia"/>
          <w:sz w:val="32"/>
          <w:szCs w:val="32"/>
        </w:rPr>
        <w:t>259.00</w:t>
      </w:r>
      <w:r w:rsidR="00BE7C19" w:rsidRPr="0002229B">
        <w:rPr>
          <w:rFonts w:asciiTheme="minorEastAsia" w:eastAsiaTheme="minorEastAsia" w:hAnsiTheme="minorEastAsia" w:hint="eastAsia"/>
          <w:sz w:val="32"/>
          <w:szCs w:val="32"/>
        </w:rPr>
        <w:t>万元，支出决算为</w:t>
      </w:r>
      <w:r w:rsidR="00BE7C19">
        <w:rPr>
          <w:rFonts w:asciiTheme="minorEastAsia" w:eastAsiaTheme="minorEastAsia" w:hAnsiTheme="minorEastAsia" w:hint="eastAsia"/>
          <w:sz w:val="32"/>
          <w:szCs w:val="32"/>
        </w:rPr>
        <w:t>30.40</w:t>
      </w:r>
      <w:r w:rsidR="00BE7C19" w:rsidRPr="0002229B">
        <w:rPr>
          <w:rFonts w:asciiTheme="minorEastAsia" w:eastAsiaTheme="minorEastAsia" w:hAnsiTheme="minorEastAsia" w:hint="eastAsia"/>
          <w:sz w:val="32"/>
          <w:szCs w:val="32"/>
        </w:rPr>
        <w:t>万元，</w:t>
      </w:r>
      <w:r w:rsidR="004520C1">
        <w:rPr>
          <w:rFonts w:asciiTheme="minorEastAsia" w:eastAsiaTheme="minorEastAsia" w:hAnsiTheme="minorEastAsia" w:hint="eastAsia"/>
          <w:sz w:val="32"/>
          <w:szCs w:val="32"/>
        </w:rPr>
        <w:t>年末结转和结余228.60万元。</w:t>
      </w:r>
      <w:r w:rsidR="00BE7C19" w:rsidRPr="0002229B">
        <w:rPr>
          <w:rFonts w:asciiTheme="minorEastAsia" w:eastAsiaTheme="minorEastAsia" w:hAnsiTheme="minorEastAsia" w:hint="eastAsia"/>
          <w:sz w:val="32"/>
          <w:szCs w:val="32"/>
        </w:rPr>
        <w:t>完成年初预算的</w:t>
      </w:r>
      <w:r w:rsidR="00BE7C19">
        <w:rPr>
          <w:rFonts w:asciiTheme="minorEastAsia" w:eastAsiaTheme="minorEastAsia" w:hAnsiTheme="minorEastAsia" w:hint="eastAsia"/>
          <w:sz w:val="32"/>
          <w:szCs w:val="32"/>
        </w:rPr>
        <w:t>11.74</w:t>
      </w:r>
      <w:r w:rsidR="00BE7C19" w:rsidRPr="0002229B">
        <w:rPr>
          <w:rFonts w:asciiTheme="minorEastAsia" w:eastAsiaTheme="minorEastAsia" w:hAnsiTheme="minorEastAsia" w:hint="eastAsia"/>
          <w:sz w:val="32"/>
          <w:szCs w:val="32"/>
        </w:rPr>
        <w:t>%</w:t>
      </w:r>
    </w:p>
    <w:p w:rsidR="009B03AC" w:rsidRDefault="004520C1" w:rsidP="00F93DF3">
      <w:pPr>
        <w:pStyle w:val="Default"/>
        <w:spacing w:line="600" w:lineRule="exac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w:t>
      </w:r>
      <w:r w:rsidR="00475FAC">
        <w:rPr>
          <w:rFonts w:asciiTheme="minorEastAsia" w:eastAsiaTheme="minorEastAsia" w:hAnsiTheme="minorEastAsia" w:hint="eastAsia"/>
          <w:sz w:val="32"/>
          <w:szCs w:val="32"/>
        </w:rPr>
        <w:t>住房保障支出（类）住房改革支出（款）</w:t>
      </w:r>
      <w:r w:rsidR="009B03AC">
        <w:rPr>
          <w:rFonts w:asciiTheme="minorEastAsia" w:eastAsiaTheme="minorEastAsia" w:hAnsiTheme="minorEastAsia" w:hint="eastAsia"/>
          <w:sz w:val="32"/>
          <w:szCs w:val="32"/>
        </w:rPr>
        <w:t>住房公积金</w:t>
      </w:r>
      <w:r w:rsidR="00475FAC">
        <w:rPr>
          <w:rFonts w:asciiTheme="minorEastAsia" w:eastAsiaTheme="minorEastAsia" w:hAnsiTheme="minorEastAsia" w:hint="eastAsia"/>
          <w:sz w:val="32"/>
          <w:szCs w:val="32"/>
        </w:rPr>
        <w:t>（项）。</w:t>
      </w:r>
      <w:r w:rsidR="009B03AC" w:rsidRPr="0002229B">
        <w:rPr>
          <w:rFonts w:asciiTheme="minorEastAsia" w:eastAsiaTheme="minorEastAsia" w:hAnsiTheme="minorEastAsia" w:hint="eastAsia"/>
          <w:sz w:val="32"/>
          <w:szCs w:val="32"/>
        </w:rPr>
        <w:t>年初预算为</w:t>
      </w:r>
      <w:r w:rsidR="009B03AC">
        <w:rPr>
          <w:rFonts w:asciiTheme="minorEastAsia" w:eastAsiaTheme="minorEastAsia" w:hAnsiTheme="minorEastAsia" w:hint="eastAsia"/>
          <w:sz w:val="32"/>
          <w:szCs w:val="32"/>
        </w:rPr>
        <w:t>20.02</w:t>
      </w:r>
      <w:r w:rsidR="009B03AC" w:rsidRPr="0002229B">
        <w:rPr>
          <w:rFonts w:asciiTheme="minorEastAsia" w:eastAsiaTheme="minorEastAsia" w:hAnsiTheme="minorEastAsia" w:hint="eastAsia"/>
          <w:sz w:val="32"/>
          <w:szCs w:val="32"/>
        </w:rPr>
        <w:t>万元，支出决算为</w:t>
      </w:r>
      <w:r w:rsidR="009B03AC">
        <w:rPr>
          <w:rFonts w:asciiTheme="minorEastAsia" w:eastAsiaTheme="minorEastAsia" w:hAnsiTheme="minorEastAsia" w:hint="eastAsia"/>
          <w:sz w:val="32"/>
          <w:szCs w:val="32"/>
        </w:rPr>
        <w:t>20.02</w:t>
      </w:r>
      <w:r w:rsidR="009B03AC" w:rsidRPr="0002229B">
        <w:rPr>
          <w:rFonts w:asciiTheme="minorEastAsia" w:eastAsiaTheme="minorEastAsia" w:hAnsiTheme="minorEastAsia" w:hint="eastAsia"/>
          <w:sz w:val="32"/>
          <w:szCs w:val="32"/>
        </w:rPr>
        <w:t>万元，完成年初预算的</w:t>
      </w:r>
      <w:r w:rsidR="009B03AC">
        <w:rPr>
          <w:rFonts w:asciiTheme="minorEastAsia" w:eastAsiaTheme="minorEastAsia" w:hAnsiTheme="minorEastAsia" w:hint="eastAsia"/>
          <w:sz w:val="32"/>
          <w:szCs w:val="32"/>
        </w:rPr>
        <w:t>100</w:t>
      </w:r>
      <w:r w:rsidR="009B03AC" w:rsidRPr="0002229B">
        <w:rPr>
          <w:rFonts w:asciiTheme="minorEastAsia" w:eastAsiaTheme="minorEastAsia" w:hAnsiTheme="minorEastAsia" w:hint="eastAsia"/>
          <w:sz w:val="32"/>
          <w:szCs w:val="32"/>
        </w:rPr>
        <w:t>%</w:t>
      </w:r>
    </w:p>
    <w:p w:rsidR="00DD5FE9" w:rsidRPr="0002229B" w:rsidRDefault="00DD5FE9" w:rsidP="00F93DF3">
      <w:pPr>
        <w:pStyle w:val="Default"/>
        <w:spacing w:line="600" w:lineRule="exact"/>
        <w:ind w:firstLineChars="196" w:firstLine="630"/>
        <w:rPr>
          <w:rFonts w:hAnsi="黑体"/>
          <w:b/>
          <w:sz w:val="32"/>
          <w:szCs w:val="32"/>
        </w:rPr>
      </w:pPr>
      <w:r w:rsidRPr="0002229B">
        <w:rPr>
          <w:rFonts w:hAnsi="黑体" w:hint="eastAsia"/>
          <w:b/>
          <w:sz w:val="32"/>
          <w:szCs w:val="32"/>
        </w:rPr>
        <w:t>六、一般公共预算财政拨款基本支出决算情况说明</w:t>
      </w:r>
    </w:p>
    <w:p w:rsidR="0002229B" w:rsidRDefault="0027426B" w:rsidP="0027426B">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年度财政拨款基本支出</w:t>
      </w:r>
      <w:r w:rsidR="00CE69FF">
        <w:rPr>
          <w:rFonts w:asciiTheme="minorEastAsia" w:eastAsiaTheme="minorEastAsia" w:hAnsiTheme="minorEastAsia" w:hint="eastAsia"/>
          <w:sz w:val="32"/>
          <w:szCs w:val="32"/>
        </w:rPr>
        <w:t>174.60</w:t>
      </w:r>
      <w:r>
        <w:rPr>
          <w:rFonts w:asciiTheme="minorEastAsia" w:eastAsiaTheme="minorEastAsia" w:hAnsiTheme="minorEastAsia" w:hint="eastAsia"/>
          <w:sz w:val="32"/>
          <w:szCs w:val="32"/>
        </w:rPr>
        <w:t>万元，其中：人员经费</w:t>
      </w:r>
      <w:r w:rsidR="00CE69FF">
        <w:rPr>
          <w:rFonts w:asciiTheme="minorEastAsia" w:eastAsiaTheme="minorEastAsia" w:hAnsiTheme="minorEastAsia" w:hint="eastAsia"/>
          <w:sz w:val="32"/>
          <w:szCs w:val="32"/>
        </w:rPr>
        <w:t>153.51</w:t>
      </w:r>
      <w:r>
        <w:rPr>
          <w:rFonts w:asciiTheme="minorEastAsia" w:eastAsiaTheme="minorEastAsia" w:hAnsiTheme="minorEastAsia" w:hint="eastAsia"/>
          <w:sz w:val="32"/>
          <w:szCs w:val="32"/>
        </w:rPr>
        <w:t>万元，</w:t>
      </w:r>
      <w:r w:rsidR="00074155">
        <w:rPr>
          <w:rFonts w:asciiTheme="minorEastAsia" w:eastAsiaTheme="minorEastAsia" w:hAnsiTheme="minorEastAsia" w:hint="eastAsia"/>
          <w:sz w:val="32"/>
          <w:szCs w:val="32"/>
        </w:rPr>
        <w:lastRenderedPageBreak/>
        <w:t>占基本支出的</w:t>
      </w:r>
      <w:r w:rsidR="00691907">
        <w:rPr>
          <w:rFonts w:asciiTheme="minorEastAsia" w:eastAsiaTheme="minorEastAsia" w:hAnsiTheme="minorEastAsia" w:hint="eastAsia"/>
          <w:sz w:val="32"/>
          <w:szCs w:val="32"/>
        </w:rPr>
        <w:t>87.92</w:t>
      </w:r>
      <w:r w:rsidR="00074155">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w:t>
      </w:r>
      <w:r w:rsidRPr="0027426B">
        <w:rPr>
          <w:rFonts w:asciiTheme="minorEastAsia" w:eastAsiaTheme="minorEastAsia" w:hAnsiTheme="minorEastAsia" w:hint="eastAsia"/>
          <w:sz w:val="32"/>
          <w:szCs w:val="32"/>
        </w:rPr>
        <w:t>基本工资</w:t>
      </w:r>
      <w:r>
        <w:rPr>
          <w:rFonts w:asciiTheme="minorEastAsia" w:eastAsiaTheme="minorEastAsia" w:hAnsiTheme="minorEastAsia" w:hint="eastAsia"/>
          <w:sz w:val="32"/>
          <w:szCs w:val="32"/>
        </w:rPr>
        <w:t>、</w:t>
      </w:r>
      <w:r w:rsidRPr="0027426B">
        <w:rPr>
          <w:rFonts w:asciiTheme="minorEastAsia" w:eastAsiaTheme="minorEastAsia" w:hAnsiTheme="minorEastAsia" w:hint="eastAsia"/>
          <w:sz w:val="32"/>
          <w:szCs w:val="32"/>
        </w:rPr>
        <w:t>津贴补贴</w:t>
      </w:r>
      <w:r>
        <w:rPr>
          <w:rFonts w:asciiTheme="minorEastAsia" w:eastAsiaTheme="minorEastAsia" w:hAnsiTheme="minorEastAsia" w:hint="eastAsia"/>
          <w:sz w:val="32"/>
          <w:szCs w:val="32"/>
        </w:rPr>
        <w:t>、</w:t>
      </w:r>
      <w:r w:rsidRPr="0027426B">
        <w:rPr>
          <w:rFonts w:asciiTheme="minorEastAsia" w:eastAsiaTheme="minorEastAsia" w:hAnsiTheme="minorEastAsia" w:hint="eastAsia"/>
          <w:sz w:val="32"/>
          <w:szCs w:val="32"/>
        </w:rPr>
        <w:t>奖金</w:t>
      </w:r>
      <w:r>
        <w:rPr>
          <w:rFonts w:asciiTheme="minorEastAsia" w:eastAsiaTheme="minorEastAsia" w:hAnsiTheme="minorEastAsia" w:hint="eastAsia"/>
          <w:sz w:val="32"/>
          <w:szCs w:val="32"/>
        </w:rPr>
        <w:t>、</w:t>
      </w:r>
      <w:r w:rsidRPr="0027426B">
        <w:rPr>
          <w:rFonts w:asciiTheme="minorEastAsia" w:eastAsiaTheme="minorEastAsia" w:hAnsiTheme="minorEastAsia" w:hint="eastAsia"/>
          <w:sz w:val="32"/>
          <w:szCs w:val="32"/>
        </w:rPr>
        <w:t>伙食补助费</w:t>
      </w:r>
      <w:r>
        <w:rPr>
          <w:rFonts w:asciiTheme="minorEastAsia" w:eastAsiaTheme="minorEastAsia" w:hAnsiTheme="minorEastAsia" w:hint="eastAsia"/>
          <w:sz w:val="32"/>
          <w:szCs w:val="32"/>
        </w:rPr>
        <w:t>；公用经费</w:t>
      </w:r>
      <w:r w:rsidR="00691907">
        <w:rPr>
          <w:rFonts w:asciiTheme="minorEastAsia" w:eastAsiaTheme="minorEastAsia" w:hAnsiTheme="minorEastAsia" w:hint="eastAsia"/>
          <w:sz w:val="32"/>
          <w:szCs w:val="32"/>
        </w:rPr>
        <w:t>20.85</w:t>
      </w:r>
      <w:r>
        <w:rPr>
          <w:rFonts w:asciiTheme="minorEastAsia" w:eastAsiaTheme="minorEastAsia" w:hAnsiTheme="minorEastAsia" w:hint="eastAsia"/>
          <w:sz w:val="32"/>
          <w:szCs w:val="32"/>
        </w:rPr>
        <w:t>万元，</w:t>
      </w:r>
      <w:r w:rsidR="00074155" w:rsidRPr="00074155">
        <w:rPr>
          <w:rFonts w:asciiTheme="minorEastAsia" w:eastAsiaTheme="minorEastAsia" w:hAnsiTheme="minorEastAsia" w:hint="eastAsia"/>
          <w:sz w:val="32"/>
          <w:szCs w:val="32"/>
        </w:rPr>
        <w:t>占基本支出的</w:t>
      </w:r>
      <w:r w:rsidR="00691907">
        <w:rPr>
          <w:rFonts w:asciiTheme="minorEastAsia" w:eastAsiaTheme="minorEastAsia" w:hAnsiTheme="minorEastAsia" w:hint="eastAsia"/>
          <w:sz w:val="32"/>
          <w:szCs w:val="32"/>
        </w:rPr>
        <w:t>11.94</w:t>
      </w:r>
      <w:r w:rsidR="00074155" w:rsidRPr="00074155">
        <w:rPr>
          <w:rFonts w:asciiTheme="minorEastAsia" w:eastAsiaTheme="minorEastAsia" w:hAnsiTheme="minorEastAsia" w:hint="eastAsia"/>
          <w:sz w:val="32"/>
          <w:szCs w:val="32"/>
        </w:rPr>
        <w:t>%</w:t>
      </w:r>
      <w:r w:rsidR="00074155">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w:t>
      </w:r>
      <w:r w:rsidR="00FE16FA" w:rsidRPr="00FE16FA">
        <w:rPr>
          <w:rFonts w:asciiTheme="minorEastAsia" w:eastAsiaTheme="minorEastAsia" w:hAnsiTheme="minorEastAsia" w:hint="eastAsia"/>
          <w:sz w:val="32"/>
          <w:szCs w:val="32"/>
        </w:rPr>
        <w:t>办公费</w:t>
      </w:r>
      <w:r w:rsidR="00FE16FA">
        <w:rPr>
          <w:rFonts w:asciiTheme="minorEastAsia" w:eastAsiaTheme="minorEastAsia" w:hAnsiTheme="minorEastAsia" w:hint="eastAsia"/>
          <w:sz w:val="32"/>
          <w:szCs w:val="32"/>
        </w:rPr>
        <w:t>、</w:t>
      </w:r>
      <w:r w:rsidR="00FE16FA" w:rsidRPr="00FE16FA">
        <w:rPr>
          <w:rFonts w:asciiTheme="minorEastAsia" w:eastAsiaTheme="minorEastAsia" w:hAnsiTheme="minorEastAsia" w:hint="eastAsia"/>
          <w:sz w:val="32"/>
          <w:szCs w:val="32"/>
        </w:rPr>
        <w:t>印刷费</w:t>
      </w:r>
      <w:r w:rsidR="00FE16FA">
        <w:rPr>
          <w:rFonts w:asciiTheme="minorEastAsia" w:eastAsiaTheme="minorEastAsia" w:hAnsiTheme="minorEastAsia" w:hint="eastAsia"/>
          <w:sz w:val="32"/>
          <w:szCs w:val="32"/>
        </w:rPr>
        <w:t>、</w:t>
      </w:r>
      <w:r w:rsidR="00B75482">
        <w:rPr>
          <w:rFonts w:asciiTheme="minorEastAsia" w:eastAsiaTheme="minorEastAsia" w:hAnsiTheme="minorEastAsia" w:hint="eastAsia"/>
          <w:sz w:val="32"/>
          <w:szCs w:val="32"/>
        </w:rPr>
        <w:t>差旅费</w:t>
      </w:r>
      <w:r w:rsidR="00FE16FA">
        <w:rPr>
          <w:rFonts w:asciiTheme="minorEastAsia" w:eastAsiaTheme="minorEastAsia" w:hAnsiTheme="minorEastAsia" w:hint="eastAsia"/>
          <w:sz w:val="32"/>
          <w:szCs w:val="32"/>
        </w:rPr>
        <w:t>、</w:t>
      </w:r>
      <w:r w:rsidR="00B75482">
        <w:rPr>
          <w:rFonts w:asciiTheme="minorEastAsia" w:eastAsiaTheme="minorEastAsia" w:hAnsiTheme="minorEastAsia" w:hint="eastAsia"/>
          <w:sz w:val="32"/>
          <w:szCs w:val="32"/>
        </w:rPr>
        <w:t>其他交通费</w:t>
      </w:r>
      <w:r w:rsidR="005767CC">
        <w:rPr>
          <w:rFonts w:asciiTheme="minorEastAsia" w:eastAsiaTheme="minorEastAsia" w:hAnsiTheme="minorEastAsia" w:hint="eastAsia"/>
          <w:sz w:val="32"/>
          <w:szCs w:val="32"/>
        </w:rPr>
        <w:t>。</w:t>
      </w:r>
      <w:r w:rsidR="00691907">
        <w:rPr>
          <w:rFonts w:asciiTheme="minorEastAsia" w:eastAsiaTheme="minorEastAsia" w:hAnsiTheme="minorEastAsia" w:hint="eastAsia"/>
          <w:sz w:val="32"/>
          <w:szCs w:val="32"/>
        </w:rPr>
        <w:t>对个人和家庭的补助0.2</w:t>
      </w:r>
      <w:r w:rsidR="00B75482">
        <w:rPr>
          <w:rFonts w:asciiTheme="minorEastAsia" w:eastAsiaTheme="minorEastAsia" w:hAnsiTheme="minorEastAsia" w:hint="eastAsia"/>
          <w:sz w:val="32"/>
          <w:szCs w:val="32"/>
        </w:rPr>
        <w:t>4</w:t>
      </w:r>
      <w:r w:rsidR="00691907">
        <w:rPr>
          <w:rFonts w:asciiTheme="minorEastAsia" w:eastAsiaTheme="minorEastAsia" w:hAnsiTheme="minorEastAsia" w:hint="eastAsia"/>
          <w:sz w:val="32"/>
          <w:szCs w:val="32"/>
        </w:rPr>
        <w:t>万元，占基本支出的0.13%</w:t>
      </w:r>
      <w:r w:rsidR="00A10260">
        <w:rPr>
          <w:rFonts w:asciiTheme="minorEastAsia" w:eastAsiaTheme="minorEastAsia" w:hAnsiTheme="minorEastAsia" w:hint="eastAsia"/>
          <w:sz w:val="32"/>
          <w:szCs w:val="32"/>
        </w:rPr>
        <w:t>，主要包括</w:t>
      </w:r>
      <w:r w:rsidR="00B75482">
        <w:rPr>
          <w:rFonts w:asciiTheme="minorEastAsia" w:eastAsiaTheme="minorEastAsia" w:hAnsiTheme="minorEastAsia" w:hint="eastAsia"/>
          <w:sz w:val="32"/>
          <w:szCs w:val="32"/>
        </w:rPr>
        <w:t>退休费、</w:t>
      </w:r>
      <w:r w:rsidR="00A10260">
        <w:rPr>
          <w:rFonts w:asciiTheme="minorEastAsia" w:eastAsiaTheme="minorEastAsia" w:hAnsiTheme="minorEastAsia" w:hint="eastAsia"/>
          <w:sz w:val="32"/>
          <w:szCs w:val="32"/>
        </w:rPr>
        <w:t>奖励金。</w:t>
      </w:r>
    </w:p>
    <w:p w:rsidR="00DD5FE9" w:rsidRPr="005767CC" w:rsidRDefault="00DD5FE9" w:rsidP="00A24CF0">
      <w:pPr>
        <w:pStyle w:val="Default"/>
        <w:ind w:firstLineChars="196" w:firstLine="630"/>
        <w:rPr>
          <w:rFonts w:hAnsi="黑体"/>
          <w:b/>
          <w:sz w:val="32"/>
          <w:szCs w:val="32"/>
        </w:rPr>
      </w:pPr>
      <w:r w:rsidRPr="005767CC">
        <w:rPr>
          <w:rFonts w:hAnsi="黑体" w:hint="eastAsia"/>
          <w:b/>
          <w:sz w:val="32"/>
          <w:szCs w:val="32"/>
        </w:rPr>
        <w:t>七、一般公共预算财政拨款三公经费支出决算情况说明</w:t>
      </w:r>
    </w:p>
    <w:p w:rsidR="005767CC" w:rsidRDefault="005767CC" w:rsidP="00A24CF0">
      <w:pPr>
        <w:pStyle w:val="Default"/>
        <w:ind w:firstLineChars="196" w:firstLine="630"/>
        <w:rPr>
          <w:rFonts w:asciiTheme="minorEastAsia" w:eastAsiaTheme="minorEastAsia" w:hAnsiTheme="minorEastAsia"/>
          <w:b/>
          <w:sz w:val="32"/>
          <w:szCs w:val="32"/>
        </w:rPr>
      </w:pPr>
      <w:r w:rsidRPr="005767CC">
        <w:rPr>
          <w:rFonts w:asciiTheme="minorEastAsia" w:eastAsiaTheme="minorEastAsia" w:hAnsiTheme="minorEastAsia" w:hint="eastAsia"/>
          <w:b/>
          <w:sz w:val="32"/>
          <w:szCs w:val="32"/>
        </w:rPr>
        <w:t>（一）“三公”经费财</w:t>
      </w:r>
      <w:r w:rsidR="00A24CF0">
        <w:rPr>
          <w:rFonts w:asciiTheme="minorEastAsia" w:eastAsiaTheme="minorEastAsia" w:hAnsiTheme="minorEastAsia" w:hint="eastAsia"/>
          <w:b/>
          <w:sz w:val="32"/>
          <w:szCs w:val="32"/>
        </w:rPr>
        <w:t xml:space="preserve"> </w:t>
      </w:r>
      <w:r w:rsidRPr="005767CC">
        <w:rPr>
          <w:rFonts w:asciiTheme="minorEastAsia" w:eastAsiaTheme="minorEastAsia" w:hAnsiTheme="minorEastAsia" w:hint="eastAsia"/>
          <w:b/>
          <w:sz w:val="32"/>
          <w:szCs w:val="32"/>
        </w:rPr>
        <w:t>政拨款支出决算总体情况说明</w:t>
      </w:r>
    </w:p>
    <w:p w:rsidR="00590D9F" w:rsidRDefault="00590D9F" w:rsidP="00590D9F">
      <w:pPr>
        <w:pStyle w:val="Default"/>
        <w:ind w:firstLineChars="250" w:firstLine="800"/>
        <w:rPr>
          <w:rFonts w:asciiTheme="minorEastAsia" w:eastAsiaTheme="minorEastAsia" w:hAnsiTheme="minorEastAsia"/>
          <w:sz w:val="32"/>
          <w:szCs w:val="32"/>
        </w:rPr>
      </w:pPr>
      <w:r w:rsidRPr="00590D9F">
        <w:rPr>
          <w:rFonts w:asciiTheme="minorEastAsia" w:eastAsiaTheme="minorEastAsia" w:hAnsiTheme="minorEastAsia" w:hint="eastAsia"/>
          <w:sz w:val="32"/>
          <w:szCs w:val="32"/>
        </w:rPr>
        <w:t>“三公”经费财政拨款支出</w:t>
      </w:r>
      <w:r>
        <w:rPr>
          <w:rFonts w:asciiTheme="minorEastAsia" w:eastAsiaTheme="minorEastAsia" w:hAnsiTheme="minorEastAsia" w:hint="eastAsia"/>
          <w:sz w:val="32"/>
          <w:szCs w:val="32"/>
        </w:rPr>
        <w:t>预算为</w:t>
      </w:r>
      <w:r w:rsidR="00BA5505">
        <w:rPr>
          <w:rFonts w:asciiTheme="minorEastAsia" w:eastAsiaTheme="minorEastAsia" w:hAnsiTheme="minorEastAsia" w:hint="eastAsia"/>
          <w:sz w:val="32"/>
          <w:szCs w:val="32"/>
        </w:rPr>
        <w:t>2</w:t>
      </w:r>
      <w:r w:rsidR="00B75482">
        <w:rPr>
          <w:rFonts w:asciiTheme="minorEastAsia" w:eastAsiaTheme="minorEastAsia" w:hAnsiTheme="minorEastAsia" w:hint="eastAsia"/>
          <w:sz w:val="32"/>
          <w:szCs w:val="32"/>
        </w:rPr>
        <w:t>2.</w:t>
      </w:r>
      <w:r w:rsidR="00BA5505">
        <w:rPr>
          <w:rFonts w:asciiTheme="minorEastAsia" w:eastAsiaTheme="minorEastAsia" w:hAnsiTheme="minorEastAsia" w:hint="eastAsia"/>
          <w:sz w:val="32"/>
          <w:szCs w:val="32"/>
        </w:rPr>
        <w:t>40</w:t>
      </w:r>
      <w:r>
        <w:rPr>
          <w:rFonts w:asciiTheme="minorEastAsia" w:eastAsiaTheme="minorEastAsia" w:hAnsiTheme="minorEastAsia" w:hint="eastAsia"/>
          <w:sz w:val="32"/>
          <w:szCs w:val="32"/>
        </w:rPr>
        <w:t>万元，支出决算为</w:t>
      </w:r>
      <w:r w:rsidR="00BA5505">
        <w:rPr>
          <w:rFonts w:asciiTheme="minorEastAsia" w:eastAsiaTheme="minorEastAsia" w:hAnsiTheme="minorEastAsia" w:hint="eastAsia"/>
          <w:sz w:val="32"/>
          <w:szCs w:val="32"/>
        </w:rPr>
        <w:t>0.18</w:t>
      </w:r>
      <w:r>
        <w:rPr>
          <w:rFonts w:asciiTheme="minorEastAsia" w:eastAsiaTheme="minorEastAsia" w:hAnsiTheme="minorEastAsia" w:hint="eastAsia"/>
          <w:sz w:val="32"/>
          <w:szCs w:val="32"/>
        </w:rPr>
        <w:t>万元，完成预算的</w:t>
      </w:r>
      <w:r w:rsidR="00BA5505">
        <w:rPr>
          <w:rFonts w:asciiTheme="minorEastAsia" w:eastAsiaTheme="minorEastAsia" w:hAnsiTheme="minorEastAsia" w:hint="eastAsia"/>
          <w:sz w:val="32"/>
          <w:szCs w:val="32"/>
        </w:rPr>
        <w:t>0.75</w:t>
      </w:r>
      <w:r>
        <w:rPr>
          <w:rFonts w:asciiTheme="minorEastAsia" w:eastAsiaTheme="minorEastAsia" w:hAnsiTheme="minorEastAsia" w:hint="eastAsia"/>
          <w:sz w:val="32"/>
          <w:szCs w:val="32"/>
        </w:rPr>
        <w:t>%，其中：</w:t>
      </w:r>
    </w:p>
    <w:p w:rsidR="00BA5505" w:rsidRDefault="00590D9F" w:rsidP="00590D9F">
      <w:pPr>
        <w:pStyle w:val="Default"/>
        <w:ind w:firstLineChars="250" w:firstLine="800"/>
        <w:rPr>
          <w:rFonts w:asciiTheme="minorEastAsia" w:eastAsiaTheme="minorEastAsia" w:hAnsiTheme="minorEastAsia"/>
          <w:kern w:val="2"/>
          <w:sz w:val="32"/>
          <w:szCs w:val="32"/>
        </w:rPr>
      </w:pPr>
      <w:r w:rsidRPr="00590D9F">
        <w:rPr>
          <w:rFonts w:asciiTheme="minorEastAsia" w:eastAsiaTheme="minorEastAsia" w:hAnsiTheme="minorEastAsia" w:hint="eastAsia"/>
          <w:sz w:val="32"/>
          <w:szCs w:val="32"/>
        </w:rPr>
        <w:t>因公出国（境）费支出预算为</w:t>
      </w:r>
      <w:r w:rsidR="00BA5505">
        <w:rPr>
          <w:rFonts w:asciiTheme="minorEastAsia" w:eastAsiaTheme="minorEastAsia" w:hAnsiTheme="minorEastAsia" w:hint="eastAsia"/>
          <w:sz w:val="32"/>
          <w:szCs w:val="32"/>
        </w:rPr>
        <w:t>2.00</w:t>
      </w:r>
      <w:r w:rsidRPr="00590D9F">
        <w:rPr>
          <w:rFonts w:asciiTheme="minorEastAsia" w:eastAsiaTheme="minorEastAsia" w:hAnsiTheme="minorEastAsia" w:hint="eastAsia"/>
          <w:sz w:val="32"/>
          <w:szCs w:val="32"/>
        </w:rPr>
        <w:t>万元，支出决算为</w:t>
      </w:r>
      <w:r w:rsidR="00BA5505">
        <w:rPr>
          <w:rFonts w:asciiTheme="minorEastAsia" w:eastAsiaTheme="minorEastAsia" w:hAnsiTheme="minorEastAsia" w:hint="eastAsia"/>
          <w:sz w:val="32"/>
          <w:szCs w:val="32"/>
        </w:rPr>
        <w:t>0</w:t>
      </w:r>
      <w:r w:rsidRPr="00590D9F">
        <w:rPr>
          <w:rFonts w:asciiTheme="minorEastAsia" w:eastAsiaTheme="minorEastAsia" w:hAnsiTheme="minorEastAsia" w:hint="eastAsia"/>
          <w:sz w:val="32"/>
          <w:szCs w:val="32"/>
        </w:rPr>
        <w:t>万元，完成预算的</w:t>
      </w:r>
      <w:r w:rsidR="00BA5505">
        <w:rPr>
          <w:rFonts w:asciiTheme="minorEastAsia" w:eastAsiaTheme="minorEastAsia" w:hAnsiTheme="minorEastAsia" w:hint="eastAsia"/>
          <w:sz w:val="32"/>
          <w:szCs w:val="32"/>
        </w:rPr>
        <w:t>0</w:t>
      </w:r>
      <w:r w:rsidRPr="00590D9F">
        <w:rPr>
          <w:rFonts w:asciiTheme="minorEastAsia" w:eastAsiaTheme="minorEastAsia" w:hAnsiTheme="minorEastAsia" w:hint="eastAsia"/>
          <w:sz w:val="32"/>
          <w:szCs w:val="32"/>
        </w:rPr>
        <w:t>%</w:t>
      </w:r>
      <w:r w:rsidR="00BA5505">
        <w:rPr>
          <w:rFonts w:asciiTheme="minorEastAsia" w:eastAsiaTheme="minorEastAsia" w:hAnsiTheme="minorEastAsia" w:hint="eastAsia"/>
          <w:sz w:val="32"/>
          <w:szCs w:val="32"/>
        </w:rPr>
        <w:t>，决算数小于</w:t>
      </w:r>
      <w:r>
        <w:rPr>
          <w:rFonts w:asciiTheme="minorEastAsia" w:eastAsiaTheme="minorEastAsia" w:hAnsiTheme="minorEastAsia" w:hint="eastAsia"/>
          <w:sz w:val="32"/>
          <w:szCs w:val="32"/>
        </w:rPr>
        <w:t>预算数的主要原因是</w:t>
      </w:r>
      <w:r w:rsidR="00BA5505">
        <w:rPr>
          <w:rFonts w:asciiTheme="minorEastAsia" w:eastAsiaTheme="minorEastAsia" w:hAnsiTheme="minorEastAsia" w:hint="eastAsia"/>
          <w:sz w:val="32"/>
          <w:szCs w:val="32"/>
        </w:rPr>
        <w:t>无因公出国费用的开支</w:t>
      </w:r>
      <w:r w:rsidR="004717A2">
        <w:rPr>
          <w:rFonts w:asciiTheme="minorEastAsia" w:eastAsiaTheme="minorEastAsia" w:hAnsiTheme="minorEastAsia" w:hint="eastAsia"/>
          <w:sz w:val="32"/>
          <w:szCs w:val="32"/>
        </w:rPr>
        <w:t>，</w:t>
      </w:r>
      <w:r w:rsidR="00BA5505" w:rsidRPr="0026342C">
        <w:rPr>
          <w:rFonts w:ascii="宋体" w:eastAsia="宋体" w:hAnsi="宋体" w:hint="eastAsia"/>
          <w:kern w:val="2"/>
          <w:sz w:val="32"/>
          <w:szCs w:val="32"/>
        </w:rPr>
        <w:t>因机构改革，</w:t>
      </w:r>
      <w:r w:rsidR="00B75482">
        <w:rPr>
          <w:rFonts w:ascii="宋体" w:eastAsia="宋体" w:hAnsi="宋体" w:hint="eastAsia"/>
          <w:kern w:val="2"/>
          <w:sz w:val="32"/>
          <w:szCs w:val="32"/>
        </w:rPr>
        <w:t>单位由</w:t>
      </w:r>
      <w:r w:rsidR="00BA5505" w:rsidRPr="00BA5505">
        <w:rPr>
          <w:rFonts w:ascii="宋体" w:eastAsia="宋体" w:hAnsi="宋体" w:hint="eastAsia"/>
          <w:kern w:val="2"/>
          <w:sz w:val="32"/>
          <w:szCs w:val="32"/>
        </w:rPr>
        <w:t>市管机构变更为省管机构</w:t>
      </w:r>
      <w:r w:rsidR="00BA5505">
        <w:rPr>
          <w:rFonts w:asciiTheme="minorEastAsia" w:hAnsiTheme="minorEastAsia" w:hint="eastAsia"/>
          <w:sz w:val="32"/>
          <w:szCs w:val="32"/>
        </w:rPr>
        <w:t>，</w:t>
      </w:r>
      <w:r w:rsidR="00BA5505" w:rsidRPr="0026342C">
        <w:rPr>
          <w:rFonts w:ascii="宋体" w:eastAsia="宋体" w:hAnsi="宋体" w:hint="eastAsia"/>
          <w:kern w:val="2"/>
          <w:sz w:val="32"/>
          <w:szCs w:val="32"/>
        </w:rPr>
        <w:t>无上年比较数据。</w:t>
      </w:r>
    </w:p>
    <w:p w:rsidR="00BA5505" w:rsidRDefault="00590D9F" w:rsidP="00590D9F">
      <w:pPr>
        <w:pStyle w:val="Default"/>
        <w:ind w:firstLineChars="250" w:firstLine="800"/>
        <w:rPr>
          <w:rFonts w:asciiTheme="minorEastAsia" w:eastAsiaTheme="minorEastAsia" w:hAnsiTheme="minorEastAsia"/>
          <w:sz w:val="32"/>
          <w:szCs w:val="32"/>
        </w:rPr>
      </w:pPr>
      <w:r w:rsidRPr="00590D9F">
        <w:rPr>
          <w:rFonts w:asciiTheme="minorEastAsia" w:eastAsiaTheme="minorEastAsia" w:hAnsiTheme="minorEastAsia" w:hint="eastAsia"/>
          <w:sz w:val="32"/>
          <w:szCs w:val="32"/>
        </w:rPr>
        <w:t>公务接待费</w:t>
      </w:r>
      <w:r w:rsidR="004717A2" w:rsidRPr="004717A2">
        <w:rPr>
          <w:rFonts w:asciiTheme="minorEastAsia" w:eastAsiaTheme="minorEastAsia" w:hAnsiTheme="minorEastAsia" w:hint="eastAsia"/>
          <w:sz w:val="32"/>
          <w:szCs w:val="32"/>
        </w:rPr>
        <w:t>支出预算为</w:t>
      </w:r>
      <w:r w:rsidR="00BA5505">
        <w:rPr>
          <w:rFonts w:asciiTheme="minorEastAsia" w:eastAsiaTheme="minorEastAsia" w:hAnsiTheme="minorEastAsia" w:hint="eastAsia"/>
          <w:sz w:val="32"/>
          <w:szCs w:val="32"/>
        </w:rPr>
        <w:t>7.00</w:t>
      </w:r>
      <w:r w:rsidR="004717A2" w:rsidRPr="004717A2">
        <w:rPr>
          <w:rFonts w:asciiTheme="minorEastAsia" w:eastAsiaTheme="minorEastAsia" w:hAnsiTheme="minorEastAsia" w:hint="eastAsia"/>
          <w:sz w:val="32"/>
          <w:szCs w:val="32"/>
        </w:rPr>
        <w:t>万元，支出决算为</w:t>
      </w:r>
      <w:r w:rsidR="00BA5505">
        <w:rPr>
          <w:rFonts w:asciiTheme="minorEastAsia" w:eastAsiaTheme="minorEastAsia" w:hAnsiTheme="minorEastAsia" w:hint="eastAsia"/>
          <w:sz w:val="32"/>
          <w:szCs w:val="32"/>
        </w:rPr>
        <w:t>0</w:t>
      </w:r>
      <w:r w:rsidR="004717A2" w:rsidRPr="004717A2">
        <w:rPr>
          <w:rFonts w:asciiTheme="minorEastAsia" w:eastAsiaTheme="minorEastAsia" w:hAnsiTheme="minorEastAsia" w:hint="eastAsia"/>
          <w:sz w:val="32"/>
          <w:szCs w:val="32"/>
        </w:rPr>
        <w:t>万元，完成预算的</w:t>
      </w:r>
      <w:r w:rsidR="00BA5505">
        <w:rPr>
          <w:rFonts w:asciiTheme="minorEastAsia" w:eastAsiaTheme="minorEastAsia" w:hAnsiTheme="minorEastAsia" w:hint="eastAsia"/>
          <w:sz w:val="32"/>
          <w:szCs w:val="32"/>
        </w:rPr>
        <w:t>0</w:t>
      </w:r>
      <w:r w:rsidR="004717A2" w:rsidRPr="004717A2">
        <w:rPr>
          <w:rFonts w:asciiTheme="minorEastAsia" w:eastAsiaTheme="minorEastAsia" w:hAnsiTheme="minorEastAsia" w:hint="eastAsia"/>
          <w:sz w:val="32"/>
          <w:szCs w:val="32"/>
        </w:rPr>
        <w:t>%，</w:t>
      </w:r>
    </w:p>
    <w:p w:rsidR="005767CC" w:rsidRPr="00590D9F" w:rsidRDefault="00BA5505" w:rsidP="00BA5505">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决算数小于预算数的主要原因是由于</w:t>
      </w:r>
      <w:r w:rsidRPr="0026342C">
        <w:rPr>
          <w:rFonts w:ascii="宋体" w:eastAsia="宋体" w:hAnsi="宋体" w:hint="eastAsia"/>
          <w:kern w:val="2"/>
          <w:sz w:val="32"/>
          <w:szCs w:val="32"/>
        </w:rPr>
        <w:t>机构改革，</w:t>
      </w:r>
      <w:r w:rsidR="00B75482">
        <w:rPr>
          <w:rFonts w:ascii="宋体" w:eastAsia="宋体" w:hAnsi="宋体" w:hint="eastAsia"/>
          <w:kern w:val="2"/>
          <w:sz w:val="32"/>
          <w:szCs w:val="32"/>
        </w:rPr>
        <w:t>单位由</w:t>
      </w:r>
      <w:r w:rsidRPr="00BA5505">
        <w:rPr>
          <w:rFonts w:ascii="宋体" w:eastAsia="宋体" w:hAnsi="宋体" w:hint="eastAsia"/>
          <w:kern w:val="2"/>
          <w:sz w:val="32"/>
          <w:szCs w:val="32"/>
        </w:rPr>
        <w:t>市管机构变更为省管机构</w:t>
      </w:r>
      <w:r w:rsidR="004717A2" w:rsidRPr="004717A2">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省级预算没有</w:t>
      </w:r>
      <w:r w:rsidR="00853C18">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公务接待费用，无上年比较数据。</w:t>
      </w:r>
    </w:p>
    <w:p w:rsidR="007A6FA2" w:rsidRPr="004717A2" w:rsidRDefault="004717A2" w:rsidP="004717A2">
      <w:pPr>
        <w:pStyle w:val="Default"/>
        <w:ind w:firstLineChars="200" w:firstLine="640"/>
        <w:rPr>
          <w:rFonts w:asciiTheme="minorEastAsia" w:eastAsiaTheme="minorEastAsia" w:hAnsiTheme="minorEastAsia"/>
          <w:sz w:val="32"/>
          <w:szCs w:val="32"/>
        </w:rPr>
      </w:pPr>
      <w:r w:rsidRPr="004717A2">
        <w:rPr>
          <w:rFonts w:asciiTheme="minorEastAsia" w:eastAsiaTheme="minorEastAsia" w:hAnsiTheme="minorEastAsia" w:hint="eastAsia"/>
          <w:sz w:val="32"/>
          <w:szCs w:val="32"/>
        </w:rPr>
        <w:t>公务用车购置费</w:t>
      </w:r>
      <w:r>
        <w:rPr>
          <w:rFonts w:asciiTheme="minorEastAsia" w:eastAsiaTheme="minorEastAsia" w:hAnsiTheme="minorEastAsia" w:hint="eastAsia"/>
          <w:sz w:val="32"/>
          <w:szCs w:val="32"/>
        </w:rPr>
        <w:t>及</w:t>
      </w:r>
      <w:r w:rsidRPr="004717A2">
        <w:rPr>
          <w:rFonts w:asciiTheme="minorEastAsia" w:eastAsiaTheme="minorEastAsia" w:hAnsiTheme="minorEastAsia" w:hint="eastAsia"/>
          <w:sz w:val="32"/>
          <w:szCs w:val="32"/>
        </w:rPr>
        <w:t>运行维护费支出预算为</w:t>
      </w:r>
      <w:r w:rsidR="00762F7D">
        <w:rPr>
          <w:rFonts w:asciiTheme="minorEastAsia" w:eastAsiaTheme="minorEastAsia" w:hAnsiTheme="minorEastAsia" w:hint="eastAsia"/>
          <w:sz w:val="32"/>
          <w:szCs w:val="32"/>
        </w:rPr>
        <w:t>15.00</w:t>
      </w:r>
      <w:r w:rsidRPr="004717A2">
        <w:rPr>
          <w:rFonts w:asciiTheme="minorEastAsia" w:eastAsiaTheme="minorEastAsia" w:hAnsiTheme="minorEastAsia" w:hint="eastAsia"/>
          <w:sz w:val="32"/>
          <w:szCs w:val="32"/>
        </w:rPr>
        <w:t>万元，支出决算为</w:t>
      </w:r>
      <w:r w:rsidR="00762F7D">
        <w:rPr>
          <w:rFonts w:asciiTheme="minorEastAsia" w:eastAsiaTheme="minorEastAsia" w:hAnsiTheme="minorEastAsia" w:hint="eastAsia"/>
          <w:sz w:val="32"/>
          <w:szCs w:val="32"/>
        </w:rPr>
        <w:t>0.18</w:t>
      </w:r>
      <w:r w:rsidRPr="004717A2">
        <w:rPr>
          <w:rFonts w:asciiTheme="minorEastAsia" w:eastAsiaTheme="minorEastAsia" w:hAnsiTheme="minorEastAsia" w:hint="eastAsia"/>
          <w:sz w:val="32"/>
          <w:szCs w:val="32"/>
        </w:rPr>
        <w:t>万元，完成预算的</w:t>
      </w:r>
      <w:r w:rsidR="00762F7D">
        <w:rPr>
          <w:rFonts w:asciiTheme="minorEastAsia" w:eastAsiaTheme="minorEastAsia" w:hAnsiTheme="minorEastAsia" w:hint="eastAsia"/>
          <w:sz w:val="32"/>
          <w:szCs w:val="32"/>
        </w:rPr>
        <w:t>1.20</w:t>
      </w:r>
      <w:r w:rsidRPr="004717A2">
        <w:rPr>
          <w:rFonts w:asciiTheme="minorEastAsia" w:eastAsiaTheme="minorEastAsia" w:hAnsiTheme="minorEastAsia" w:hint="eastAsia"/>
          <w:sz w:val="32"/>
          <w:szCs w:val="32"/>
        </w:rPr>
        <w:t>%，决算数小于预算数的主要原因是</w:t>
      </w:r>
      <w:r w:rsidR="00762F7D">
        <w:rPr>
          <w:rFonts w:asciiTheme="minorEastAsia" w:eastAsiaTheme="minorEastAsia" w:hAnsiTheme="minorEastAsia" w:hint="eastAsia"/>
          <w:sz w:val="32"/>
          <w:szCs w:val="32"/>
        </w:rPr>
        <w:t>由于</w:t>
      </w:r>
      <w:r w:rsidR="00762F7D" w:rsidRPr="0026342C">
        <w:rPr>
          <w:rFonts w:ascii="宋体" w:eastAsia="宋体" w:hAnsi="宋体" w:hint="eastAsia"/>
          <w:kern w:val="2"/>
          <w:sz w:val="32"/>
          <w:szCs w:val="32"/>
        </w:rPr>
        <w:t>机构改革，</w:t>
      </w:r>
      <w:r w:rsidR="00B75482">
        <w:rPr>
          <w:rFonts w:ascii="宋体" w:eastAsia="宋体" w:hAnsi="宋体" w:hint="eastAsia"/>
          <w:kern w:val="2"/>
          <w:sz w:val="32"/>
          <w:szCs w:val="32"/>
        </w:rPr>
        <w:t>单位由</w:t>
      </w:r>
      <w:r w:rsidR="00762F7D" w:rsidRPr="00BA5505">
        <w:rPr>
          <w:rFonts w:ascii="宋体" w:eastAsia="宋体" w:hAnsi="宋体" w:hint="eastAsia"/>
          <w:kern w:val="2"/>
          <w:sz w:val="32"/>
          <w:szCs w:val="32"/>
        </w:rPr>
        <w:t>市管机构变更为省管机构</w:t>
      </w:r>
      <w:r w:rsidR="00762F7D" w:rsidRPr="004717A2">
        <w:rPr>
          <w:rFonts w:asciiTheme="minorEastAsia" w:eastAsiaTheme="minorEastAsia" w:hAnsiTheme="minorEastAsia" w:hint="eastAsia"/>
          <w:sz w:val="32"/>
          <w:szCs w:val="32"/>
        </w:rPr>
        <w:t>，</w:t>
      </w:r>
      <w:r w:rsidR="00762F7D">
        <w:rPr>
          <w:rFonts w:asciiTheme="minorEastAsia" w:eastAsiaTheme="minorEastAsia" w:hAnsiTheme="minorEastAsia" w:hint="eastAsia"/>
          <w:sz w:val="32"/>
          <w:szCs w:val="32"/>
        </w:rPr>
        <w:t>省级预算没有</w:t>
      </w:r>
      <w:r w:rsidR="00853C18">
        <w:rPr>
          <w:rFonts w:asciiTheme="minorEastAsia" w:eastAsiaTheme="minorEastAsia" w:hAnsiTheme="minorEastAsia" w:hint="eastAsia"/>
          <w:sz w:val="32"/>
          <w:szCs w:val="32"/>
        </w:rPr>
        <w:t>支出</w:t>
      </w:r>
      <w:r w:rsidR="00762F7D">
        <w:rPr>
          <w:rFonts w:asciiTheme="minorEastAsia" w:eastAsiaTheme="minorEastAsia" w:hAnsiTheme="minorEastAsia" w:hint="eastAsia"/>
          <w:sz w:val="32"/>
          <w:szCs w:val="32"/>
        </w:rPr>
        <w:t>公务</w:t>
      </w:r>
      <w:r w:rsidR="00853C18">
        <w:rPr>
          <w:rFonts w:asciiTheme="minorEastAsia" w:eastAsiaTheme="minorEastAsia" w:hAnsiTheme="minorEastAsia" w:hint="eastAsia"/>
          <w:sz w:val="32"/>
          <w:szCs w:val="32"/>
        </w:rPr>
        <w:t>用车购置费及运行维护费</w:t>
      </w:r>
      <w:r w:rsidRPr="004717A2">
        <w:rPr>
          <w:rFonts w:asciiTheme="minorEastAsia" w:eastAsiaTheme="minorEastAsia" w:hAnsiTheme="minorEastAsia" w:hint="eastAsia"/>
          <w:sz w:val="32"/>
          <w:szCs w:val="32"/>
        </w:rPr>
        <w:t>，</w:t>
      </w:r>
      <w:r w:rsidR="00853C18">
        <w:rPr>
          <w:rFonts w:asciiTheme="minorEastAsia" w:eastAsiaTheme="minorEastAsia" w:hAnsiTheme="minorEastAsia" w:hint="eastAsia"/>
          <w:sz w:val="32"/>
          <w:szCs w:val="32"/>
        </w:rPr>
        <w:t>无上年比较数据</w:t>
      </w:r>
      <w:r w:rsidRPr="004717A2">
        <w:rPr>
          <w:rFonts w:asciiTheme="minorEastAsia" w:eastAsiaTheme="minorEastAsia" w:hAnsiTheme="minorEastAsia" w:hint="eastAsia"/>
          <w:sz w:val="32"/>
          <w:szCs w:val="32"/>
        </w:rPr>
        <w:t>。</w:t>
      </w:r>
    </w:p>
    <w:p w:rsidR="005767CC" w:rsidRDefault="004717A2" w:rsidP="007A6FA2">
      <w:pPr>
        <w:pStyle w:val="Default"/>
        <w:ind w:firstLineChars="147" w:firstLine="472"/>
        <w:rPr>
          <w:rFonts w:asciiTheme="minorEastAsia" w:eastAsiaTheme="minorEastAsia" w:hAnsiTheme="minorEastAsia"/>
          <w:b/>
          <w:sz w:val="32"/>
          <w:szCs w:val="32"/>
        </w:rPr>
      </w:pPr>
      <w:r w:rsidRPr="004717A2">
        <w:rPr>
          <w:rFonts w:asciiTheme="minorEastAsia" w:eastAsiaTheme="minorEastAsia" w:hAnsiTheme="minorEastAsia" w:hint="eastAsia"/>
          <w:b/>
          <w:sz w:val="32"/>
          <w:szCs w:val="32"/>
        </w:rPr>
        <w:t>（二）“三公”经费财政拨款支出决算具体情况说明</w:t>
      </w:r>
    </w:p>
    <w:p w:rsidR="004717A2" w:rsidRPr="004717A2" w:rsidRDefault="004717A2" w:rsidP="004717A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年度</w:t>
      </w:r>
      <w:r w:rsidRPr="004717A2">
        <w:rPr>
          <w:rFonts w:asciiTheme="minorEastAsia" w:eastAsiaTheme="minorEastAsia" w:hAnsiTheme="minorEastAsia" w:hint="eastAsia"/>
          <w:sz w:val="32"/>
          <w:szCs w:val="32"/>
        </w:rPr>
        <w:t>“三公”经费财政拨款支出</w:t>
      </w:r>
      <w:r>
        <w:rPr>
          <w:rFonts w:asciiTheme="minorEastAsia" w:eastAsiaTheme="minorEastAsia" w:hAnsiTheme="minorEastAsia" w:hint="eastAsia"/>
          <w:sz w:val="32"/>
          <w:szCs w:val="32"/>
        </w:rPr>
        <w:t>决算中，</w:t>
      </w:r>
      <w:r w:rsidRPr="00590D9F">
        <w:rPr>
          <w:rFonts w:asciiTheme="minorEastAsia" w:eastAsiaTheme="minorEastAsia" w:hAnsiTheme="minorEastAsia" w:hint="eastAsia"/>
          <w:sz w:val="32"/>
          <w:szCs w:val="32"/>
        </w:rPr>
        <w:t>公务接待费</w:t>
      </w:r>
      <w:r w:rsidRPr="004717A2">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决算</w:t>
      </w:r>
      <w:r w:rsidR="00853C18">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sidR="00853C18">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sidRPr="004717A2">
        <w:rPr>
          <w:rFonts w:asciiTheme="minorEastAsia" w:eastAsiaTheme="minorEastAsia" w:hAnsiTheme="minorEastAsia" w:hint="eastAsia"/>
          <w:sz w:val="32"/>
          <w:szCs w:val="32"/>
        </w:rPr>
        <w:t>因公出国（境）费支出</w:t>
      </w:r>
      <w:r>
        <w:rPr>
          <w:rFonts w:asciiTheme="minorEastAsia" w:eastAsiaTheme="minorEastAsia" w:hAnsiTheme="minorEastAsia" w:hint="eastAsia"/>
          <w:sz w:val="32"/>
          <w:szCs w:val="32"/>
        </w:rPr>
        <w:t>决算</w:t>
      </w:r>
      <w:r w:rsidR="00853C18">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sidR="00853C18">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sidRPr="004717A2">
        <w:rPr>
          <w:rFonts w:asciiTheme="minorEastAsia" w:eastAsiaTheme="minorEastAsia" w:hAnsiTheme="minorEastAsia" w:hint="eastAsia"/>
          <w:sz w:val="32"/>
          <w:szCs w:val="32"/>
        </w:rPr>
        <w:t>公务用车购置费</w:t>
      </w:r>
      <w:r>
        <w:rPr>
          <w:rFonts w:asciiTheme="minorEastAsia" w:eastAsiaTheme="minorEastAsia" w:hAnsiTheme="minorEastAsia" w:hint="eastAsia"/>
          <w:sz w:val="32"/>
          <w:szCs w:val="32"/>
        </w:rPr>
        <w:t>及</w:t>
      </w:r>
      <w:r w:rsidRPr="004717A2">
        <w:rPr>
          <w:rFonts w:asciiTheme="minorEastAsia" w:eastAsiaTheme="minorEastAsia" w:hAnsiTheme="minorEastAsia" w:hint="eastAsia"/>
          <w:sz w:val="32"/>
          <w:szCs w:val="32"/>
        </w:rPr>
        <w:t>运行维护费支出</w:t>
      </w:r>
      <w:r>
        <w:rPr>
          <w:rFonts w:asciiTheme="minorEastAsia" w:eastAsiaTheme="minorEastAsia" w:hAnsiTheme="minorEastAsia" w:hint="eastAsia"/>
          <w:sz w:val="32"/>
          <w:szCs w:val="32"/>
        </w:rPr>
        <w:t>决算</w:t>
      </w:r>
      <w:r w:rsidR="00853C18">
        <w:rPr>
          <w:rFonts w:asciiTheme="minorEastAsia" w:eastAsiaTheme="minorEastAsia" w:hAnsiTheme="minorEastAsia" w:hint="eastAsia"/>
          <w:sz w:val="32"/>
          <w:szCs w:val="32"/>
        </w:rPr>
        <w:t>0.18</w:t>
      </w:r>
      <w:r>
        <w:rPr>
          <w:rFonts w:asciiTheme="minorEastAsia" w:eastAsiaTheme="minorEastAsia" w:hAnsiTheme="minorEastAsia" w:hint="eastAsia"/>
          <w:sz w:val="32"/>
          <w:szCs w:val="32"/>
        </w:rPr>
        <w:t>万元，占</w:t>
      </w:r>
      <w:r w:rsidR="00853C18">
        <w:rPr>
          <w:rFonts w:asciiTheme="minorEastAsia" w:eastAsiaTheme="minorEastAsia" w:hAnsiTheme="minorEastAsia" w:hint="eastAsia"/>
          <w:sz w:val="32"/>
          <w:szCs w:val="32"/>
        </w:rPr>
        <w:t>0.75</w:t>
      </w:r>
      <w:r>
        <w:rPr>
          <w:rFonts w:asciiTheme="minorEastAsia" w:eastAsiaTheme="minorEastAsia" w:hAnsiTheme="minorEastAsia" w:hint="eastAsia"/>
          <w:sz w:val="32"/>
          <w:szCs w:val="32"/>
        </w:rPr>
        <w:t>%。</w:t>
      </w:r>
      <w:r w:rsidR="000273BD">
        <w:rPr>
          <w:rFonts w:asciiTheme="minorEastAsia" w:eastAsiaTheme="minorEastAsia" w:hAnsiTheme="minorEastAsia" w:hint="eastAsia"/>
          <w:sz w:val="32"/>
          <w:szCs w:val="32"/>
        </w:rPr>
        <w:t>其中</w:t>
      </w:r>
      <w:r>
        <w:rPr>
          <w:rFonts w:asciiTheme="minorEastAsia" w:eastAsiaTheme="minorEastAsia" w:hAnsiTheme="minorEastAsia" w:hint="eastAsia"/>
          <w:sz w:val="32"/>
          <w:szCs w:val="32"/>
        </w:rPr>
        <w:t>：</w:t>
      </w:r>
    </w:p>
    <w:p w:rsidR="005767CC" w:rsidRDefault="004717A2" w:rsidP="00853C18">
      <w:pPr>
        <w:pStyle w:val="Default"/>
        <w:ind w:firstLineChars="200" w:firstLine="640"/>
        <w:rPr>
          <w:rFonts w:asciiTheme="minorEastAsia" w:eastAsiaTheme="minorEastAsia" w:hAnsiTheme="minorEastAsia"/>
          <w:sz w:val="32"/>
          <w:szCs w:val="32"/>
        </w:rPr>
      </w:pPr>
      <w:r w:rsidRPr="004717A2">
        <w:rPr>
          <w:rFonts w:asciiTheme="minorEastAsia" w:eastAsiaTheme="minorEastAsia" w:hAnsiTheme="minorEastAsia" w:hint="eastAsia"/>
          <w:sz w:val="32"/>
          <w:szCs w:val="32"/>
        </w:rPr>
        <w:t>1</w:t>
      </w:r>
      <w:r w:rsidR="00C3049A">
        <w:rPr>
          <w:rFonts w:asciiTheme="minorEastAsia" w:eastAsiaTheme="minorEastAsia" w:hAnsiTheme="minorEastAsia" w:hint="eastAsia"/>
          <w:sz w:val="32"/>
          <w:szCs w:val="32"/>
        </w:rPr>
        <w:t>、</w:t>
      </w:r>
      <w:r w:rsidRPr="004717A2">
        <w:rPr>
          <w:rFonts w:asciiTheme="minorEastAsia" w:eastAsiaTheme="minorEastAsia" w:hAnsiTheme="minorEastAsia" w:hint="eastAsia"/>
          <w:sz w:val="32"/>
          <w:szCs w:val="32"/>
        </w:rPr>
        <w:t>因公出国（境）费</w:t>
      </w:r>
      <w:r>
        <w:rPr>
          <w:rFonts w:asciiTheme="minorEastAsia" w:eastAsiaTheme="minorEastAsia" w:hAnsiTheme="minorEastAsia" w:hint="eastAsia"/>
          <w:sz w:val="32"/>
          <w:szCs w:val="32"/>
        </w:rPr>
        <w:t>支出决算为</w:t>
      </w:r>
      <w:r w:rsidR="00853C18">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sidR="00C3049A">
        <w:rPr>
          <w:rFonts w:asciiTheme="minorEastAsia" w:eastAsiaTheme="minorEastAsia" w:hAnsiTheme="minorEastAsia" w:hint="eastAsia"/>
          <w:sz w:val="32"/>
          <w:szCs w:val="32"/>
        </w:rPr>
        <w:t>全年安排</w:t>
      </w:r>
      <w:r w:rsidR="00C3049A" w:rsidRPr="00C3049A">
        <w:rPr>
          <w:rFonts w:asciiTheme="minorEastAsia" w:eastAsiaTheme="minorEastAsia" w:hAnsiTheme="minorEastAsia" w:hint="eastAsia"/>
          <w:sz w:val="32"/>
          <w:szCs w:val="32"/>
        </w:rPr>
        <w:t>因公出国（境）团组</w:t>
      </w:r>
      <w:r w:rsidR="00853C18">
        <w:rPr>
          <w:rFonts w:asciiTheme="minorEastAsia" w:eastAsiaTheme="minorEastAsia" w:hAnsiTheme="minorEastAsia" w:hint="eastAsia"/>
          <w:sz w:val="32"/>
          <w:szCs w:val="32"/>
        </w:rPr>
        <w:t>0</w:t>
      </w:r>
      <w:r w:rsidR="00C3049A" w:rsidRPr="00C3049A">
        <w:rPr>
          <w:rFonts w:asciiTheme="minorEastAsia" w:eastAsiaTheme="minorEastAsia" w:hAnsiTheme="minorEastAsia" w:hint="eastAsia"/>
          <w:sz w:val="32"/>
          <w:szCs w:val="32"/>
        </w:rPr>
        <w:t>个，累计</w:t>
      </w:r>
      <w:r w:rsidR="00853C18">
        <w:rPr>
          <w:rFonts w:asciiTheme="minorEastAsia" w:eastAsiaTheme="minorEastAsia" w:hAnsiTheme="minorEastAsia" w:hint="eastAsia"/>
          <w:sz w:val="32"/>
          <w:szCs w:val="32"/>
        </w:rPr>
        <w:t>0</w:t>
      </w:r>
      <w:r w:rsidR="00C3049A" w:rsidRPr="00C3049A">
        <w:rPr>
          <w:rFonts w:asciiTheme="minorEastAsia" w:eastAsiaTheme="minorEastAsia" w:hAnsiTheme="minorEastAsia" w:hint="eastAsia"/>
          <w:sz w:val="32"/>
          <w:szCs w:val="32"/>
        </w:rPr>
        <w:t>人次</w:t>
      </w:r>
    </w:p>
    <w:p w:rsidR="00C3049A" w:rsidRPr="00C3049A" w:rsidRDefault="00C3049A" w:rsidP="00853C1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2、</w:t>
      </w:r>
      <w:r w:rsidRPr="00C3049A">
        <w:rPr>
          <w:rFonts w:asciiTheme="minorEastAsia" w:eastAsiaTheme="minorEastAsia" w:hAnsiTheme="minorEastAsia" w:hint="eastAsia"/>
          <w:sz w:val="32"/>
          <w:szCs w:val="32"/>
        </w:rPr>
        <w:t>公务接待费支出决算为</w:t>
      </w:r>
      <w:r w:rsidR="00853C18">
        <w:rPr>
          <w:rFonts w:asciiTheme="minorEastAsia" w:eastAsiaTheme="minorEastAsia" w:hAnsiTheme="minorEastAsia" w:hint="eastAsia"/>
          <w:sz w:val="32"/>
          <w:szCs w:val="32"/>
        </w:rPr>
        <w:t>0</w:t>
      </w:r>
      <w:r w:rsidRPr="00C3049A">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全年</w:t>
      </w:r>
      <w:r w:rsidRPr="00C3049A">
        <w:rPr>
          <w:rFonts w:asciiTheme="minorEastAsia" w:eastAsiaTheme="minorEastAsia" w:hAnsiTheme="minorEastAsia" w:hint="eastAsia"/>
          <w:sz w:val="32"/>
          <w:szCs w:val="32"/>
        </w:rPr>
        <w:t>共接待来访团组</w:t>
      </w:r>
      <w:r w:rsidR="00853C18">
        <w:rPr>
          <w:rFonts w:asciiTheme="minorEastAsia" w:eastAsiaTheme="minorEastAsia" w:hAnsiTheme="minorEastAsia" w:hint="eastAsia"/>
          <w:sz w:val="32"/>
          <w:szCs w:val="32"/>
        </w:rPr>
        <w:t>0</w:t>
      </w:r>
      <w:r w:rsidRPr="00C3049A">
        <w:rPr>
          <w:rFonts w:asciiTheme="minorEastAsia" w:eastAsiaTheme="minorEastAsia" w:hAnsiTheme="minorEastAsia" w:hint="eastAsia"/>
          <w:sz w:val="32"/>
          <w:szCs w:val="32"/>
        </w:rPr>
        <w:t>个、来宾</w:t>
      </w:r>
      <w:r w:rsidR="00853C18">
        <w:rPr>
          <w:rFonts w:asciiTheme="minorEastAsia" w:eastAsiaTheme="minorEastAsia" w:hAnsiTheme="minorEastAsia" w:hint="eastAsia"/>
          <w:sz w:val="32"/>
          <w:szCs w:val="32"/>
        </w:rPr>
        <w:t>0</w:t>
      </w:r>
      <w:r w:rsidRPr="00C3049A">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w:t>
      </w:r>
    </w:p>
    <w:p w:rsidR="00C3049A" w:rsidRDefault="00C3049A" w:rsidP="00853C18">
      <w:pPr>
        <w:ind w:firstLineChars="200" w:firstLine="640"/>
        <w:rPr>
          <w:rFonts w:asciiTheme="minorEastAsia" w:hAnsiTheme="minorEastAsia"/>
          <w:sz w:val="32"/>
          <w:szCs w:val="32"/>
        </w:rPr>
      </w:pPr>
      <w:r>
        <w:rPr>
          <w:rFonts w:asciiTheme="minorEastAsia" w:hAnsiTheme="minorEastAsia" w:hint="eastAsia"/>
          <w:sz w:val="32"/>
          <w:szCs w:val="32"/>
        </w:rPr>
        <w:t>3、</w:t>
      </w:r>
      <w:r w:rsidR="006D7730" w:rsidRPr="006D7730">
        <w:rPr>
          <w:rFonts w:asciiTheme="minorEastAsia" w:hAnsiTheme="minorEastAsia" w:hint="eastAsia"/>
          <w:sz w:val="32"/>
          <w:szCs w:val="32"/>
        </w:rPr>
        <w:t>公务用车购置费及运行维护费支出决算为</w:t>
      </w:r>
      <w:r w:rsidR="00853C18">
        <w:rPr>
          <w:rFonts w:asciiTheme="minorEastAsia" w:hAnsiTheme="minorEastAsia" w:hint="eastAsia"/>
          <w:sz w:val="32"/>
          <w:szCs w:val="32"/>
        </w:rPr>
        <w:t>0.18</w:t>
      </w:r>
      <w:r w:rsidR="006D7730" w:rsidRPr="006D7730">
        <w:rPr>
          <w:rFonts w:asciiTheme="minorEastAsia" w:hAnsiTheme="minorEastAsia" w:hint="eastAsia"/>
          <w:sz w:val="32"/>
          <w:szCs w:val="32"/>
        </w:rPr>
        <w:t>万元</w:t>
      </w:r>
      <w:r w:rsidR="006D7730">
        <w:rPr>
          <w:rFonts w:asciiTheme="minorEastAsia" w:hAnsiTheme="minorEastAsia" w:hint="eastAsia"/>
          <w:sz w:val="32"/>
          <w:szCs w:val="32"/>
        </w:rPr>
        <w:t>，其中：</w:t>
      </w:r>
      <w:r w:rsidR="006D7730" w:rsidRPr="006D7730">
        <w:rPr>
          <w:rFonts w:asciiTheme="minorEastAsia" w:hAnsiTheme="minorEastAsia" w:hint="eastAsia"/>
          <w:sz w:val="32"/>
          <w:szCs w:val="32"/>
        </w:rPr>
        <w:t>公务用车购置费</w:t>
      </w:r>
      <w:r w:rsidR="00853C18">
        <w:rPr>
          <w:rFonts w:asciiTheme="minorEastAsia" w:hAnsiTheme="minorEastAsia" w:hint="eastAsia"/>
          <w:sz w:val="32"/>
          <w:szCs w:val="32"/>
        </w:rPr>
        <w:t>0</w:t>
      </w:r>
      <w:r w:rsidR="006D7730">
        <w:rPr>
          <w:rFonts w:asciiTheme="minorEastAsia" w:hAnsiTheme="minorEastAsia" w:hint="eastAsia"/>
          <w:sz w:val="32"/>
          <w:szCs w:val="32"/>
        </w:rPr>
        <w:t>万元</w:t>
      </w:r>
      <w:r w:rsidR="006D7730" w:rsidRPr="006D7730">
        <w:rPr>
          <w:rFonts w:asciiTheme="minorEastAsia" w:hAnsiTheme="minorEastAsia" w:hint="eastAsia"/>
          <w:color w:val="000000" w:themeColor="text1"/>
          <w:sz w:val="32"/>
          <w:szCs w:val="32"/>
        </w:rPr>
        <w:t>。</w:t>
      </w:r>
      <w:r w:rsidR="006D7730" w:rsidRPr="004717A2">
        <w:rPr>
          <w:rFonts w:asciiTheme="minorEastAsia" w:hAnsiTheme="minorEastAsia" w:hint="eastAsia"/>
          <w:sz w:val="32"/>
          <w:szCs w:val="32"/>
        </w:rPr>
        <w:t>公务用车运行维护费</w:t>
      </w:r>
      <w:r w:rsidR="00853C18">
        <w:rPr>
          <w:rFonts w:asciiTheme="minorEastAsia" w:hAnsiTheme="minorEastAsia" w:hint="eastAsia"/>
          <w:sz w:val="32"/>
          <w:szCs w:val="32"/>
        </w:rPr>
        <w:t>0.18</w:t>
      </w:r>
      <w:r w:rsidR="006D7730">
        <w:rPr>
          <w:rFonts w:asciiTheme="minorEastAsia" w:hAnsiTheme="minorEastAsia" w:hint="eastAsia"/>
          <w:sz w:val="32"/>
          <w:szCs w:val="32"/>
        </w:rPr>
        <w:t>万元，主要是</w:t>
      </w:r>
      <w:r w:rsidR="00853C18">
        <w:rPr>
          <w:rFonts w:asciiTheme="minorEastAsia" w:hAnsiTheme="minorEastAsia" w:hint="eastAsia"/>
          <w:sz w:val="32"/>
          <w:szCs w:val="32"/>
        </w:rPr>
        <w:t>过路费车辆维修费用的</w:t>
      </w:r>
      <w:r w:rsidR="006D7730">
        <w:rPr>
          <w:rFonts w:asciiTheme="minorEastAsia" w:hAnsiTheme="minorEastAsia" w:hint="eastAsia"/>
          <w:sz w:val="32"/>
          <w:szCs w:val="32"/>
        </w:rPr>
        <w:t>支出，截止20</w:t>
      </w:r>
      <w:r w:rsidR="00041E3F">
        <w:rPr>
          <w:rFonts w:asciiTheme="minorEastAsia" w:hAnsiTheme="minorEastAsia" w:hint="eastAsia"/>
          <w:sz w:val="32"/>
          <w:szCs w:val="32"/>
        </w:rPr>
        <w:t>20</w:t>
      </w:r>
      <w:r w:rsidR="006D7730">
        <w:rPr>
          <w:rFonts w:asciiTheme="minorEastAsia" w:hAnsiTheme="minorEastAsia" w:hint="eastAsia"/>
          <w:sz w:val="32"/>
          <w:szCs w:val="32"/>
        </w:rPr>
        <w:t>年12月31日，我单位</w:t>
      </w:r>
      <w:r w:rsidR="006D7730" w:rsidRPr="006D7730">
        <w:rPr>
          <w:rFonts w:asciiTheme="minorEastAsia" w:hAnsiTheme="minorEastAsia" w:hint="eastAsia"/>
          <w:sz w:val="32"/>
          <w:szCs w:val="32"/>
        </w:rPr>
        <w:t>开支财政拨款的公务用车保有量为</w:t>
      </w:r>
      <w:r w:rsidR="007A6FA2">
        <w:rPr>
          <w:rFonts w:asciiTheme="minorEastAsia" w:hAnsiTheme="minorEastAsia" w:hint="eastAsia"/>
          <w:sz w:val="32"/>
          <w:szCs w:val="32"/>
        </w:rPr>
        <w:t>三</w:t>
      </w:r>
      <w:r w:rsidR="006D7730" w:rsidRPr="006D7730">
        <w:rPr>
          <w:rFonts w:asciiTheme="minorEastAsia" w:hAnsiTheme="minorEastAsia" w:hint="eastAsia"/>
          <w:sz w:val="32"/>
          <w:szCs w:val="32"/>
        </w:rPr>
        <w:t>辆</w:t>
      </w:r>
      <w:r w:rsidR="006D7730">
        <w:rPr>
          <w:rFonts w:asciiTheme="minorEastAsia" w:hAnsiTheme="minorEastAsia" w:hint="eastAsia"/>
          <w:sz w:val="32"/>
          <w:szCs w:val="32"/>
        </w:rPr>
        <w:t>。</w:t>
      </w:r>
    </w:p>
    <w:p w:rsidR="007A6FA2" w:rsidRPr="005122EF" w:rsidRDefault="007A6FA2" w:rsidP="007A6FA2">
      <w:pPr>
        <w:widowControl/>
        <w:ind w:firstLineChars="200" w:firstLine="640"/>
        <w:rPr>
          <w:rFonts w:asciiTheme="minorEastAsia" w:hAnsiTheme="minorEastAsia" w:cs="黑体"/>
          <w:color w:val="000000"/>
          <w:kern w:val="0"/>
          <w:sz w:val="32"/>
          <w:szCs w:val="32"/>
        </w:rPr>
      </w:pPr>
      <w:r>
        <w:rPr>
          <w:rFonts w:asciiTheme="minorEastAsia" w:hAnsiTheme="minorEastAsia" w:hint="eastAsia"/>
          <w:sz w:val="32"/>
          <w:szCs w:val="32"/>
        </w:rPr>
        <w:t>由于</w:t>
      </w:r>
      <w:r w:rsidRPr="0026342C">
        <w:rPr>
          <w:rFonts w:ascii="宋体" w:eastAsia="宋体" w:hAnsi="宋体" w:cs="Times New Roman" w:hint="eastAsia"/>
          <w:sz w:val="32"/>
          <w:szCs w:val="32"/>
        </w:rPr>
        <w:t>机构改革，</w:t>
      </w:r>
      <w:r>
        <w:rPr>
          <w:rFonts w:asciiTheme="minorEastAsia" w:hAnsiTheme="minorEastAsia" w:hint="eastAsia"/>
          <w:sz w:val="32"/>
          <w:szCs w:val="32"/>
        </w:rPr>
        <w:t>我单位由</w:t>
      </w:r>
      <w:r w:rsidRPr="00BA5505">
        <w:rPr>
          <w:rFonts w:ascii="宋体" w:eastAsia="宋体" w:hAnsi="宋体" w:cs="Times New Roman" w:hint="eastAsia"/>
          <w:sz w:val="32"/>
          <w:szCs w:val="32"/>
        </w:rPr>
        <w:t>市管机构变更为省管机构</w:t>
      </w:r>
      <w:r w:rsidR="00A24CF0">
        <w:rPr>
          <w:rFonts w:ascii="宋体" w:eastAsia="宋体" w:hAnsi="宋体" w:cs="Times New Roman" w:hint="eastAsia"/>
          <w:sz w:val="32"/>
          <w:szCs w:val="32"/>
        </w:rPr>
        <w:t>，2020年</w:t>
      </w:r>
      <w:r w:rsidR="00B75482">
        <w:rPr>
          <w:rFonts w:ascii="宋体" w:eastAsia="宋体" w:hAnsi="宋体" w:cs="Times New Roman" w:hint="eastAsia"/>
          <w:sz w:val="32"/>
          <w:szCs w:val="32"/>
        </w:rPr>
        <w:t>“三公经费”在</w:t>
      </w:r>
      <w:r w:rsidRPr="007A6FA2">
        <w:rPr>
          <w:rFonts w:ascii="宋体" w:eastAsia="宋体" w:hAnsi="宋体" w:cs="Times New Roman" w:hint="eastAsia"/>
          <w:sz w:val="32"/>
          <w:szCs w:val="32"/>
        </w:rPr>
        <w:t>非同级财政拨款</w:t>
      </w:r>
      <w:r w:rsidR="00A24CF0">
        <w:rPr>
          <w:rFonts w:ascii="宋体" w:eastAsia="宋体" w:hAnsi="宋体" w:cs="Times New Roman" w:hint="eastAsia"/>
          <w:sz w:val="32"/>
          <w:szCs w:val="32"/>
        </w:rPr>
        <w:t>资金开支</w:t>
      </w:r>
      <w:r w:rsidRPr="007A6FA2">
        <w:rPr>
          <w:rFonts w:ascii="宋体" w:eastAsia="宋体" w:hAnsi="宋体" w:cs="Times New Roman" w:hint="eastAsia"/>
          <w:sz w:val="32"/>
          <w:szCs w:val="32"/>
        </w:rPr>
        <w:t>，我单位实际公务用车运行维护费支出为9.01万元，平均每辆车年均费用3万元。公务接待费支出为0.59万元。2020年我单位共接待</w:t>
      </w:r>
      <w:r w:rsidR="00B75482" w:rsidRPr="00C3049A">
        <w:rPr>
          <w:rFonts w:asciiTheme="minorEastAsia" w:hAnsiTheme="minorEastAsia" w:hint="eastAsia"/>
          <w:sz w:val="32"/>
          <w:szCs w:val="32"/>
        </w:rPr>
        <w:t>来访团组</w:t>
      </w:r>
      <w:r w:rsidRPr="007A6FA2">
        <w:rPr>
          <w:rFonts w:ascii="宋体" w:eastAsia="宋体" w:hAnsi="宋体" w:cs="Times New Roman" w:hint="eastAsia"/>
          <w:sz w:val="32"/>
          <w:szCs w:val="32"/>
        </w:rPr>
        <w:t>11批，</w:t>
      </w:r>
      <w:r w:rsidR="00B75482" w:rsidRPr="00C3049A">
        <w:rPr>
          <w:rFonts w:asciiTheme="minorEastAsia" w:hAnsiTheme="minorEastAsia" w:hint="eastAsia"/>
          <w:sz w:val="32"/>
          <w:szCs w:val="32"/>
        </w:rPr>
        <w:t>来宾</w:t>
      </w:r>
      <w:r w:rsidRPr="007A6FA2">
        <w:rPr>
          <w:rFonts w:ascii="宋体" w:eastAsia="宋体" w:hAnsi="宋体" w:cs="Times New Roman" w:hint="eastAsia"/>
          <w:sz w:val="32"/>
          <w:szCs w:val="32"/>
        </w:rPr>
        <w:t>60</w:t>
      </w:r>
      <w:r>
        <w:rPr>
          <w:rFonts w:asciiTheme="minorEastAsia" w:hAnsiTheme="minorEastAsia" w:hint="eastAsia"/>
          <w:sz w:val="32"/>
          <w:szCs w:val="32"/>
        </w:rPr>
        <w:t>人次</w:t>
      </w:r>
      <w:r w:rsidRPr="007A6FA2">
        <w:rPr>
          <w:rFonts w:ascii="宋体" w:eastAsia="宋体" w:hAnsi="宋体" w:cs="Times New Roman" w:hint="eastAsia"/>
          <w:sz w:val="32"/>
          <w:szCs w:val="32"/>
        </w:rPr>
        <w:t>。</w:t>
      </w:r>
    </w:p>
    <w:p w:rsidR="00DD5FE9" w:rsidRPr="006D7730" w:rsidRDefault="00DD5FE9" w:rsidP="009B75E8">
      <w:pPr>
        <w:pStyle w:val="Default"/>
        <w:ind w:firstLineChars="196" w:firstLine="630"/>
        <w:rPr>
          <w:rFonts w:hAnsi="黑体"/>
          <w:b/>
          <w:sz w:val="32"/>
          <w:szCs w:val="32"/>
        </w:rPr>
      </w:pPr>
      <w:r w:rsidRPr="006D7730">
        <w:rPr>
          <w:rFonts w:hAnsi="黑体" w:hint="eastAsia"/>
          <w:b/>
          <w:sz w:val="32"/>
          <w:szCs w:val="32"/>
        </w:rPr>
        <w:t>八、</w:t>
      </w:r>
      <w:r w:rsidR="006D7730" w:rsidRPr="006D7730">
        <w:rPr>
          <w:rFonts w:hAnsi="黑体" w:hint="eastAsia"/>
          <w:b/>
          <w:sz w:val="32"/>
          <w:szCs w:val="32"/>
        </w:rPr>
        <w:t>政府性基金预算收入支出决算情况</w:t>
      </w:r>
    </w:p>
    <w:p w:rsidR="006D7730" w:rsidRPr="00853C18" w:rsidRDefault="00C77645" w:rsidP="00DD5FE9">
      <w:pPr>
        <w:pStyle w:val="Default"/>
        <w:rPr>
          <w:rFonts w:asciiTheme="minorEastAsia" w:eastAsiaTheme="minorEastAsia" w:hAnsiTheme="minorEastAsia"/>
          <w:b/>
          <w:color w:val="auto"/>
          <w:sz w:val="32"/>
          <w:szCs w:val="32"/>
        </w:rPr>
      </w:pPr>
      <w:r>
        <w:rPr>
          <w:rFonts w:asciiTheme="minorEastAsia" w:eastAsiaTheme="minorEastAsia" w:hAnsiTheme="minorEastAsia" w:hint="eastAsia"/>
          <w:sz w:val="32"/>
          <w:szCs w:val="32"/>
        </w:rPr>
        <w:t xml:space="preserve">    </w:t>
      </w:r>
      <w:r w:rsidRPr="00853C18">
        <w:rPr>
          <w:rFonts w:asciiTheme="minorEastAsia" w:eastAsiaTheme="minorEastAsia" w:hAnsiTheme="minorEastAsia" w:hint="eastAsia"/>
          <w:b/>
          <w:color w:val="auto"/>
          <w:sz w:val="32"/>
          <w:szCs w:val="32"/>
        </w:rPr>
        <w:t>本单位无政府性基金收支</w:t>
      </w:r>
    </w:p>
    <w:p w:rsidR="00A92E9F" w:rsidRDefault="00C77645" w:rsidP="009B75E8">
      <w:pPr>
        <w:pStyle w:val="Default"/>
        <w:ind w:firstLineChars="196" w:firstLine="630"/>
        <w:rPr>
          <w:rFonts w:hAnsi="黑体"/>
          <w:b/>
          <w:sz w:val="32"/>
          <w:szCs w:val="32"/>
        </w:rPr>
      </w:pPr>
      <w:r w:rsidRPr="00C77645">
        <w:rPr>
          <w:rFonts w:hAnsi="黑体" w:hint="eastAsia"/>
          <w:b/>
          <w:sz w:val="32"/>
          <w:szCs w:val="32"/>
        </w:rPr>
        <w:t>九、</w:t>
      </w:r>
      <w:r w:rsidR="00A92E9F" w:rsidRPr="00A92E9F">
        <w:rPr>
          <w:rFonts w:hAnsi="黑体" w:hint="eastAsia"/>
          <w:b/>
          <w:sz w:val="32"/>
          <w:szCs w:val="32"/>
        </w:rPr>
        <w:t>关于机关运行经费支出说明</w:t>
      </w:r>
    </w:p>
    <w:p w:rsidR="00853C18" w:rsidRDefault="00A92E9F" w:rsidP="00853C18">
      <w:pPr>
        <w:pStyle w:val="Default"/>
        <w:ind w:firstLineChars="250" w:firstLine="800"/>
        <w:rPr>
          <w:rFonts w:asciiTheme="minorEastAsia" w:eastAsiaTheme="minorEastAsia" w:hAnsiTheme="minorEastAsia"/>
          <w:kern w:val="2"/>
          <w:sz w:val="32"/>
          <w:szCs w:val="32"/>
        </w:rPr>
      </w:pPr>
      <w:r w:rsidRPr="00A92E9F">
        <w:rPr>
          <w:rFonts w:asciiTheme="minorEastAsia" w:eastAsiaTheme="minorEastAsia" w:hAnsiTheme="minorEastAsia" w:hint="eastAsia"/>
          <w:sz w:val="32"/>
          <w:szCs w:val="32"/>
        </w:rPr>
        <w:t>本</w:t>
      </w:r>
      <w:r w:rsidR="00B75482">
        <w:rPr>
          <w:rFonts w:asciiTheme="minorEastAsia" w:eastAsiaTheme="minorEastAsia" w:hAnsiTheme="minorEastAsia" w:hint="eastAsia"/>
          <w:sz w:val="32"/>
          <w:szCs w:val="32"/>
        </w:rPr>
        <w:t>单位</w:t>
      </w:r>
      <w:r w:rsidR="00041E3F">
        <w:rPr>
          <w:rFonts w:asciiTheme="minorEastAsia" w:eastAsiaTheme="minorEastAsia" w:hAnsiTheme="minorEastAsia" w:hint="eastAsia"/>
          <w:sz w:val="32"/>
          <w:szCs w:val="32"/>
        </w:rPr>
        <w:t>2020</w:t>
      </w:r>
      <w:r w:rsidRPr="00A92E9F">
        <w:rPr>
          <w:rFonts w:asciiTheme="minorEastAsia" w:eastAsiaTheme="minorEastAsia" w:hAnsiTheme="minorEastAsia" w:hint="eastAsia"/>
          <w:sz w:val="32"/>
          <w:szCs w:val="32"/>
        </w:rPr>
        <w:t>年度机关运行经费支出</w:t>
      </w:r>
      <w:r w:rsidR="00853C18">
        <w:rPr>
          <w:rFonts w:asciiTheme="minorEastAsia" w:eastAsiaTheme="minorEastAsia" w:hAnsiTheme="minorEastAsia" w:hint="eastAsia"/>
          <w:sz w:val="32"/>
          <w:szCs w:val="32"/>
        </w:rPr>
        <w:t>20.85</w:t>
      </w:r>
      <w:r w:rsidRPr="00A92E9F">
        <w:rPr>
          <w:rFonts w:asciiTheme="minorEastAsia" w:eastAsiaTheme="minorEastAsia" w:hAnsiTheme="minorEastAsia" w:hint="eastAsia"/>
          <w:sz w:val="32"/>
          <w:szCs w:val="32"/>
        </w:rPr>
        <w:t>万元，</w:t>
      </w:r>
      <w:r w:rsidR="00853C18" w:rsidRPr="0026342C">
        <w:rPr>
          <w:rFonts w:ascii="宋体" w:eastAsia="宋体" w:hAnsi="宋体" w:hint="eastAsia"/>
          <w:kern w:val="2"/>
          <w:sz w:val="32"/>
          <w:szCs w:val="32"/>
        </w:rPr>
        <w:t>因机构改革，</w:t>
      </w:r>
      <w:r w:rsidR="007A6FA2">
        <w:rPr>
          <w:rFonts w:asciiTheme="minorEastAsia" w:eastAsiaTheme="minorEastAsia" w:hAnsiTheme="minorEastAsia" w:hint="eastAsia"/>
          <w:kern w:val="2"/>
          <w:sz w:val="32"/>
          <w:szCs w:val="32"/>
        </w:rPr>
        <w:t>我单位由</w:t>
      </w:r>
      <w:r w:rsidR="00853C18" w:rsidRPr="00BA5505">
        <w:rPr>
          <w:rFonts w:ascii="宋体" w:eastAsia="宋体" w:hAnsi="宋体" w:hint="eastAsia"/>
          <w:kern w:val="2"/>
          <w:sz w:val="32"/>
          <w:szCs w:val="32"/>
        </w:rPr>
        <w:t>市管机构变更为省管机构</w:t>
      </w:r>
      <w:r w:rsidR="00853C18">
        <w:rPr>
          <w:rFonts w:asciiTheme="minorEastAsia" w:hAnsiTheme="minorEastAsia" w:hint="eastAsia"/>
          <w:sz w:val="32"/>
          <w:szCs w:val="32"/>
        </w:rPr>
        <w:t>，</w:t>
      </w:r>
      <w:r w:rsidR="00853C18" w:rsidRPr="0026342C">
        <w:rPr>
          <w:rFonts w:ascii="宋体" w:eastAsia="宋体" w:hAnsi="宋体" w:hint="eastAsia"/>
          <w:kern w:val="2"/>
          <w:sz w:val="32"/>
          <w:szCs w:val="32"/>
        </w:rPr>
        <w:t>无上年比较数据。</w:t>
      </w:r>
    </w:p>
    <w:p w:rsidR="009E6E9A" w:rsidRDefault="009E6E9A" w:rsidP="009B75E8">
      <w:pPr>
        <w:pStyle w:val="Default"/>
        <w:ind w:firstLineChars="196" w:firstLine="630"/>
        <w:rPr>
          <w:rFonts w:hAnsi="黑体"/>
          <w:b/>
          <w:sz w:val="32"/>
          <w:szCs w:val="32"/>
        </w:rPr>
      </w:pPr>
      <w:r w:rsidRPr="000273BD">
        <w:rPr>
          <w:rFonts w:hAnsi="黑体" w:hint="eastAsia"/>
          <w:b/>
          <w:sz w:val="32"/>
          <w:szCs w:val="32"/>
        </w:rPr>
        <w:t>十、</w:t>
      </w:r>
      <w:r w:rsidRPr="009E6E9A">
        <w:rPr>
          <w:rFonts w:hAnsi="黑体" w:hint="eastAsia"/>
          <w:b/>
          <w:sz w:val="32"/>
          <w:szCs w:val="32"/>
        </w:rPr>
        <w:t>一般性支出情况</w:t>
      </w:r>
    </w:p>
    <w:p w:rsidR="009E6E9A" w:rsidRPr="009E6E9A" w:rsidRDefault="009E6E9A" w:rsidP="009E6E9A">
      <w:pPr>
        <w:pStyle w:val="Default"/>
        <w:ind w:firstLineChars="200" w:firstLine="640"/>
        <w:rPr>
          <w:rFonts w:asciiTheme="minorEastAsia" w:eastAsiaTheme="minorEastAsia" w:hAnsiTheme="minorEastAsia"/>
          <w:sz w:val="32"/>
          <w:szCs w:val="32"/>
        </w:rPr>
      </w:pPr>
      <w:r w:rsidRPr="009E6E9A">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20</w:t>
      </w:r>
      <w:r w:rsidRPr="009E6E9A">
        <w:rPr>
          <w:rFonts w:asciiTheme="minorEastAsia" w:eastAsiaTheme="minorEastAsia" w:hAnsiTheme="minorEastAsia" w:hint="eastAsia"/>
          <w:sz w:val="32"/>
          <w:szCs w:val="32"/>
        </w:rPr>
        <w:t>年本部门开支会议费</w:t>
      </w:r>
      <w:r w:rsidR="00853C18">
        <w:rPr>
          <w:rFonts w:asciiTheme="minorEastAsia" w:eastAsiaTheme="minorEastAsia" w:hAnsiTheme="minorEastAsia" w:hint="eastAsia"/>
          <w:sz w:val="32"/>
          <w:szCs w:val="32"/>
        </w:rPr>
        <w:t>0</w:t>
      </w:r>
      <w:r w:rsidRPr="009E6E9A">
        <w:rPr>
          <w:rFonts w:asciiTheme="minorEastAsia" w:eastAsiaTheme="minorEastAsia" w:hAnsiTheme="minorEastAsia" w:hint="eastAsia"/>
          <w:sz w:val="32"/>
          <w:szCs w:val="32"/>
        </w:rPr>
        <w:t>万元，开支培训费</w:t>
      </w:r>
      <w:r w:rsidR="00853C18">
        <w:rPr>
          <w:rFonts w:asciiTheme="minorEastAsia" w:eastAsiaTheme="minorEastAsia" w:hAnsiTheme="minorEastAsia" w:hint="eastAsia"/>
          <w:sz w:val="32"/>
          <w:szCs w:val="32"/>
        </w:rPr>
        <w:t>0</w:t>
      </w:r>
      <w:r w:rsidRPr="009E6E9A">
        <w:rPr>
          <w:rFonts w:asciiTheme="minorEastAsia" w:eastAsiaTheme="minorEastAsia" w:hAnsiTheme="minorEastAsia" w:hint="eastAsia"/>
          <w:sz w:val="32"/>
          <w:szCs w:val="32"/>
        </w:rPr>
        <w:t>万元，举办节庆、晚会、论坛、赛事活动，开支</w:t>
      </w:r>
      <w:r w:rsidR="00853C18">
        <w:rPr>
          <w:rFonts w:asciiTheme="minorEastAsia" w:eastAsiaTheme="minorEastAsia" w:hAnsiTheme="minorEastAsia" w:hint="eastAsia"/>
          <w:sz w:val="32"/>
          <w:szCs w:val="32"/>
        </w:rPr>
        <w:t>0万元。</w:t>
      </w:r>
    </w:p>
    <w:p w:rsidR="00A92E9F" w:rsidRDefault="00A92E9F" w:rsidP="009B75E8">
      <w:pPr>
        <w:pStyle w:val="Default"/>
        <w:ind w:firstLineChars="196" w:firstLine="630"/>
        <w:rPr>
          <w:rFonts w:hAnsi="黑体"/>
          <w:b/>
          <w:sz w:val="32"/>
          <w:szCs w:val="32"/>
        </w:rPr>
      </w:pPr>
      <w:r w:rsidRPr="000273BD">
        <w:rPr>
          <w:rFonts w:hAnsi="黑体" w:hint="eastAsia"/>
          <w:b/>
          <w:sz w:val="32"/>
          <w:szCs w:val="32"/>
        </w:rPr>
        <w:t>十</w:t>
      </w:r>
      <w:r w:rsidR="009E6E9A">
        <w:rPr>
          <w:rFonts w:hAnsi="黑体" w:hint="eastAsia"/>
          <w:b/>
          <w:sz w:val="32"/>
          <w:szCs w:val="32"/>
        </w:rPr>
        <w:t>一</w:t>
      </w:r>
      <w:r w:rsidRPr="000273BD">
        <w:rPr>
          <w:rFonts w:hAnsi="黑体" w:hint="eastAsia"/>
          <w:b/>
          <w:sz w:val="32"/>
          <w:szCs w:val="32"/>
        </w:rPr>
        <w:t>、</w:t>
      </w:r>
      <w:r w:rsidRPr="00A92E9F">
        <w:rPr>
          <w:rFonts w:hAnsi="黑体" w:hint="eastAsia"/>
          <w:b/>
          <w:sz w:val="32"/>
          <w:szCs w:val="32"/>
        </w:rPr>
        <w:t>关于政府采购支出说明</w:t>
      </w:r>
    </w:p>
    <w:p w:rsidR="00A92E9F" w:rsidRPr="00A92E9F" w:rsidRDefault="00A92E9F" w:rsidP="009E6E9A">
      <w:pPr>
        <w:pStyle w:val="Default"/>
        <w:ind w:firstLineChars="200" w:firstLine="640"/>
        <w:rPr>
          <w:rFonts w:asciiTheme="minorEastAsia" w:eastAsiaTheme="minorEastAsia" w:hAnsiTheme="minorEastAsia"/>
          <w:sz w:val="32"/>
          <w:szCs w:val="32"/>
        </w:rPr>
      </w:pPr>
      <w:r w:rsidRPr="00A92E9F">
        <w:rPr>
          <w:rFonts w:asciiTheme="minorEastAsia" w:eastAsiaTheme="minorEastAsia" w:hAnsiTheme="minorEastAsia" w:hint="eastAsia"/>
          <w:sz w:val="32"/>
          <w:szCs w:val="32"/>
        </w:rPr>
        <w:t>本部门</w:t>
      </w:r>
      <w:r w:rsidR="00041E3F">
        <w:rPr>
          <w:rFonts w:asciiTheme="minorEastAsia" w:eastAsiaTheme="minorEastAsia" w:hAnsiTheme="minorEastAsia" w:hint="eastAsia"/>
          <w:sz w:val="32"/>
          <w:szCs w:val="32"/>
        </w:rPr>
        <w:t>2020</w:t>
      </w:r>
      <w:r w:rsidRPr="00A92E9F">
        <w:rPr>
          <w:rFonts w:asciiTheme="minorEastAsia" w:eastAsiaTheme="minorEastAsia" w:hAnsiTheme="minorEastAsia" w:hint="eastAsia"/>
          <w:sz w:val="32"/>
          <w:szCs w:val="32"/>
        </w:rPr>
        <w:t>年度政府采购支出总额</w:t>
      </w:r>
      <w:r w:rsidR="007A6FA2">
        <w:rPr>
          <w:rFonts w:asciiTheme="minorEastAsia" w:eastAsiaTheme="minorEastAsia" w:hAnsiTheme="minorEastAsia" w:hint="eastAsia"/>
          <w:sz w:val="32"/>
          <w:szCs w:val="32"/>
        </w:rPr>
        <w:t>55.86</w:t>
      </w:r>
      <w:r w:rsidRPr="00A92E9F">
        <w:rPr>
          <w:rFonts w:asciiTheme="minorEastAsia" w:eastAsiaTheme="minorEastAsia" w:hAnsiTheme="minorEastAsia" w:hint="eastAsia"/>
          <w:sz w:val="32"/>
          <w:szCs w:val="32"/>
        </w:rPr>
        <w:t>万元，其中：政府采购货物支出</w:t>
      </w:r>
      <w:r w:rsidR="007A6FA2">
        <w:rPr>
          <w:rFonts w:asciiTheme="minorEastAsia" w:eastAsiaTheme="minorEastAsia" w:hAnsiTheme="minorEastAsia" w:hint="eastAsia"/>
          <w:sz w:val="32"/>
          <w:szCs w:val="32"/>
        </w:rPr>
        <w:t>55.86</w:t>
      </w:r>
      <w:r w:rsidRPr="00A92E9F">
        <w:rPr>
          <w:rFonts w:asciiTheme="minorEastAsia" w:eastAsiaTheme="minorEastAsia" w:hAnsiTheme="minorEastAsia" w:hint="eastAsia"/>
          <w:sz w:val="32"/>
          <w:szCs w:val="32"/>
        </w:rPr>
        <w:t>万元、政府采购工程支出</w:t>
      </w:r>
      <w:r w:rsidR="007A6FA2">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 xml:space="preserve"> 万元、政府采购服务支出</w:t>
      </w:r>
      <w:r w:rsidR="007A6FA2">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万元。授予中小企业合同金额</w:t>
      </w:r>
      <w:r w:rsidR="007A6FA2">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万元，占政府采购支出总额的</w:t>
      </w:r>
      <w:r w:rsidR="007A6FA2">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%，其中：授予小微企业合同金额</w:t>
      </w:r>
      <w:r w:rsidR="007A6FA2">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万元，占政府采购支出总额的</w:t>
      </w:r>
      <w:r w:rsidR="007A6FA2">
        <w:rPr>
          <w:rFonts w:asciiTheme="minorEastAsia" w:eastAsiaTheme="minorEastAsia" w:hAnsiTheme="minorEastAsia" w:hint="eastAsia"/>
          <w:sz w:val="32"/>
          <w:szCs w:val="32"/>
        </w:rPr>
        <w:t>0</w:t>
      </w:r>
      <w:r w:rsidRPr="00A92E9F">
        <w:rPr>
          <w:rFonts w:asciiTheme="minorEastAsia" w:eastAsiaTheme="minorEastAsia" w:hAnsiTheme="minorEastAsia" w:hint="eastAsia"/>
          <w:sz w:val="32"/>
          <w:szCs w:val="32"/>
        </w:rPr>
        <w:t>%。</w:t>
      </w:r>
    </w:p>
    <w:p w:rsidR="00A92E9F" w:rsidRPr="00A92E9F" w:rsidRDefault="00A92E9F" w:rsidP="009B75E8">
      <w:pPr>
        <w:pStyle w:val="Default"/>
        <w:ind w:firstLineChars="196" w:firstLine="630"/>
        <w:rPr>
          <w:rFonts w:hAnsi="黑体"/>
          <w:b/>
          <w:sz w:val="32"/>
          <w:szCs w:val="32"/>
        </w:rPr>
      </w:pPr>
      <w:r w:rsidRPr="000273BD">
        <w:rPr>
          <w:rFonts w:hAnsi="黑体" w:hint="eastAsia"/>
          <w:b/>
          <w:sz w:val="32"/>
          <w:szCs w:val="32"/>
        </w:rPr>
        <w:t>十</w:t>
      </w:r>
      <w:r w:rsidR="009E6E9A">
        <w:rPr>
          <w:rFonts w:hAnsi="黑体" w:hint="eastAsia"/>
          <w:b/>
          <w:sz w:val="32"/>
          <w:szCs w:val="32"/>
        </w:rPr>
        <w:t>二</w:t>
      </w:r>
      <w:r w:rsidRPr="000273BD">
        <w:rPr>
          <w:rFonts w:hAnsi="黑体" w:hint="eastAsia"/>
          <w:b/>
          <w:sz w:val="32"/>
          <w:szCs w:val="32"/>
        </w:rPr>
        <w:t>、</w:t>
      </w:r>
      <w:r w:rsidRPr="00A92E9F">
        <w:rPr>
          <w:rFonts w:hAnsi="黑体" w:hint="eastAsia"/>
          <w:b/>
          <w:sz w:val="32"/>
          <w:szCs w:val="32"/>
        </w:rPr>
        <w:t>关于国有资产占用情况说明</w:t>
      </w:r>
    </w:p>
    <w:p w:rsidR="00A92E9F" w:rsidRPr="00727A53" w:rsidRDefault="00A92E9F" w:rsidP="00BB4A40">
      <w:pPr>
        <w:pStyle w:val="Default"/>
        <w:ind w:firstLineChars="200" w:firstLine="640"/>
        <w:rPr>
          <w:rFonts w:asciiTheme="minorEastAsia" w:eastAsiaTheme="minorEastAsia" w:hAnsiTheme="minorEastAsia"/>
          <w:sz w:val="32"/>
          <w:szCs w:val="32"/>
        </w:rPr>
      </w:pPr>
      <w:r w:rsidRPr="00727A53">
        <w:rPr>
          <w:rFonts w:asciiTheme="minorEastAsia" w:eastAsiaTheme="minorEastAsia" w:hAnsiTheme="minorEastAsia" w:hint="eastAsia"/>
          <w:sz w:val="32"/>
          <w:szCs w:val="32"/>
        </w:rPr>
        <w:t>截至</w:t>
      </w:r>
      <w:r w:rsidR="00061F7B">
        <w:rPr>
          <w:rFonts w:asciiTheme="minorEastAsia" w:eastAsiaTheme="minorEastAsia" w:hAnsiTheme="minorEastAsia" w:hint="eastAsia"/>
          <w:sz w:val="32"/>
          <w:szCs w:val="32"/>
        </w:rPr>
        <w:t>2020</w:t>
      </w:r>
      <w:r w:rsidRPr="00727A53">
        <w:rPr>
          <w:rFonts w:asciiTheme="minorEastAsia" w:eastAsiaTheme="minorEastAsia" w:hAnsiTheme="minorEastAsia" w:hint="eastAsia"/>
          <w:sz w:val="32"/>
          <w:szCs w:val="32"/>
        </w:rPr>
        <w:t>年</w:t>
      </w:r>
      <w:r w:rsidR="00727A53" w:rsidRPr="00727A53">
        <w:rPr>
          <w:rFonts w:asciiTheme="minorEastAsia" w:eastAsiaTheme="minorEastAsia" w:hAnsiTheme="minorEastAsia" w:hint="eastAsia"/>
          <w:sz w:val="32"/>
          <w:szCs w:val="32"/>
        </w:rPr>
        <w:t>12</w:t>
      </w:r>
      <w:r w:rsidRPr="00727A53">
        <w:rPr>
          <w:rFonts w:asciiTheme="minorEastAsia" w:eastAsiaTheme="minorEastAsia" w:hAnsiTheme="minorEastAsia" w:hint="eastAsia"/>
          <w:sz w:val="32"/>
          <w:szCs w:val="32"/>
        </w:rPr>
        <w:t>月</w:t>
      </w:r>
      <w:r w:rsidR="00727A53" w:rsidRPr="00727A53">
        <w:rPr>
          <w:rFonts w:asciiTheme="minorEastAsia" w:eastAsiaTheme="minorEastAsia" w:hAnsiTheme="minorEastAsia" w:hint="eastAsia"/>
          <w:sz w:val="32"/>
          <w:szCs w:val="32"/>
        </w:rPr>
        <w:t>31</w:t>
      </w:r>
      <w:r w:rsidRPr="00727A53">
        <w:rPr>
          <w:rFonts w:asciiTheme="minorEastAsia" w:eastAsiaTheme="minorEastAsia" w:hAnsiTheme="minorEastAsia" w:hint="eastAsia"/>
          <w:sz w:val="32"/>
          <w:szCs w:val="32"/>
        </w:rPr>
        <w:t>日，</w:t>
      </w:r>
      <w:r w:rsidR="00727A53" w:rsidRPr="00727A53">
        <w:rPr>
          <w:rFonts w:asciiTheme="minorEastAsia" w:eastAsiaTheme="minorEastAsia" w:hAnsiTheme="minorEastAsia" w:hint="eastAsia"/>
          <w:sz w:val="32"/>
          <w:szCs w:val="32"/>
        </w:rPr>
        <w:t>本单位</w:t>
      </w:r>
      <w:r w:rsidRPr="00727A53">
        <w:rPr>
          <w:rFonts w:asciiTheme="minorEastAsia" w:eastAsiaTheme="minorEastAsia" w:hAnsiTheme="minorEastAsia" w:hint="eastAsia"/>
          <w:sz w:val="32"/>
          <w:szCs w:val="32"/>
        </w:rPr>
        <w:t>共有车辆</w:t>
      </w:r>
      <w:r w:rsidR="007A6FA2">
        <w:rPr>
          <w:rFonts w:asciiTheme="minorEastAsia" w:eastAsiaTheme="minorEastAsia" w:hAnsiTheme="minorEastAsia" w:hint="eastAsia"/>
          <w:sz w:val="32"/>
          <w:szCs w:val="32"/>
        </w:rPr>
        <w:t>三</w:t>
      </w:r>
      <w:r w:rsidRPr="00727A53">
        <w:rPr>
          <w:rFonts w:asciiTheme="minorEastAsia" w:eastAsiaTheme="minorEastAsia" w:hAnsiTheme="minorEastAsia" w:hint="eastAsia"/>
          <w:sz w:val="32"/>
          <w:szCs w:val="32"/>
        </w:rPr>
        <w:t>辆，其中，</w:t>
      </w:r>
      <w:r w:rsidR="00727A53">
        <w:rPr>
          <w:rFonts w:asciiTheme="minorEastAsia" w:eastAsiaTheme="minorEastAsia" w:hAnsiTheme="minorEastAsia" w:hint="eastAsia"/>
          <w:sz w:val="32"/>
          <w:szCs w:val="32"/>
        </w:rPr>
        <w:t>主要领导干部用车</w:t>
      </w:r>
      <w:r w:rsidR="007A6FA2">
        <w:rPr>
          <w:rFonts w:asciiTheme="minorEastAsia" w:eastAsiaTheme="minorEastAsia" w:hAnsiTheme="minorEastAsia" w:hint="eastAsia"/>
          <w:sz w:val="32"/>
          <w:szCs w:val="32"/>
        </w:rPr>
        <w:lastRenderedPageBreak/>
        <w:t>0</w:t>
      </w:r>
      <w:r w:rsidR="00727A53">
        <w:rPr>
          <w:rFonts w:asciiTheme="minorEastAsia" w:eastAsiaTheme="minorEastAsia" w:hAnsiTheme="minorEastAsia" w:hint="eastAsia"/>
          <w:sz w:val="32"/>
          <w:szCs w:val="32"/>
        </w:rPr>
        <w:t>辆，</w:t>
      </w:r>
      <w:r w:rsidRPr="00727A53">
        <w:rPr>
          <w:rFonts w:asciiTheme="minorEastAsia" w:eastAsiaTheme="minorEastAsia" w:hAnsiTheme="minorEastAsia" w:hint="eastAsia"/>
          <w:sz w:val="32"/>
          <w:szCs w:val="32"/>
        </w:rPr>
        <w:t>机要通信用车</w:t>
      </w:r>
      <w:r w:rsidR="007A6FA2">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辆、应急保障用车</w:t>
      </w:r>
      <w:r w:rsidR="007A6FA2">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辆、执法执勤用车</w:t>
      </w:r>
      <w:r w:rsidR="007A6FA2">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辆、特种专业技术用车</w:t>
      </w:r>
      <w:r w:rsidR="007A6FA2">
        <w:rPr>
          <w:rFonts w:asciiTheme="minorEastAsia" w:eastAsiaTheme="minorEastAsia" w:hAnsiTheme="minorEastAsia" w:hint="eastAsia"/>
          <w:sz w:val="32"/>
          <w:szCs w:val="32"/>
        </w:rPr>
        <w:t>3</w:t>
      </w:r>
      <w:r w:rsidRPr="00727A53">
        <w:rPr>
          <w:rFonts w:asciiTheme="minorEastAsia" w:eastAsiaTheme="minorEastAsia" w:hAnsiTheme="minorEastAsia" w:hint="eastAsia"/>
          <w:sz w:val="32"/>
          <w:szCs w:val="32"/>
        </w:rPr>
        <w:t>辆、其他用车</w:t>
      </w:r>
      <w:r w:rsidR="007A6FA2">
        <w:rPr>
          <w:rFonts w:asciiTheme="minorEastAsia" w:eastAsiaTheme="minorEastAsia" w:hAnsiTheme="minorEastAsia" w:hint="eastAsia"/>
          <w:sz w:val="32"/>
          <w:szCs w:val="32"/>
        </w:rPr>
        <w:t>0辆</w:t>
      </w:r>
      <w:r w:rsidRPr="00727A53">
        <w:rPr>
          <w:rFonts w:asciiTheme="minorEastAsia" w:eastAsiaTheme="minorEastAsia" w:hAnsiTheme="minorEastAsia" w:hint="eastAsia"/>
          <w:sz w:val="32"/>
          <w:szCs w:val="32"/>
        </w:rPr>
        <w:t>；单位价值50万元以上通用设备</w:t>
      </w:r>
      <w:r w:rsidR="009D1717">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台（套）；单位价值</w:t>
      </w:r>
      <w:r w:rsidR="00727A53">
        <w:rPr>
          <w:rFonts w:asciiTheme="minorEastAsia" w:eastAsiaTheme="minorEastAsia" w:hAnsiTheme="minorEastAsia" w:hint="eastAsia"/>
          <w:sz w:val="32"/>
          <w:szCs w:val="32"/>
        </w:rPr>
        <w:t>100</w:t>
      </w:r>
      <w:r w:rsidRPr="00727A53">
        <w:rPr>
          <w:rFonts w:asciiTheme="minorEastAsia" w:eastAsiaTheme="minorEastAsia" w:hAnsiTheme="minorEastAsia" w:hint="eastAsia"/>
          <w:sz w:val="32"/>
          <w:szCs w:val="32"/>
        </w:rPr>
        <w:t>万元以上专用设备</w:t>
      </w:r>
      <w:r w:rsidR="007A6FA2">
        <w:rPr>
          <w:rFonts w:asciiTheme="minorEastAsia" w:eastAsiaTheme="minorEastAsia" w:hAnsiTheme="minorEastAsia" w:hint="eastAsia"/>
          <w:sz w:val="32"/>
          <w:szCs w:val="32"/>
        </w:rPr>
        <w:t>0</w:t>
      </w:r>
      <w:r w:rsidRPr="00727A53">
        <w:rPr>
          <w:rFonts w:asciiTheme="minorEastAsia" w:eastAsiaTheme="minorEastAsia" w:hAnsiTheme="minorEastAsia" w:hint="eastAsia"/>
          <w:sz w:val="32"/>
          <w:szCs w:val="32"/>
        </w:rPr>
        <w:t>台（套）。</w:t>
      </w:r>
    </w:p>
    <w:p w:rsidR="009E6E9A" w:rsidRPr="00A92E9F" w:rsidRDefault="009E6E9A" w:rsidP="009B75E8">
      <w:pPr>
        <w:pStyle w:val="Default"/>
        <w:ind w:firstLineChars="196" w:firstLine="630"/>
        <w:rPr>
          <w:rFonts w:hAnsi="黑体"/>
          <w:b/>
          <w:sz w:val="32"/>
          <w:szCs w:val="32"/>
        </w:rPr>
      </w:pPr>
      <w:r w:rsidRPr="000273BD">
        <w:rPr>
          <w:rFonts w:hAnsi="黑体" w:hint="eastAsia"/>
          <w:b/>
          <w:sz w:val="32"/>
          <w:szCs w:val="32"/>
        </w:rPr>
        <w:t>十</w:t>
      </w:r>
      <w:r w:rsidR="00202C82">
        <w:rPr>
          <w:rFonts w:hAnsi="黑体" w:hint="eastAsia"/>
          <w:b/>
          <w:sz w:val="32"/>
          <w:szCs w:val="32"/>
        </w:rPr>
        <w:t>三</w:t>
      </w:r>
      <w:r w:rsidRPr="000273BD">
        <w:rPr>
          <w:rFonts w:hAnsi="黑体" w:hint="eastAsia"/>
          <w:b/>
          <w:sz w:val="32"/>
          <w:szCs w:val="32"/>
        </w:rPr>
        <w:t>、</w:t>
      </w:r>
      <w:r w:rsidRPr="009E6E9A">
        <w:rPr>
          <w:rFonts w:hAnsi="黑体" w:hint="eastAsia"/>
          <w:b/>
          <w:sz w:val="32"/>
          <w:szCs w:val="32"/>
        </w:rPr>
        <w:t>关于</w:t>
      </w:r>
      <w:r w:rsidR="00041E3F">
        <w:rPr>
          <w:rFonts w:hAnsi="黑体" w:hint="eastAsia"/>
          <w:b/>
          <w:sz w:val="32"/>
          <w:szCs w:val="32"/>
        </w:rPr>
        <w:t>2020</w:t>
      </w:r>
      <w:r w:rsidRPr="009E6E9A">
        <w:rPr>
          <w:rFonts w:hAnsi="黑体" w:hint="eastAsia"/>
          <w:b/>
          <w:sz w:val="32"/>
          <w:szCs w:val="32"/>
        </w:rPr>
        <w:t>年度预算绩效情况的说明</w:t>
      </w:r>
    </w:p>
    <w:p w:rsidR="00EE3767" w:rsidRPr="00EE3767" w:rsidRDefault="00EE3767" w:rsidP="00EE3767">
      <w:pPr>
        <w:spacing w:line="360" w:lineRule="auto"/>
        <w:ind w:firstLineChars="200" w:firstLine="640"/>
        <w:outlineLvl w:val="0"/>
        <w:rPr>
          <w:rFonts w:ascii="宋体" w:eastAsia="宋体" w:hAnsi="宋体" w:cs="黑体"/>
          <w:color w:val="000000"/>
          <w:kern w:val="0"/>
          <w:sz w:val="32"/>
          <w:szCs w:val="32"/>
        </w:rPr>
      </w:pPr>
      <w:r w:rsidRPr="00EE3767">
        <w:rPr>
          <w:rFonts w:ascii="宋体" w:eastAsia="宋体" w:hAnsi="宋体" w:cs="黑体" w:hint="eastAsia"/>
          <w:color w:val="000000"/>
          <w:kern w:val="0"/>
          <w:sz w:val="32"/>
          <w:szCs w:val="32"/>
        </w:rPr>
        <w:t>1、完成本年度单位人员经费保障任务，本年度单位人员经费保障任务41人。</w:t>
      </w:r>
    </w:p>
    <w:p w:rsidR="00EE3767" w:rsidRPr="00EE3767" w:rsidRDefault="00EE3767" w:rsidP="00EE3767">
      <w:pPr>
        <w:spacing w:line="360" w:lineRule="auto"/>
        <w:ind w:firstLineChars="200" w:firstLine="640"/>
        <w:outlineLvl w:val="0"/>
        <w:rPr>
          <w:rFonts w:ascii="宋体" w:eastAsia="宋体" w:hAnsi="宋体" w:cs="黑体"/>
          <w:color w:val="000000"/>
          <w:kern w:val="0"/>
          <w:sz w:val="32"/>
          <w:szCs w:val="32"/>
        </w:rPr>
      </w:pPr>
      <w:r w:rsidRPr="00EE3767">
        <w:rPr>
          <w:rFonts w:ascii="宋体" w:eastAsia="宋体" w:hAnsi="宋体" w:cs="黑体" w:hint="eastAsia"/>
          <w:color w:val="000000"/>
          <w:kern w:val="0"/>
          <w:sz w:val="32"/>
          <w:szCs w:val="32"/>
        </w:rPr>
        <w:t>2、</w:t>
      </w:r>
      <w:r w:rsidR="009D1717">
        <w:rPr>
          <w:rFonts w:ascii="宋体" w:eastAsia="宋体" w:hAnsi="宋体" w:cs="黑体" w:hint="eastAsia"/>
          <w:color w:val="000000"/>
          <w:kern w:val="0"/>
          <w:sz w:val="32"/>
          <w:szCs w:val="32"/>
        </w:rPr>
        <w:t>主要</w:t>
      </w:r>
      <w:r w:rsidRPr="00EE3767">
        <w:rPr>
          <w:rFonts w:ascii="宋体" w:eastAsia="宋体" w:hAnsi="宋体" w:cs="黑体" w:hint="eastAsia"/>
          <w:color w:val="000000"/>
          <w:kern w:val="0"/>
          <w:sz w:val="32"/>
          <w:szCs w:val="32"/>
        </w:rPr>
        <w:t>完成本年度环境</w:t>
      </w:r>
      <w:r w:rsidRPr="00EE3767">
        <w:rPr>
          <w:rFonts w:asciiTheme="minorEastAsia" w:hAnsiTheme="minorEastAsia" w:cs="黑体" w:hint="eastAsia"/>
          <w:color w:val="000000"/>
          <w:kern w:val="0"/>
          <w:sz w:val="32"/>
          <w:szCs w:val="32"/>
        </w:rPr>
        <w:t>质量</w:t>
      </w:r>
      <w:r w:rsidRPr="00EE3767">
        <w:rPr>
          <w:rFonts w:ascii="宋体" w:eastAsia="宋体" w:hAnsi="宋体" w:cs="黑体" w:hint="eastAsia"/>
          <w:color w:val="000000"/>
          <w:kern w:val="0"/>
          <w:sz w:val="32"/>
          <w:szCs w:val="32"/>
        </w:rPr>
        <w:t>监测工作6项：</w:t>
      </w:r>
      <w:r w:rsidRPr="00EE3767">
        <w:rPr>
          <w:rFonts w:ascii="宋体" w:eastAsia="宋体" w:hAnsi="宋体" w:cs="黑体"/>
          <w:color w:val="000000"/>
          <w:kern w:val="0"/>
          <w:sz w:val="32"/>
          <w:szCs w:val="32"/>
        </w:rPr>
        <w:t>①</w:t>
      </w:r>
      <w:r w:rsidRPr="00EE3767">
        <w:rPr>
          <w:rFonts w:ascii="宋体" w:eastAsia="宋体" w:hAnsi="宋体" w:cs="黑体" w:hint="eastAsia"/>
          <w:color w:val="000000"/>
          <w:kern w:val="0"/>
          <w:sz w:val="32"/>
          <w:szCs w:val="32"/>
        </w:rPr>
        <w:t>水环境质量监测。</w:t>
      </w:r>
      <w:r w:rsidRPr="00EE3767">
        <w:rPr>
          <w:rFonts w:ascii="宋体" w:eastAsia="宋体" w:hAnsi="宋体" w:cs="黑体"/>
          <w:color w:val="000000"/>
          <w:kern w:val="0"/>
          <w:sz w:val="32"/>
          <w:szCs w:val="32"/>
        </w:rPr>
        <w:t>②</w:t>
      </w:r>
      <w:r w:rsidRPr="00EE3767">
        <w:rPr>
          <w:rFonts w:ascii="宋体" w:eastAsia="宋体" w:hAnsi="宋体" w:cs="黑体" w:hint="eastAsia"/>
          <w:color w:val="000000"/>
          <w:kern w:val="0"/>
          <w:sz w:val="32"/>
          <w:szCs w:val="32"/>
        </w:rPr>
        <w:t>空气质量监测。</w:t>
      </w:r>
      <w:r w:rsidRPr="00EE3767">
        <w:rPr>
          <w:rFonts w:ascii="宋体" w:eastAsia="宋体" w:hAnsi="宋体" w:cs="黑体"/>
          <w:color w:val="000000"/>
          <w:kern w:val="0"/>
          <w:sz w:val="32"/>
          <w:szCs w:val="32"/>
        </w:rPr>
        <w:t>③</w:t>
      </w:r>
      <w:r w:rsidRPr="00EE3767">
        <w:rPr>
          <w:rFonts w:ascii="宋体" w:eastAsia="宋体" w:hAnsi="宋体" w:cs="黑体" w:hint="eastAsia"/>
          <w:color w:val="000000"/>
          <w:kern w:val="0"/>
          <w:sz w:val="32"/>
          <w:szCs w:val="32"/>
        </w:rPr>
        <w:t>声环境质量监测。④土壤环境质量监测。⑤生态状况监测。⑥执法监测与应急监测。</w:t>
      </w:r>
    </w:p>
    <w:p w:rsidR="00EE3767" w:rsidRPr="00EE3767" w:rsidRDefault="00EE3767" w:rsidP="00EE3767">
      <w:pPr>
        <w:spacing w:line="360" w:lineRule="auto"/>
        <w:ind w:firstLineChars="200" w:firstLine="640"/>
        <w:outlineLvl w:val="0"/>
        <w:rPr>
          <w:rFonts w:ascii="宋体" w:eastAsia="宋体" w:hAnsi="宋体" w:cs="黑体"/>
          <w:color w:val="000000"/>
          <w:kern w:val="0"/>
          <w:sz w:val="32"/>
          <w:szCs w:val="32"/>
        </w:rPr>
      </w:pPr>
      <w:r w:rsidRPr="00EE3767">
        <w:rPr>
          <w:rFonts w:ascii="宋体" w:eastAsia="宋体" w:hAnsi="宋体" w:cs="黑体" w:hint="eastAsia"/>
          <w:color w:val="000000"/>
          <w:kern w:val="0"/>
          <w:sz w:val="32"/>
          <w:szCs w:val="32"/>
        </w:rPr>
        <w:t>3、完成环境监测仪器维修维护任务：完成环境监测仪器的日常维护维修及仪器使用培训指导工作。</w:t>
      </w:r>
    </w:p>
    <w:p w:rsidR="00061D41" w:rsidRPr="00061D41" w:rsidRDefault="00D91E59" w:rsidP="00061D41">
      <w:pPr>
        <w:widowControl/>
        <w:ind w:firstLineChars="245" w:firstLine="784"/>
        <w:rPr>
          <w:rFonts w:ascii="宋体" w:eastAsia="宋体" w:hAnsi="宋体" w:cs="Times New Roman"/>
          <w:sz w:val="32"/>
          <w:szCs w:val="32"/>
        </w:rPr>
      </w:pPr>
      <w:r>
        <w:rPr>
          <w:rFonts w:ascii="宋体" w:eastAsia="宋体" w:hAnsi="宋体" w:cs="黑体" w:hint="eastAsia"/>
          <w:color w:val="000000"/>
          <w:kern w:val="0"/>
          <w:sz w:val="32"/>
          <w:szCs w:val="32"/>
        </w:rPr>
        <w:t>根据国家有关方针、政策，按照管理部门编制</w:t>
      </w:r>
      <w:r w:rsidR="00061D41" w:rsidRPr="00061D41">
        <w:rPr>
          <w:rFonts w:ascii="宋体" w:eastAsia="宋体" w:hAnsi="宋体" w:cs="黑体" w:hint="eastAsia"/>
          <w:color w:val="000000"/>
          <w:kern w:val="0"/>
          <w:sz w:val="32"/>
          <w:szCs w:val="32"/>
        </w:rPr>
        <w:t>绩效</w:t>
      </w:r>
      <w:r w:rsidR="00061D41" w:rsidRPr="00061D41">
        <w:rPr>
          <w:rFonts w:asciiTheme="minorEastAsia" w:hAnsiTheme="minorEastAsia" w:cs="黑体" w:hint="eastAsia"/>
          <w:color w:val="000000"/>
          <w:kern w:val="0"/>
          <w:sz w:val="32"/>
          <w:szCs w:val="32"/>
        </w:rPr>
        <w:t>的总体要求，结合本</w:t>
      </w:r>
      <w:r w:rsidR="00703F1E">
        <w:rPr>
          <w:rFonts w:asciiTheme="minorEastAsia" w:hAnsiTheme="minorEastAsia" w:cs="黑体" w:hint="eastAsia"/>
          <w:color w:val="000000"/>
          <w:kern w:val="0"/>
          <w:sz w:val="32"/>
          <w:szCs w:val="32"/>
        </w:rPr>
        <w:t>单位</w:t>
      </w:r>
      <w:r w:rsidR="00061D41" w:rsidRPr="00061D41">
        <w:rPr>
          <w:rFonts w:asciiTheme="minorEastAsia" w:hAnsiTheme="minorEastAsia" w:cs="黑体" w:hint="eastAsia"/>
          <w:color w:val="000000"/>
          <w:kern w:val="0"/>
          <w:sz w:val="32"/>
          <w:szCs w:val="32"/>
        </w:rPr>
        <w:t>实际工作需要，编制</w:t>
      </w:r>
      <w:r w:rsidR="00061D41" w:rsidRPr="00061D41">
        <w:rPr>
          <w:rFonts w:ascii="宋体" w:eastAsia="宋体" w:hAnsi="宋体" w:cs="黑体" w:hint="eastAsia"/>
          <w:color w:val="000000"/>
          <w:kern w:val="0"/>
          <w:sz w:val="32"/>
          <w:szCs w:val="32"/>
        </w:rPr>
        <w:t>绩效自审材料</w:t>
      </w:r>
      <w:r w:rsidR="00061D41">
        <w:rPr>
          <w:rFonts w:ascii="仿宋_GB2312" w:eastAsia="仿宋_GB2312" w:hAnsi="宋体" w:hint="eastAsia"/>
          <w:kern w:val="0"/>
          <w:sz w:val="32"/>
          <w:szCs w:val="32"/>
        </w:rPr>
        <w:t>。</w:t>
      </w:r>
      <w:r w:rsidR="00061D41" w:rsidRPr="00E67BE6">
        <w:rPr>
          <w:rFonts w:asciiTheme="minorEastAsia" w:hAnsiTheme="minorEastAsia" w:hint="eastAsia"/>
          <w:sz w:val="32"/>
          <w:szCs w:val="32"/>
        </w:rPr>
        <w:t>本</w:t>
      </w:r>
      <w:r w:rsidR="00703F1E">
        <w:rPr>
          <w:rFonts w:asciiTheme="minorEastAsia" w:hAnsiTheme="minorEastAsia" w:hint="eastAsia"/>
          <w:sz w:val="32"/>
          <w:szCs w:val="32"/>
        </w:rPr>
        <w:t>单位</w:t>
      </w:r>
      <w:r w:rsidR="00061D41" w:rsidRPr="00E67BE6">
        <w:rPr>
          <w:rFonts w:asciiTheme="minorEastAsia" w:hAnsiTheme="minorEastAsia" w:hint="eastAsia"/>
          <w:sz w:val="32"/>
          <w:szCs w:val="32"/>
        </w:rPr>
        <w:t>预算绩效管理开展情况、绩效目标</w:t>
      </w:r>
      <w:r>
        <w:rPr>
          <w:rFonts w:asciiTheme="minorEastAsia" w:hAnsiTheme="minorEastAsia" w:hint="eastAsia"/>
          <w:sz w:val="32"/>
          <w:szCs w:val="32"/>
        </w:rPr>
        <w:t>、</w:t>
      </w:r>
      <w:r w:rsidR="00061D41" w:rsidRPr="00E67BE6">
        <w:rPr>
          <w:rFonts w:asciiTheme="minorEastAsia" w:hAnsiTheme="minorEastAsia" w:hint="eastAsia"/>
          <w:sz w:val="32"/>
          <w:szCs w:val="32"/>
        </w:rPr>
        <w:t>绩效评价报告</w:t>
      </w:r>
      <w:r w:rsidR="00061D41">
        <w:rPr>
          <w:rFonts w:asciiTheme="minorEastAsia" w:hAnsiTheme="minorEastAsia" w:hint="eastAsia"/>
          <w:sz w:val="32"/>
          <w:szCs w:val="32"/>
        </w:rPr>
        <w:t>等</w:t>
      </w:r>
      <w:r>
        <w:rPr>
          <w:rFonts w:asciiTheme="minorEastAsia" w:hAnsiTheme="minorEastAsia" w:hint="eastAsia"/>
          <w:sz w:val="32"/>
          <w:szCs w:val="32"/>
        </w:rPr>
        <w:t>材料，</w:t>
      </w:r>
      <w:r w:rsidR="00061D41" w:rsidRPr="00E67BE6">
        <w:rPr>
          <w:rFonts w:asciiTheme="minorEastAsia" w:hAnsiTheme="minorEastAsia" w:hint="eastAsia"/>
          <w:sz w:val="32"/>
          <w:szCs w:val="32"/>
        </w:rPr>
        <w:t>按照财政绩效部门要求</w:t>
      </w:r>
      <w:r w:rsidR="00061D41" w:rsidRPr="00061D41">
        <w:rPr>
          <w:rFonts w:ascii="宋体" w:eastAsia="宋体" w:hAnsi="宋体" w:cs="Times New Roman" w:hint="eastAsia"/>
          <w:sz w:val="32"/>
          <w:szCs w:val="32"/>
        </w:rPr>
        <w:t>经审核后按时上报管理部门，</w:t>
      </w:r>
      <w:r w:rsidR="00061D41" w:rsidRPr="00061D41">
        <w:rPr>
          <w:rFonts w:asciiTheme="minorEastAsia" w:hAnsiTheme="minorEastAsia" w:hint="eastAsia"/>
          <w:sz w:val="32"/>
          <w:szCs w:val="32"/>
        </w:rPr>
        <w:t>及时公开</w:t>
      </w:r>
      <w:r w:rsidR="00061D41" w:rsidRPr="00061D41">
        <w:rPr>
          <w:rFonts w:ascii="宋体" w:eastAsia="宋体" w:hAnsi="宋体" w:cs="Times New Roman" w:hint="eastAsia"/>
          <w:sz w:val="32"/>
          <w:szCs w:val="32"/>
        </w:rPr>
        <w:t>做到公开透明。</w:t>
      </w:r>
    </w:p>
    <w:p w:rsidR="00214427" w:rsidRPr="009237C4" w:rsidRDefault="00214427" w:rsidP="00214427">
      <w:pPr>
        <w:pStyle w:val="Default"/>
        <w:jc w:val="center"/>
        <w:rPr>
          <w:sz w:val="72"/>
          <w:szCs w:val="72"/>
        </w:rPr>
      </w:pPr>
    </w:p>
    <w:p w:rsidR="00214427" w:rsidRDefault="00214427" w:rsidP="00214427">
      <w:pPr>
        <w:pStyle w:val="Default"/>
        <w:jc w:val="center"/>
        <w:rPr>
          <w:sz w:val="72"/>
          <w:szCs w:val="72"/>
        </w:rPr>
      </w:pPr>
    </w:p>
    <w:p w:rsidR="00C10681" w:rsidRDefault="00C10681" w:rsidP="00214427">
      <w:pPr>
        <w:pStyle w:val="Default"/>
        <w:jc w:val="center"/>
        <w:rPr>
          <w:sz w:val="72"/>
          <w:szCs w:val="72"/>
        </w:rPr>
      </w:pPr>
    </w:p>
    <w:p w:rsidR="00C10681" w:rsidRDefault="00C10681" w:rsidP="00214427">
      <w:pPr>
        <w:pStyle w:val="Default"/>
        <w:jc w:val="center"/>
        <w:rPr>
          <w:sz w:val="72"/>
          <w:szCs w:val="72"/>
        </w:rPr>
      </w:pPr>
    </w:p>
    <w:p w:rsidR="00C10681" w:rsidRDefault="00C10681" w:rsidP="00214427">
      <w:pPr>
        <w:pStyle w:val="Default"/>
        <w:jc w:val="center"/>
        <w:rPr>
          <w:sz w:val="72"/>
          <w:szCs w:val="72"/>
        </w:rPr>
      </w:pPr>
    </w:p>
    <w:p w:rsidR="00C10681" w:rsidRDefault="00C10681" w:rsidP="00214427">
      <w:pPr>
        <w:pStyle w:val="Default"/>
        <w:jc w:val="center"/>
        <w:rPr>
          <w:sz w:val="72"/>
          <w:szCs w:val="72"/>
        </w:rPr>
      </w:pPr>
    </w:p>
    <w:p w:rsidR="00C10681" w:rsidRDefault="00C10681" w:rsidP="00214427">
      <w:pPr>
        <w:pStyle w:val="Default"/>
        <w:jc w:val="center"/>
        <w:rPr>
          <w:sz w:val="72"/>
          <w:szCs w:val="72"/>
        </w:rPr>
      </w:pPr>
    </w:p>
    <w:p w:rsidR="00C10681" w:rsidRDefault="00C10681" w:rsidP="00214427">
      <w:pPr>
        <w:pStyle w:val="Default"/>
        <w:jc w:val="center"/>
        <w:rPr>
          <w:sz w:val="72"/>
          <w:szCs w:val="72"/>
        </w:rPr>
      </w:pPr>
    </w:p>
    <w:p w:rsidR="00C10681" w:rsidRDefault="00C10681" w:rsidP="00214427">
      <w:pPr>
        <w:pStyle w:val="Default"/>
        <w:jc w:val="center"/>
        <w:rPr>
          <w:sz w:val="72"/>
          <w:szCs w:val="72"/>
        </w:rPr>
      </w:pPr>
    </w:p>
    <w:p w:rsidR="00214427" w:rsidRDefault="00214427" w:rsidP="00214427">
      <w:pPr>
        <w:pStyle w:val="Default"/>
        <w:jc w:val="center"/>
        <w:rPr>
          <w:sz w:val="72"/>
          <w:szCs w:val="72"/>
        </w:rPr>
      </w:pPr>
      <w:r>
        <w:rPr>
          <w:rFonts w:hint="eastAsia"/>
          <w:sz w:val="72"/>
          <w:szCs w:val="72"/>
        </w:rPr>
        <w:t>第</w:t>
      </w:r>
      <w:r w:rsidRPr="00214427">
        <w:rPr>
          <w:rFonts w:hint="eastAsia"/>
          <w:sz w:val="72"/>
          <w:szCs w:val="72"/>
        </w:rPr>
        <w:t>四</w:t>
      </w:r>
      <w:r>
        <w:rPr>
          <w:rFonts w:hint="eastAsia"/>
          <w:sz w:val="72"/>
          <w:szCs w:val="72"/>
        </w:rPr>
        <w:t>部分</w:t>
      </w:r>
    </w:p>
    <w:p w:rsidR="00214427" w:rsidRDefault="00214427" w:rsidP="00214427">
      <w:pPr>
        <w:jc w:val="center"/>
        <w:rPr>
          <w:rFonts w:ascii="黑体" w:eastAsia="黑体" w:cs="黑体"/>
          <w:color w:val="000000"/>
          <w:kern w:val="0"/>
          <w:sz w:val="70"/>
          <w:szCs w:val="70"/>
        </w:rPr>
      </w:pPr>
    </w:p>
    <w:p w:rsidR="00704395" w:rsidRDefault="00214427" w:rsidP="00704395">
      <w:pPr>
        <w:jc w:val="center"/>
        <w:rPr>
          <w:rFonts w:ascii="黑体" w:eastAsia="黑体" w:cs="黑体"/>
          <w:color w:val="000000"/>
          <w:kern w:val="0"/>
          <w:sz w:val="70"/>
          <w:szCs w:val="70"/>
        </w:rPr>
      </w:pPr>
      <w:r w:rsidRPr="00214427">
        <w:rPr>
          <w:rFonts w:ascii="黑体" w:eastAsia="黑体" w:cs="黑体" w:hint="eastAsia"/>
          <w:color w:val="000000"/>
          <w:kern w:val="0"/>
          <w:sz w:val="70"/>
          <w:szCs w:val="70"/>
        </w:rPr>
        <w:t>名词解释</w:t>
      </w:r>
    </w:p>
    <w:p w:rsidR="00704395" w:rsidRDefault="00704395">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04395" w:rsidRDefault="00704395" w:rsidP="00704395">
      <w:pPr>
        <w:ind w:firstLineChars="200" w:firstLine="640"/>
        <w:jc w:val="left"/>
        <w:rPr>
          <w:rFonts w:asciiTheme="minorEastAsia" w:hAnsiTheme="minorEastAsia" w:cs="黑体"/>
          <w:color w:val="000000"/>
          <w:kern w:val="0"/>
          <w:sz w:val="32"/>
          <w:szCs w:val="32"/>
        </w:rPr>
      </w:pPr>
    </w:p>
    <w:p w:rsidR="00D91E59" w:rsidRPr="00D91E59" w:rsidRDefault="00D91E59" w:rsidP="00D91E59">
      <w:pPr>
        <w:widowControl/>
        <w:ind w:firstLineChars="196" w:firstLine="627"/>
        <w:rPr>
          <w:rFonts w:ascii="宋体" w:eastAsia="宋体" w:hAnsi="宋体" w:cs="黑体"/>
          <w:color w:val="000000"/>
          <w:kern w:val="0"/>
          <w:sz w:val="32"/>
          <w:szCs w:val="32"/>
        </w:rPr>
      </w:pPr>
      <w:r w:rsidRPr="00D91E59">
        <w:rPr>
          <w:rFonts w:ascii="宋体" w:eastAsia="宋体" w:hAnsi="宋体" w:cs="黑体" w:hint="eastAsia"/>
          <w:color w:val="000000"/>
          <w:kern w:val="0"/>
          <w:sz w:val="32"/>
          <w:szCs w:val="32"/>
        </w:rPr>
        <w:t>一、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D91E59" w:rsidRPr="00D91E59" w:rsidRDefault="00D91E59" w:rsidP="00D91E59">
      <w:pPr>
        <w:widowControl/>
        <w:adjustRightInd w:val="0"/>
        <w:spacing w:line="740" w:lineRule="exact"/>
        <w:ind w:firstLineChars="200" w:firstLine="640"/>
        <w:jc w:val="left"/>
        <w:rPr>
          <w:rFonts w:ascii="宋体" w:eastAsia="宋体" w:hAnsi="宋体" w:cs="黑体"/>
          <w:color w:val="000000"/>
          <w:kern w:val="0"/>
          <w:sz w:val="32"/>
          <w:szCs w:val="32"/>
        </w:rPr>
      </w:pPr>
      <w:r w:rsidRPr="00D91E59">
        <w:rPr>
          <w:rFonts w:ascii="宋体" w:eastAsia="宋体" w:hAnsi="宋体" w:cs="黑体" w:hint="eastAsia"/>
          <w:color w:val="000000"/>
          <w:kern w:val="0"/>
          <w:sz w:val="32"/>
          <w:szCs w:val="32"/>
        </w:rPr>
        <w:t>二、基本支出：指单位为保障其机构正常运转、完成日常工作任务而发生的人员支出和公用支出。</w:t>
      </w:r>
    </w:p>
    <w:p w:rsidR="00D91E59" w:rsidRPr="00A716E4" w:rsidRDefault="00D91E59" w:rsidP="00D91E59">
      <w:pPr>
        <w:widowControl/>
        <w:adjustRightInd w:val="0"/>
        <w:spacing w:line="740" w:lineRule="exact"/>
        <w:ind w:firstLineChars="200" w:firstLine="640"/>
        <w:jc w:val="left"/>
        <w:rPr>
          <w:rFonts w:ascii="仿宋_GB2312" w:hAnsi="宋体"/>
          <w:kern w:val="0"/>
          <w:sz w:val="32"/>
          <w:szCs w:val="32"/>
        </w:rPr>
      </w:pPr>
      <w:r w:rsidRPr="00D91E59">
        <w:rPr>
          <w:rFonts w:ascii="宋体" w:eastAsia="宋体" w:hAnsi="宋体" w:cs="黑体" w:hint="eastAsia"/>
          <w:color w:val="000000"/>
          <w:kern w:val="0"/>
          <w:sz w:val="32"/>
          <w:szCs w:val="32"/>
        </w:rPr>
        <w:t>三、项目支出：指单位为完成特定行政任务和事</w:t>
      </w:r>
      <w:r w:rsidRPr="00A716E4">
        <w:rPr>
          <w:rFonts w:ascii="仿宋_GB2312" w:hAnsi="宋体" w:hint="eastAsia"/>
          <w:kern w:val="0"/>
          <w:sz w:val="32"/>
          <w:szCs w:val="32"/>
        </w:rPr>
        <w:t>业发展目标在基本支出之外所发生的支出。</w:t>
      </w:r>
    </w:p>
    <w:p w:rsidR="007C4539" w:rsidRDefault="00D91E59" w:rsidP="009B75E8">
      <w:pPr>
        <w:pStyle w:val="Default"/>
        <w:rPr>
          <w:sz w:val="72"/>
          <w:szCs w:val="72"/>
        </w:rPr>
      </w:pPr>
      <w:r>
        <w:rPr>
          <w:rFonts w:hint="eastAsia"/>
          <w:sz w:val="32"/>
        </w:rPr>
        <w:t xml:space="preserve">    </w:t>
      </w:r>
      <w:r w:rsidRPr="00A716E4">
        <w:rPr>
          <w:rFonts w:hint="eastAsia"/>
          <w:sz w:val="32"/>
        </w:rPr>
        <w:t>四、</w:t>
      </w:r>
      <w:r w:rsidRPr="006A30A3">
        <w:rPr>
          <w:rFonts w:asciiTheme="minorEastAsia" w:eastAsiaTheme="minorEastAsia" w:hAnsiTheme="minorEastAsia" w:hint="eastAsia"/>
          <w:sz w:val="32"/>
        </w:rPr>
        <w:t>“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6A30A3" w:rsidRDefault="006A30A3" w:rsidP="00E67BE6">
      <w:pPr>
        <w:pStyle w:val="Default"/>
        <w:jc w:val="center"/>
        <w:rPr>
          <w:sz w:val="72"/>
          <w:szCs w:val="72"/>
        </w:rPr>
      </w:pPr>
    </w:p>
    <w:p w:rsidR="009B75E8" w:rsidRDefault="009B75E8" w:rsidP="00E67BE6">
      <w:pPr>
        <w:pStyle w:val="Default"/>
        <w:jc w:val="center"/>
        <w:rPr>
          <w:sz w:val="72"/>
          <w:szCs w:val="72"/>
        </w:rPr>
      </w:pPr>
    </w:p>
    <w:p w:rsidR="009B75E8" w:rsidRDefault="009B75E8" w:rsidP="00E67BE6">
      <w:pPr>
        <w:pStyle w:val="Default"/>
        <w:jc w:val="center"/>
        <w:rPr>
          <w:sz w:val="72"/>
          <w:szCs w:val="72"/>
        </w:rPr>
      </w:pPr>
    </w:p>
    <w:p w:rsidR="009B75E8" w:rsidRDefault="009B75E8" w:rsidP="00E67BE6">
      <w:pPr>
        <w:pStyle w:val="Default"/>
        <w:jc w:val="center"/>
        <w:rPr>
          <w:sz w:val="72"/>
          <w:szCs w:val="72"/>
        </w:rPr>
      </w:pPr>
    </w:p>
    <w:p w:rsidR="00E67BE6" w:rsidRDefault="00E67BE6" w:rsidP="00E67BE6">
      <w:pPr>
        <w:pStyle w:val="Default"/>
        <w:jc w:val="center"/>
        <w:rPr>
          <w:sz w:val="72"/>
          <w:szCs w:val="72"/>
        </w:rPr>
      </w:pPr>
      <w:r>
        <w:rPr>
          <w:rFonts w:hint="eastAsia"/>
          <w:sz w:val="72"/>
          <w:szCs w:val="72"/>
        </w:rPr>
        <w:t>第五部分</w:t>
      </w:r>
    </w:p>
    <w:p w:rsidR="00E67BE6" w:rsidRDefault="00E67BE6" w:rsidP="00E67BE6">
      <w:pPr>
        <w:jc w:val="center"/>
        <w:rPr>
          <w:rFonts w:ascii="黑体" w:eastAsia="黑体" w:cs="黑体"/>
          <w:color w:val="000000"/>
          <w:kern w:val="0"/>
          <w:sz w:val="70"/>
          <w:szCs w:val="70"/>
        </w:rPr>
      </w:pPr>
    </w:p>
    <w:p w:rsidR="00E67BE6" w:rsidRDefault="00E67BE6" w:rsidP="00E67BE6">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E67BE6" w:rsidRDefault="00E67BE6" w:rsidP="00E67BE6">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E67BE6" w:rsidRPr="005001C5" w:rsidRDefault="005001C5" w:rsidP="00E67BE6">
      <w:pPr>
        <w:jc w:val="center"/>
        <w:rPr>
          <w:rFonts w:ascii="黑体" w:eastAsia="黑体" w:cs="黑体"/>
          <w:color w:val="000000"/>
          <w:kern w:val="0"/>
          <w:sz w:val="36"/>
          <w:szCs w:val="36"/>
        </w:rPr>
      </w:pPr>
      <w:r w:rsidRPr="005001C5">
        <w:rPr>
          <w:rFonts w:ascii="黑体" w:eastAsia="黑体" w:cs="黑体" w:hint="eastAsia"/>
          <w:color w:val="000000"/>
          <w:kern w:val="0"/>
          <w:sz w:val="36"/>
          <w:szCs w:val="36"/>
        </w:rPr>
        <w:lastRenderedPageBreak/>
        <w:t>湖南省娄底生态环境监测中心</w:t>
      </w:r>
    </w:p>
    <w:p w:rsidR="00E67BE6" w:rsidRPr="003C6AD7" w:rsidRDefault="00E67BE6" w:rsidP="003C6AD7">
      <w:pPr>
        <w:ind w:firstLineChars="200" w:firstLine="723"/>
        <w:jc w:val="center"/>
        <w:rPr>
          <w:rFonts w:asciiTheme="majorEastAsia" w:eastAsiaTheme="majorEastAsia" w:hAnsiTheme="majorEastAsia" w:cs="黑体"/>
          <w:b/>
          <w:color w:val="000000"/>
          <w:kern w:val="0"/>
          <w:sz w:val="36"/>
          <w:szCs w:val="36"/>
        </w:rPr>
      </w:pPr>
      <w:r w:rsidRPr="003C6AD7">
        <w:rPr>
          <w:rFonts w:asciiTheme="majorEastAsia" w:eastAsiaTheme="majorEastAsia" w:hAnsiTheme="majorEastAsia" w:cs="黑体" w:hint="eastAsia"/>
          <w:b/>
          <w:color w:val="000000"/>
          <w:kern w:val="0"/>
          <w:sz w:val="36"/>
          <w:szCs w:val="36"/>
        </w:rPr>
        <w:t>2020年度部门整体支出绩效评价报告</w:t>
      </w:r>
    </w:p>
    <w:p w:rsidR="003937F4" w:rsidRDefault="003937F4" w:rsidP="003937F4">
      <w:pPr>
        <w:widowControl/>
        <w:autoSpaceDN w:val="0"/>
        <w:spacing w:line="540" w:lineRule="exact"/>
        <w:ind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r w:rsidR="00CE6061">
        <w:rPr>
          <w:rFonts w:ascii="黑体" w:eastAsia="黑体" w:hAnsi="黑体" w:cs="宋体" w:hint="eastAsia"/>
          <w:color w:val="000000"/>
          <w:kern w:val="0"/>
          <w:sz w:val="32"/>
          <w:szCs w:val="32"/>
        </w:rPr>
        <w:t xml:space="preserve"> </w:t>
      </w:r>
    </w:p>
    <w:p w:rsidR="003937F4" w:rsidRDefault="003937F4" w:rsidP="003937F4">
      <w:pPr>
        <w:widowControl/>
        <w:autoSpaceDN w:val="0"/>
        <w:spacing w:line="540" w:lineRule="exact"/>
        <w:ind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(一)单位基本情况</w:t>
      </w:r>
    </w:p>
    <w:p w:rsidR="003937F4" w:rsidRPr="0080020A" w:rsidRDefault="003937F4" w:rsidP="0080020A">
      <w:pPr>
        <w:widowControl/>
        <w:spacing w:line="600" w:lineRule="exact"/>
        <w:ind w:firstLineChars="200" w:firstLine="640"/>
        <w:rPr>
          <w:rFonts w:asciiTheme="minorEastAsia" w:hAnsiTheme="minorEastAsia"/>
          <w:kern w:val="0"/>
          <w:sz w:val="32"/>
          <w:szCs w:val="32"/>
        </w:rPr>
      </w:pPr>
      <w:r w:rsidRPr="0080020A">
        <w:rPr>
          <w:rFonts w:asciiTheme="minorEastAsia" w:hAnsiTheme="minorEastAsia" w:cs="宋体" w:hint="eastAsia"/>
          <w:color w:val="000000"/>
          <w:kern w:val="0"/>
          <w:sz w:val="32"/>
          <w:szCs w:val="32"/>
        </w:rPr>
        <w:t>单位的机构设置：</w:t>
      </w:r>
      <w:r w:rsidR="006A30A3" w:rsidRPr="0080020A">
        <w:rPr>
          <w:rFonts w:asciiTheme="minorEastAsia" w:hAnsiTheme="minorEastAsia" w:hint="eastAsia"/>
          <w:sz w:val="32"/>
          <w:szCs w:val="32"/>
        </w:rPr>
        <w:t>湖南省娄底生态环境监测中心是</w:t>
      </w:r>
      <w:r w:rsidR="006A30A3" w:rsidRPr="0080020A">
        <w:rPr>
          <w:rFonts w:asciiTheme="minorEastAsia" w:hAnsiTheme="minorEastAsia" w:cs="仿宋_GB2312" w:hint="eastAsia"/>
          <w:sz w:val="32"/>
          <w:szCs w:val="32"/>
        </w:rPr>
        <w:t>省生态环境厅驻娄底生态环境监测机构，为副处级公益一类事业单位。</w:t>
      </w:r>
      <w:r w:rsidR="006A30A3" w:rsidRPr="0080020A">
        <w:rPr>
          <w:rFonts w:asciiTheme="minorEastAsia" w:hAnsiTheme="minorEastAsia" w:hint="eastAsia"/>
          <w:kern w:val="0"/>
          <w:sz w:val="32"/>
          <w:szCs w:val="32"/>
        </w:rPr>
        <w:t>人员编制</w:t>
      </w:r>
      <w:r w:rsidR="006A30A3" w:rsidRPr="0080020A">
        <w:rPr>
          <w:rFonts w:asciiTheme="minorEastAsia" w:hAnsiTheme="minorEastAsia"/>
          <w:kern w:val="0"/>
          <w:sz w:val="32"/>
          <w:szCs w:val="32"/>
        </w:rPr>
        <w:t>42</w:t>
      </w:r>
      <w:r w:rsidR="006A30A3" w:rsidRPr="0080020A">
        <w:rPr>
          <w:rFonts w:asciiTheme="minorEastAsia" w:hAnsiTheme="minorEastAsia" w:hint="eastAsia"/>
          <w:kern w:val="0"/>
          <w:sz w:val="32"/>
          <w:szCs w:val="32"/>
        </w:rPr>
        <w:t>个，实有人员39人，退休人员</w:t>
      </w:r>
      <w:r w:rsidR="006A30A3" w:rsidRPr="0080020A">
        <w:rPr>
          <w:rFonts w:asciiTheme="minorEastAsia" w:hAnsiTheme="minorEastAsia"/>
          <w:kern w:val="0"/>
          <w:sz w:val="32"/>
          <w:szCs w:val="32"/>
        </w:rPr>
        <w:t>1</w:t>
      </w:r>
      <w:r w:rsidR="006A30A3" w:rsidRPr="0080020A">
        <w:rPr>
          <w:rFonts w:asciiTheme="minorEastAsia" w:hAnsiTheme="minorEastAsia" w:hint="eastAsia"/>
          <w:kern w:val="0"/>
          <w:sz w:val="32"/>
          <w:szCs w:val="32"/>
        </w:rPr>
        <w:t>9名。设分析技术科、现场监测科、综合技术科、质量管理科、办公室、党建人事科等科室。</w:t>
      </w:r>
    </w:p>
    <w:p w:rsidR="006A30A3" w:rsidRPr="0080020A" w:rsidRDefault="003937F4" w:rsidP="0080020A">
      <w:pPr>
        <w:spacing w:line="600" w:lineRule="exact"/>
        <w:ind w:firstLineChars="200" w:firstLine="640"/>
        <w:rPr>
          <w:rFonts w:asciiTheme="minorEastAsia" w:hAnsiTheme="minorEastAsia" w:cs="仿宋_GB2312"/>
          <w:sz w:val="32"/>
          <w:szCs w:val="32"/>
        </w:rPr>
      </w:pPr>
      <w:r w:rsidRPr="0080020A">
        <w:rPr>
          <w:rFonts w:asciiTheme="minorEastAsia" w:hAnsiTheme="minorEastAsia" w:cs="宋体" w:hint="eastAsia"/>
          <w:color w:val="000000"/>
          <w:kern w:val="0"/>
          <w:sz w:val="32"/>
          <w:szCs w:val="32"/>
        </w:rPr>
        <w:t>单位的职能职责：</w:t>
      </w:r>
      <w:r w:rsidR="006A30A3" w:rsidRPr="0080020A">
        <w:rPr>
          <w:rFonts w:asciiTheme="minorEastAsia" w:hAnsiTheme="minorEastAsia" w:cs="仿宋_GB2312" w:hint="eastAsia"/>
          <w:sz w:val="32"/>
          <w:szCs w:val="32"/>
        </w:rPr>
        <w:t>主要负责娄底区域内生态环境质量监测、分析评价工作；负责娄底行政区域内环境质量监测网络和信息系统的维护管理；配合和协助娄底市州生态环境局开展生态环境应急监测、执法监测、污染源监测等工作；负责对县级环境监测机构开展技术和业务指导；负责承办上级部门交办的其他环境监测工作。</w:t>
      </w:r>
    </w:p>
    <w:p w:rsidR="003937F4" w:rsidRPr="006A30A3" w:rsidRDefault="003937F4" w:rsidP="006A30A3">
      <w:pPr>
        <w:spacing w:line="600" w:lineRule="exact"/>
        <w:ind w:firstLineChars="200" w:firstLine="640"/>
        <w:rPr>
          <w:rFonts w:asciiTheme="minorEastAsia" w:hAnsiTheme="minorEastAsia" w:cs="仿宋_GB2312"/>
          <w:sz w:val="32"/>
          <w:szCs w:val="32"/>
        </w:rPr>
      </w:pPr>
      <w:r w:rsidRPr="006A30A3">
        <w:rPr>
          <w:rFonts w:asciiTheme="minorEastAsia" w:hAnsiTheme="minorEastAsia" w:cs="宋体" w:hint="eastAsia"/>
          <w:color w:val="000000"/>
          <w:kern w:val="0"/>
          <w:sz w:val="32"/>
          <w:szCs w:val="32"/>
        </w:rPr>
        <w:t>本次整体支出绩效目标自评仅包括</w:t>
      </w:r>
      <w:r w:rsidR="006A30A3" w:rsidRPr="006A30A3">
        <w:rPr>
          <w:rFonts w:asciiTheme="minorEastAsia" w:hAnsiTheme="minorEastAsia" w:hint="eastAsia"/>
          <w:sz w:val="32"/>
          <w:szCs w:val="32"/>
        </w:rPr>
        <w:t>湖南省娄底生态环境监测中心</w:t>
      </w:r>
      <w:r>
        <w:rPr>
          <w:rFonts w:ascii="仿宋_GB2312" w:eastAsia="仿宋" w:hAnsi="黑体" w:cs="宋体" w:hint="eastAsia"/>
          <w:color w:val="000000"/>
          <w:kern w:val="0"/>
          <w:sz w:val="32"/>
          <w:szCs w:val="32"/>
        </w:rPr>
        <w:t>。</w:t>
      </w:r>
    </w:p>
    <w:p w:rsidR="003937F4" w:rsidRPr="00E724AD" w:rsidRDefault="003937F4" w:rsidP="00E724AD">
      <w:pPr>
        <w:widowControl/>
        <w:autoSpaceDN w:val="0"/>
        <w:spacing w:line="560" w:lineRule="exact"/>
        <w:ind w:firstLineChars="150" w:firstLine="482"/>
        <w:rPr>
          <w:rFonts w:ascii="仿宋" w:eastAsia="仿宋" w:hAnsi="仿宋" w:cs="宋体"/>
          <w:b/>
          <w:color w:val="000000"/>
          <w:kern w:val="0"/>
          <w:sz w:val="32"/>
          <w:szCs w:val="32"/>
        </w:rPr>
      </w:pPr>
      <w:r w:rsidRPr="00695CE2">
        <w:rPr>
          <w:rFonts w:asciiTheme="majorEastAsia" w:eastAsiaTheme="majorEastAsia" w:hAnsiTheme="majorEastAsia" w:cs="宋体" w:hint="eastAsia"/>
          <w:b/>
          <w:color w:val="000000"/>
          <w:kern w:val="0"/>
          <w:sz w:val="32"/>
          <w:szCs w:val="32"/>
        </w:rPr>
        <w:t>（二）2020年度重点工作</w:t>
      </w:r>
      <w:r w:rsidRPr="00E724AD">
        <w:rPr>
          <w:rFonts w:ascii="仿宋" w:eastAsia="仿宋" w:hAnsi="仿宋" w:cs="宋体" w:hint="eastAsia"/>
          <w:b/>
          <w:color w:val="000000"/>
          <w:kern w:val="0"/>
          <w:sz w:val="32"/>
          <w:szCs w:val="32"/>
        </w:rPr>
        <w:t>；</w:t>
      </w:r>
    </w:p>
    <w:p w:rsidR="00322F62" w:rsidRPr="00695CE2" w:rsidRDefault="00322F62" w:rsidP="00322F62">
      <w:pPr>
        <w:ind w:firstLineChars="196" w:firstLine="627"/>
        <w:rPr>
          <w:rFonts w:asciiTheme="minorEastAsia" w:hAnsiTheme="minorEastAsia"/>
          <w:sz w:val="32"/>
          <w:szCs w:val="32"/>
        </w:rPr>
      </w:pPr>
      <w:r w:rsidRPr="00695CE2">
        <w:rPr>
          <w:rFonts w:asciiTheme="minorEastAsia" w:hAnsiTheme="minorEastAsia" w:hint="eastAsia"/>
          <w:color w:val="000000"/>
          <w:sz w:val="32"/>
          <w:szCs w:val="32"/>
          <w:shd w:val="clear" w:color="auto" w:fill="FFFFFF"/>
        </w:rPr>
        <w:t>1、</w:t>
      </w:r>
      <w:r w:rsidRPr="00695CE2">
        <w:rPr>
          <w:rFonts w:asciiTheme="minorEastAsia" w:hAnsiTheme="minorEastAsia"/>
          <w:color w:val="000000"/>
          <w:sz w:val="32"/>
          <w:szCs w:val="32"/>
          <w:shd w:val="clear" w:color="auto" w:fill="FFFFFF"/>
        </w:rPr>
        <w:t>围绕“大党建、大学习、大发展”，</w:t>
      </w:r>
      <w:r w:rsidRPr="00695CE2">
        <w:rPr>
          <w:rFonts w:asciiTheme="minorEastAsia" w:hAnsiTheme="minorEastAsia"/>
          <w:sz w:val="32"/>
          <w:szCs w:val="32"/>
        </w:rPr>
        <w:t>持之以恒抓好党建</w:t>
      </w:r>
      <w:r w:rsidRPr="00695CE2">
        <w:rPr>
          <w:rFonts w:asciiTheme="minorEastAsia" w:hAnsiTheme="minorEastAsia" w:hint="eastAsia"/>
          <w:sz w:val="32"/>
          <w:szCs w:val="32"/>
        </w:rPr>
        <w:t>。</w:t>
      </w:r>
    </w:p>
    <w:p w:rsidR="00322F62" w:rsidRPr="00695CE2" w:rsidRDefault="00322F62" w:rsidP="00DF4873">
      <w:pPr>
        <w:ind w:firstLineChars="200" w:firstLine="640"/>
        <w:rPr>
          <w:rFonts w:asciiTheme="minorEastAsia" w:hAnsiTheme="minorEastAsia"/>
          <w:sz w:val="32"/>
          <w:szCs w:val="32"/>
        </w:rPr>
      </w:pPr>
      <w:r w:rsidRPr="00695CE2">
        <w:rPr>
          <w:rFonts w:asciiTheme="minorEastAsia" w:hAnsiTheme="minorEastAsia" w:hint="eastAsia"/>
          <w:sz w:val="32"/>
          <w:szCs w:val="32"/>
        </w:rPr>
        <w:t>2、</w:t>
      </w:r>
      <w:r w:rsidRPr="00695CE2">
        <w:rPr>
          <w:rFonts w:asciiTheme="minorEastAsia" w:hAnsiTheme="minorEastAsia"/>
          <w:sz w:val="32"/>
          <w:szCs w:val="32"/>
        </w:rPr>
        <w:t>围绕“支撑、引领、服务”，凝心聚力履好监测主责</w:t>
      </w:r>
      <w:r w:rsidR="00DF4873" w:rsidRPr="00695CE2">
        <w:rPr>
          <w:rFonts w:asciiTheme="minorEastAsia" w:hAnsiTheme="minorEastAsia" w:hint="eastAsia"/>
          <w:sz w:val="32"/>
          <w:szCs w:val="32"/>
        </w:rPr>
        <w:t>，</w:t>
      </w:r>
      <w:r w:rsidRPr="00695CE2">
        <w:rPr>
          <w:rFonts w:asciiTheme="minorEastAsia" w:hAnsiTheme="minorEastAsia"/>
          <w:sz w:val="32"/>
          <w:szCs w:val="32"/>
        </w:rPr>
        <w:t>按照《湖南省及驻市州生态环境监测中心2020年工作要点》和《湖南省生态环境监测工作任务责任清单》的要求，完成</w:t>
      </w:r>
      <w:r w:rsidR="00DF4873" w:rsidRPr="00695CE2">
        <w:rPr>
          <w:rFonts w:asciiTheme="minorEastAsia" w:hAnsiTheme="minorEastAsia"/>
          <w:sz w:val="32"/>
          <w:szCs w:val="32"/>
        </w:rPr>
        <w:t>水环境质量监测</w:t>
      </w:r>
      <w:r w:rsidR="00DF4873" w:rsidRPr="00695CE2">
        <w:rPr>
          <w:rFonts w:asciiTheme="minorEastAsia" w:hAnsiTheme="minorEastAsia" w:hint="eastAsia"/>
          <w:sz w:val="32"/>
          <w:szCs w:val="32"/>
        </w:rPr>
        <w:t>、</w:t>
      </w:r>
      <w:r w:rsidR="00DF4873" w:rsidRPr="00695CE2">
        <w:rPr>
          <w:rFonts w:asciiTheme="minorEastAsia" w:hAnsiTheme="minorEastAsia"/>
          <w:sz w:val="32"/>
          <w:szCs w:val="32"/>
        </w:rPr>
        <w:t>空气质量监测</w:t>
      </w:r>
      <w:r w:rsidR="00DF4873" w:rsidRPr="00695CE2">
        <w:rPr>
          <w:rFonts w:asciiTheme="minorEastAsia" w:hAnsiTheme="minorEastAsia" w:hint="eastAsia"/>
          <w:sz w:val="32"/>
          <w:szCs w:val="32"/>
        </w:rPr>
        <w:t>、</w:t>
      </w:r>
      <w:r w:rsidR="00DF4873" w:rsidRPr="00695CE2">
        <w:rPr>
          <w:rFonts w:asciiTheme="minorEastAsia" w:hAnsiTheme="minorEastAsia"/>
          <w:sz w:val="32"/>
          <w:szCs w:val="32"/>
        </w:rPr>
        <w:t>声环境质量监测</w:t>
      </w:r>
      <w:r w:rsidR="00DF4873" w:rsidRPr="00695CE2">
        <w:rPr>
          <w:rFonts w:asciiTheme="minorEastAsia" w:hAnsiTheme="minorEastAsia" w:hint="eastAsia"/>
          <w:sz w:val="32"/>
          <w:szCs w:val="32"/>
        </w:rPr>
        <w:t>、</w:t>
      </w:r>
      <w:r w:rsidR="00DF4873" w:rsidRPr="00695CE2">
        <w:rPr>
          <w:rFonts w:asciiTheme="minorEastAsia" w:hAnsiTheme="minorEastAsia"/>
          <w:sz w:val="32"/>
          <w:szCs w:val="32"/>
        </w:rPr>
        <w:t>土壤环境质量监测</w:t>
      </w:r>
      <w:r w:rsidR="00DF4873" w:rsidRPr="00695CE2">
        <w:rPr>
          <w:rFonts w:asciiTheme="minorEastAsia" w:hAnsiTheme="minorEastAsia" w:hint="eastAsia"/>
          <w:sz w:val="32"/>
          <w:szCs w:val="32"/>
        </w:rPr>
        <w:t>、</w:t>
      </w:r>
      <w:r w:rsidR="00DF4873" w:rsidRPr="00695CE2">
        <w:rPr>
          <w:rFonts w:asciiTheme="minorEastAsia" w:hAnsiTheme="minorEastAsia"/>
          <w:sz w:val="32"/>
          <w:szCs w:val="32"/>
        </w:rPr>
        <w:t>生态状况监测</w:t>
      </w:r>
      <w:r w:rsidR="00DF4873" w:rsidRPr="00695CE2">
        <w:rPr>
          <w:rFonts w:asciiTheme="minorEastAsia" w:hAnsiTheme="minorEastAsia" w:hint="eastAsia"/>
          <w:sz w:val="32"/>
          <w:szCs w:val="32"/>
        </w:rPr>
        <w:t>执法监测</w:t>
      </w:r>
      <w:r w:rsidR="00DF4873" w:rsidRPr="00695CE2">
        <w:rPr>
          <w:rFonts w:asciiTheme="minorEastAsia" w:hAnsiTheme="minorEastAsia"/>
          <w:sz w:val="32"/>
          <w:szCs w:val="32"/>
        </w:rPr>
        <w:t>与应急监测</w:t>
      </w:r>
      <w:r w:rsidR="00DF4873" w:rsidRPr="00695CE2">
        <w:rPr>
          <w:rFonts w:asciiTheme="minorEastAsia" w:hAnsiTheme="minorEastAsia" w:hint="eastAsia"/>
          <w:sz w:val="32"/>
          <w:szCs w:val="32"/>
        </w:rPr>
        <w:t>、</w:t>
      </w:r>
      <w:r w:rsidR="00DF4873" w:rsidRPr="00695CE2">
        <w:rPr>
          <w:rFonts w:asciiTheme="minorEastAsia" w:hAnsiTheme="minorEastAsia"/>
          <w:sz w:val="32"/>
          <w:szCs w:val="32"/>
        </w:rPr>
        <w:t>持证上岗考核和国家实验室能力验证与考核</w:t>
      </w:r>
      <w:r w:rsidR="00DF4873" w:rsidRPr="00695CE2">
        <w:rPr>
          <w:rFonts w:asciiTheme="minorEastAsia" w:hAnsiTheme="minorEastAsia" w:hint="eastAsia"/>
          <w:sz w:val="32"/>
          <w:szCs w:val="32"/>
        </w:rPr>
        <w:t>等</w:t>
      </w:r>
      <w:r w:rsidRPr="00695CE2">
        <w:rPr>
          <w:rFonts w:asciiTheme="minorEastAsia" w:hAnsiTheme="minorEastAsia"/>
          <w:sz w:val="32"/>
          <w:szCs w:val="32"/>
        </w:rPr>
        <w:t>各项监测工作。</w:t>
      </w:r>
    </w:p>
    <w:p w:rsidR="00322F62" w:rsidRPr="00695CE2" w:rsidRDefault="00322F62" w:rsidP="00322F62">
      <w:pPr>
        <w:spacing w:line="360" w:lineRule="auto"/>
        <w:ind w:firstLineChars="200" w:firstLine="640"/>
        <w:rPr>
          <w:rFonts w:asciiTheme="minorEastAsia" w:hAnsiTheme="minorEastAsia"/>
          <w:kern w:val="0"/>
          <w:sz w:val="32"/>
          <w:szCs w:val="32"/>
        </w:rPr>
      </w:pPr>
      <w:r w:rsidRPr="00695CE2">
        <w:rPr>
          <w:rFonts w:asciiTheme="minorEastAsia" w:hAnsiTheme="minorEastAsia" w:hint="eastAsia"/>
          <w:sz w:val="32"/>
          <w:szCs w:val="32"/>
        </w:rPr>
        <w:t>3、</w:t>
      </w:r>
      <w:r w:rsidRPr="00695CE2">
        <w:rPr>
          <w:rFonts w:asciiTheme="minorEastAsia" w:hAnsiTheme="minorEastAsia"/>
          <w:sz w:val="32"/>
          <w:szCs w:val="32"/>
        </w:rPr>
        <w:t>围绕</w:t>
      </w:r>
      <w:r w:rsidRPr="00695CE2">
        <w:rPr>
          <w:rFonts w:asciiTheme="minorEastAsia" w:hAnsiTheme="minorEastAsia"/>
          <w:kern w:val="0"/>
          <w:sz w:val="32"/>
          <w:szCs w:val="32"/>
        </w:rPr>
        <w:t xml:space="preserve"> “重实干、讲品质、树新风”，用心打造新型生态环境监测队伍</w:t>
      </w:r>
    </w:p>
    <w:p w:rsidR="00322F62" w:rsidRPr="00695CE2" w:rsidRDefault="00322F62" w:rsidP="00695CE2">
      <w:pPr>
        <w:spacing w:line="360" w:lineRule="auto"/>
        <w:ind w:firstLineChars="200" w:firstLine="640"/>
        <w:rPr>
          <w:rFonts w:asciiTheme="minorEastAsia" w:hAnsiTheme="minorEastAsia"/>
          <w:kern w:val="0"/>
          <w:sz w:val="32"/>
          <w:szCs w:val="32"/>
        </w:rPr>
      </w:pPr>
      <w:r w:rsidRPr="00695CE2">
        <w:rPr>
          <w:rFonts w:asciiTheme="minorEastAsia" w:hAnsiTheme="minorEastAsia" w:hint="eastAsia"/>
          <w:kern w:val="0"/>
          <w:sz w:val="32"/>
          <w:szCs w:val="32"/>
        </w:rPr>
        <w:t>4、</w:t>
      </w:r>
      <w:r w:rsidRPr="00695CE2">
        <w:rPr>
          <w:rFonts w:asciiTheme="minorEastAsia" w:hAnsiTheme="minorEastAsia"/>
          <w:kern w:val="0"/>
          <w:sz w:val="32"/>
          <w:szCs w:val="32"/>
        </w:rPr>
        <w:t>围绕“新形势、新角色、新变化”，统筹推进</w:t>
      </w:r>
      <w:r w:rsidR="00E724AD" w:rsidRPr="00695CE2">
        <w:rPr>
          <w:rFonts w:asciiTheme="minorEastAsia" w:hAnsiTheme="minorEastAsia"/>
          <w:sz w:val="32"/>
          <w:szCs w:val="32"/>
        </w:rPr>
        <w:t>单位资质变更、人事、财务上划、三定方案上报等各项工作</w:t>
      </w:r>
      <w:r w:rsidR="00E724AD" w:rsidRPr="00695CE2">
        <w:rPr>
          <w:rFonts w:asciiTheme="minorEastAsia" w:hAnsiTheme="minorEastAsia" w:hint="eastAsia"/>
          <w:sz w:val="32"/>
          <w:szCs w:val="32"/>
        </w:rPr>
        <w:t>，</w:t>
      </w:r>
      <w:r w:rsidR="00E724AD" w:rsidRPr="00695CE2">
        <w:rPr>
          <w:rFonts w:asciiTheme="minorEastAsia" w:hAnsiTheme="minorEastAsia"/>
          <w:sz w:val="32"/>
          <w:szCs w:val="32"/>
        </w:rPr>
        <w:t>做好“文明创建</w:t>
      </w:r>
      <w:r w:rsidR="00E724AD" w:rsidRPr="00695CE2">
        <w:rPr>
          <w:rFonts w:asciiTheme="minorEastAsia" w:hAnsiTheme="minorEastAsia" w:hint="eastAsia"/>
          <w:sz w:val="32"/>
          <w:szCs w:val="32"/>
        </w:rPr>
        <w:t>，扶贫工作，</w:t>
      </w:r>
      <w:r w:rsidR="00E724AD" w:rsidRPr="00695CE2">
        <w:rPr>
          <w:rFonts w:asciiTheme="minorEastAsia" w:hAnsiTheme="minorEastAsia"/>
          <w:sz w:val="32"/>
          <w:szCs w:val="32"/>
        </w:rPr>
        <w:t>开展</w:t>
      </w:r>
      <w:r w:rsidR="00E724AD" w:rsidRPr="00695CE2">
        <w:rPr>
          <w:rFonts w:asciiTheme="minorEastAsia" w:hAnsiTheme="minorEastAsia"/>
          <w:sz w:val="32"/>
          <w:szCs w:val="32"/>
        </w:rPr>
        <w:lastRenderedPageBreak/>
        <w:t>“读书竞赛”、“优秀读书笔记评比”、“业务培训与技术讨论”、“监测业务知识竞赛”等</w:t>
      </w:r>
      <w:r w:rsidRPr="00695CE2">
        <w:rPr>
          <w:rFonts w:asciiTheme="minorEastAsia" w:hAnsiTheme="minorEastAsia"/>
          <w:kern w:val="0"/>
          <w:sz w:val="32"/>
          <w:szCs w:val="32"/>
        </w:rPr>
        <w:t>其他工作</w:t>
      </w:r>
      <w:r w:rsidR="00E724AD" w:rsidRPr="00695CE2">
        <w:rPr>
          <w:rFonts w:asciiTheme="minorEastAsia" w:hAnsiTheme="minorEastAsia" w:hint="eastAsia"/>
          <w:kern w:val="0"/>
          <w:sz w:val="32"/>
          <w:szCs w:val="32"/>
        </w:rPr>
        <w:t>。</w:t>
      </w:r>
    </w:p>
    <w:p w:rsidR="003937F4" w:rsidRPr="00695CE2" w:rsidRDefault="003937F4" w:rsidP="00E724AD">
      <w:pPr>
        <w:widowControl/>
        <w:autoSpaceDN w:val="0"/>
        <w:spacing w:line="560" w:lineRule="exact"/>
        <w:ind w:firstLineChars="200" w:firstLine="643"/>
        <w:rPr>
          <w:rFonts w:asciiTheme="majorEastAsia" w:eastAsiaTheme="majorEastAsia" w:hAnsiTheme="majorEastAsia" w:cs="宋体"/>
          <w:b/>
          <w:color w:val="000000"/>
          <w:kern w:val="0"/>
          <w:sz w:val="32"/>
          <w:szCs w:val="32"/>
        </w:rPr>
      </w:pPr>
      <w:r w:rsidRPr="00695CE2">
        <w:rPr>
          <w:rFonts w:asciiTheme="majorEastAsia" w:eastAsiaTheme="majorEastAsia" w:hAnsiTheme="majorEastAsia" w:cs="宋体" w:hint="eastAsia"/>
          <w:b/>
          <w:color w:val="000000"/>
          <w:kern w:val="0"/>
          <w:sz w:val="32"/>
          <w:szCs w:val="32"/>
        </w:rPr>
        <w:t>（三）部门整体支出规模、使用方向、主要内容和涉及范围。</w:t>
      </w:r>
    </w:p>
    <w:p w:rsidR="003937F4" w:rsidRPr="00695CE2" w:rsidRDefault="003937F4" w:rsidP="003937F4">
      <w:pPr>
        <w:widowControl/>
        <w:ind w:firstLine="630"/>
        <w:jc w:val="left"/>
        <w:outlineLvl w:val="0"/>
        <w:rPr>
          <w:rFonts w:asciiTheme="minorEastAsia" w:hAnsiTheme="minorEastAsia" w:cs="Times New Roman"/>
          <w:kern w:val="0"/>
          <w:sz w:val="32"/>
          <w:szCs w:val="32"/>
        </w:rPr>
      </w:pPr>
      <w:r w:rsidRPr="00695CE2">
        <w:rPr>
          <w:rFonts w:asciiTheme="minorEastAsia" w:hAnsiTheme="minorEastAsia" w:hint="eastAsia"/>
          <w:kern w:val="0"/>
          <w:sz w:val="32"/>
          <w:szCs w:val="32"/>
        </w:rPr>
        <w:t>20</w:t>
      </w:r>
      <w:r w:rsidR="00322F62" w:rsidRPr="00695CE2">
        <w:rPr>
          <w:rFonts w:asciiTheme="minorEastAsia" w:hAnsiTheme="minorEastAsia" w:hint="eastAsia"/>
          <w:kern w:val="0"/>
          <w:sz w:val="32"/>
          <w:szCs w:val="32"/>
        </w:rPr>
        <w:t>20</w:t>
      </w:r>
      <w:r w:rsidRPr="00695CE2">
        <w:rPr>
          <w:rFonts w:asciiTheme="minorEastAsia" w:hAnsiTheme="minorEastAsia" w:hint="eastAsia"/>
          <w:kern w:val="0"/>
          <w:sz w:val="32"/>
          <w:szCs w:val="32"/>
        </w:rPr>
        <w:t>年</w:t>
      </w:r>
      <w:r w:rsidR="00322F62" w:rsidRPr="00695CE2">
        <w:rPr>
          <w:rFonts w:asciiTheme="minorEastAsia" w:hAnsiTheme="minorEastAsia" w:hint="eastAsia"/>
          <w:kern w:val="0"/>
          <w:sz w:val="32"/>
          <w:szCs w:val="32"/>
        </w:rPr>
        <w:t>湖南省</w:t>
      </w:r>
      <w:r w:rsidR="009D1717">
        <w:rPr>
          <w:rFonts w:asciiTheme="minorEastAsia" w:hAnsiTheme="minorEastAsia" w:hint="eastAsia"/>
          <w:kern w:val="0"/>
          <w:sz w:val="32"/>
          <w:szCs w:val="32"/>
        </w:rPr>
        <w:t>娄底</w:t>
      </w:r>
      <w:r w:rsidR="00322F62" w:rsidRPr="00695CE2">
        <w:rPr>
          <w:rFonts w:asciiTheme="minorEastAsia" w:hAnsiTheme="minorEastAsia" w:hint="eastAsia"/>
          <w:kern w:val="0"/>
          <w:sz w:val="32"/>
          <w:szCs w:val="32"/>
        </w:rPr>
        <w:t>生态</w:t>
      </w:r>
      <w:r w:rsidRPr="00695CE2">
        <w:rPr>
          <w:rFonts w:asciiTheme="minorEastAsia" w:hAnsiTheme="minorEastAsia" w:hint="eastAsia"/>
          <w:kern w:val="0"/>
          <w:sz w:val="32"/>
          <w:szCs w:val="32"/>
        </w:rPr>
        <w:t>环境监测</w:t>
      </w:r>
      <w:r w:rsidR="00322F62" w:rsidRPr="00695CE2">
        <w:rPr>
          <w:rFonts w:asciiTheme="minorEastAsia" w:hAnsiTheme="minorEastAsia" w:hint="eastAsia"/>
          <w:kern w:val="0"/>
          <w:sz w:val="32"/>
          <w:szCs w:val="32"/>
        </w:rPr>
        <w:t>中心</w:t>
      </w:r>
      <w:r w:rsidRPr="00695CE2">
        <w:rPr>
          <w:rFonts w:asciiTheme="minorEastAsia" w:hAnsiTheme="minorEastAsia" w:hint="eastAsia"/>
          <w:kern w:val="0"/>
          <w:sz w:val="32"/>
          <w:szCs w:val="32"/>
        </w:rPr>
        <w:t>支出合计</w:t>
      </w:r>
      <w:r w:rsidR="00322F62" w:rsidRPr="00695CE2">
        <w:rPr>
          <w:rFonts w:asciiTheme="minorEastAsia" w:hAnsiTheme="minorEastAsia" w:hint="eastAsia"/>
          <w:kern w:val="0"/>
          <w:sz w:val="32"/>
          <w:szCs w:val="32"/>
        </w:rPr>
        <w:t>1002.89</w:t>
      </w:r>
      <w:r w:rsidRPr="00695CE2">
        <w:rPr>
          <w:rFonts w:asciiTheme="minorEastAsia" w:hAnsiTheme="minorEastAsia" w:hint="eastAsia"/>
          <w:kern w:val="0"/>
          <w:sz w:val="32"/>
          <w:szCs w:val="32"/>
        </w:rPr>
        <w:t>万元，其中：基本支出：</w:t>
      </w:r>
      <w:r w:rsidR="00322F62" w:rsidRPr="00695CE2">
        <w:rPr>
          <w:rFonts w:asciiTheme="minorEastAsia" w:hAnsiTheme="minorEastAsia" w:hint="eastAsia"/>
          <w:kern w:val="0"/>
          <w:sz w:val="32"/>
          <w:szCs w:val="32"/>
        </w:rPr>
        <w:t>849.33</w:t>
      </w:r>
      <w:r w:rsidRPr="00695CE2">
        <w:rPr>
          <w:rFonts w:asciiTheme="minorEastAsia" w:hAnsiTheme="minorEastAsia" w:hint="eastAsia"/>
          <w:kern w:val="0"/>
          <w:sz w:val="32"/>
          <w:szCs w:val="32"/>
        </w:rPr>
        <w:t>万元，项目支出：</w:t>
      </w:r>
      <w:r w:rsidR="00322F62" w:rsidRPr="00695CE2">
        <w:rPr>
          <w:rFonts w:asciiTheme="minorEastAsia" w:hAnsiTheme="minorEastAsia" w:hint="eastAsia"/>
          <w:kern w:val="0"/>
          <w:sz w:val="32"/>
          <w:szCs w:val="32"/>
        </w:rPr>
        <w:t>153.55</w:t>
      </w:r>
      <w:r w:rsidRPr="00695CE2">
        <w:rPr>
          <w:rFonts w:asciiTheme="minorEastAsia" w:hAnsiTheme="minorEastAsia" w:hint="eastAsia"/>
          <w:kern w:val="0"/>
          <w:sz w:val="32"/>
          <w:szCs w:val="32"/>
        </w:rPr>
        <w:t>万元</w:t>
      </w:r>
    </w:p>
    <w:p w:rsidR="003937F4" w:rsidRPr="00695CE2" w:rsidRDefault="003937F4" w:rsidP="003937F4">
      <w:pPr>
        <w:ind w:firstLine="570"/>
        <w:outlineLvl w:val="0"/>
        <w:rPr>
          <w:rFonts w:asciiTheme="minorEastAsia" w:hAnsiTheme="minorEastAsia"/>
          <w:kern w:val="0"/>
          <w:sz w:val="32"/>
          <w:szCs w:val="32"/>
        </w:rPr>
      </w:pPr>
      <w:r w:rsidRPr="00695CE2">
        <w:rPr>
          <w:rFonts w:asciiTheme="minorEastAsia" w:hAnsiTheme="minorEastAsia" w:hint="eastAsia"/>
          <w:kern w:val="0"/>
          <w:sz w:val="32"/>
          <w:szCs w:val="32"/>
        </w:rPr>
        <w:t>基本支出</w:t>
      </w:r>
      <w:r w:rsidR="00322F62" w:rsidRPr="00695CE2">
        <w:rPr>
          <w:rFonts w:asciiTheme="minorEastAsia" w:hAnsiTheme="minorEastAsia" w:hint="eastAsia"/>
          <w:kern w:val="0"/>
          <w:sz w:val="32"/>
          <w:szCs w:val="32"/>
        </w:rPr>
        <w:t>849.33</w:t>
      </w:r>
      <w:r w:rsidRPr="00695CE2">
        <w:rPr>
          <w:rFonts w:asciiTheme="minorEastAsia" w:hAnsiTheme="minorEastAsia" w:hint="eastAsia"/>
          <w:kern w:val="0"/>
          <w:sz w:val="32"/>
          <w:szCs w:val="32"/>
        </w:rPr>
        <w:t>万元，用于保障单位正常运转，完成环境监测工作而产生的支出，其中包括：职工工资福利、养老保险、医疗保险、公积金等人员经费，及环境</w:t>
      </w:r>
      <w:r w:rsidR="00322F62" w:rsidRPr="00695CE2">
        <w:rPr>
          <w:rFonts w:asciiTheme="minorEastAsia" w:hAnsiTheme="minorEastAsia" w:hint="eastAsia"/>
          <w:kern w:val="0"/>
          <w:sz w:val="32"/>
          <w:szCs w:val="32"/>
        </w:rPr>
        <w:t>质量</w:t>
      </w:r>
      <w:r w:rsidRPr="00695CE2">
        <w:rPr>
          <w:rFonts w:asciiTheme="minorEastAsia" w:hAnsiTheme="minorEastAsia" w:hint="eastAsia"/>
          <w:kern w:val="0"/>
          <w:sz w:val="32"/>
          <w:szCs w:val="32"/>
        </w:rPr>
        <w:t>监测工作产生的办公费、印刷费、差旅费等日常公用经费。其中工资福利支出</w:t>
      </w:r>
      <w:r w:rsidR="00322F62" w:rsidRPr="00695CE2">
        <w:rPr>
          <w:rFonts w:asciiTheme="minorEastAsia" w:hAnsiTheme="minorEastAsia" w:hint="eastAsia"/>
          <w:kern w:val="0"/>
          <w:sz w:val="32"/>
          <w:szCs w:val="32"/>
        </w:rPr>
        <w:t>678.68</w:t>
      </w:r>
      <w:r w:rsidRPr="00695CE2">
        <w:rPr>
          <w:rFonts w:asciiTheme="minorEastAsia" w:hAnsiTheme="minorEastAsia" w:hint="eastAsia"/>
          <w:kern w:val="0"/>
          <w:sz w:val="32"/>
          <w:szCs w:val="32"/>
        </w:rPr>
        <w:t>万元,商品和服务支出</w:t>
      </w:r>
      <w:r w:rsidR="001B4644" w:rsidRPr="00695CE2">
        <w:rPr>
          <w:rFonts w:asciiTheme="minorEastAsia" w:hAnsiTheme="minorEastAsia" w:hint="eastAsia"/>
          <w:kern w:val="0"/>
          <w:sz w:val="32"/>
          <w:szCs w:val="32"/>
        </w:rPr>
        <w:t>190.09</w:t>
      </w:r>
      <w:r w:rsidRPr="00695CE2">
        <w:rPr>
          <w:rFonts w:asciiTheme="minorEastAsia" w:hAnsiTheme="minorEastAsia" w:hint="eastAsia"/>
          <w:kern w:val="0"/>
          <w:sz w:val="32"/>
          <w:szCs w:val="32"/>
        </w:rPr>
        <w:t>万元，对个人和家庭的补助支出</w:t>
      </w:r>
      <w:r w:rsidR="001B4644" w:rsidRPr="00695CE2">
        <w:rPr>
          <w:rFonts w:asciiTheme="minorEastAsia" w:hAnsiTheme="minorEastAsia" w:hint="eastAsia"/>
          <w:kern w:val="0"/>
          <w:sz w:val="32"/>
          <w:szCs w:val="32"/>
        </w:rPr>
        <w:t>40.65</w:t>
      </w:r>
      <w:r w:rsidRPr="00695CE2">
        <w:rPr>
          <w:rFonts w:asciiTheme="minorEastAsia" w:hAnsiTheme="minorEastAsia" w:hint="eastAsia"/>
          <w:kern w:val="0"/>
          <w:sz w:val="32"/>
          <w:szCs w:val="32"/>
        </w:rPr>
        <w:t>万元，资本性支出</w:t>
      </w:r>
      <w:r w:rsidR="001B4644" w:rsidRPr="00695CE2">
        <w:rPr>
          <w:rFonts w:asciiTheme="minorEastAsia" w:hAnsiTheme="minorEastAsia" w:hint="eastAsia"/>
          <w:kern w:val="0"/>
          <w:sz w:val="32"/>
          <w:szCs w:val="32"/>
        </w:rPr>
        <w:t>93.47</w:t>
      </w:r>
      <w:r w:rsidRPr="00695CE2">
        <w:rPr>
          <w:rFonts w:asciiTheme="minorEastAsia" w:hAnsiTheme="minorEastAsia" w:hint="eastAsia"/>
          <w:kern w:val="0"/>
          <w:sz w:val="32"/>
          <w:szCs w:val="32"/>
        </w:rPr>
        <w:t>万元。</w:t>
      </w:r>
    </w:p>
    <w:p w:rsidR="003937F4" w:rsidRPr="0080020A" w:rsidRDefault="003937F4" w:rsidP="003937F4">
      <w:pPr>
        <w:widowControl/>
        <w:autoSpaceDN w:val="0"/>
        <w:spacing w:line="540" w:lineRule="exact"/>
        <w:ind w:firstLine="640"/>
        <w:rPr>
          <w:rFonts w:asciiTheme="majorEastAsia" w:eastAsiaTheme="majorEastAsia" w:hAnsiTheme="majorEastAsia" w:cs="宋体"/>
          <w:b/>
          <w:kern w:val="0"/>
          <w:sz w:val="32"/>
          <w:szCs w:val="32"/>
        </w:rPr>
      </w:pPr>
      <w:r w:rsidRPr="0080020A">
        <w:rPr>
          <w:rFonts w:asciiTheme="majorEastAsia" w:eastAsiaTheme="majorEastAsia" w:hAnsiTheme="majorEastAsia" w:cs="宋体" w:hint="eastAsia"/>
          <w:b/>
          <w:kern w:val="0"/>
          <w:sz w:val="32"/>
          <w:szCs w:val="32"/>
        </w:rPr>
        <w:t>二、部门整体支出绩效情况</w:t>
      </w:r>
    </w:p>
    <w:p w:rsidR="003937F4" w:rsidRPr="00695CE2" w:rsidRDefault="003937F4" w:rsidP="003937F4">
      <w:pPr>
        <w:widowControl/>
        <w:autoSpaceDN w:val="0"/>
        <w:spacing w:line="560" w:lineRule="exact"/>
        <w:rPr>
          <w:rFonts w:asciiTheme="minorEastAsia" w:hAnsiTheme="minorEastAsia" w:cs="宋体"/>
          <w:b/>
          <w:color w:val="000000"/>
          <w:kern w:val="0"/>
          <w:sz w:val="32"/>
          <w:szCs w:val="32"/>
        </w:rPr>
      </w:pPr>
      <w:r w:rsidRPr="00E724AD">
        <w:rPr>
          <w:rFonts w:ascii="仿宋" w:eastAsia="仿宋" w:hAnsi="仿宋" w:cs="宋体" w:hint="eastAsia"/>
          <w:color w:val="000000"/>
          <w:kern w:val="0"/>
          <w:sz w:val="32"/>
          <w:szCs w:val="32"/>
        </w:rPr>
        <w:t xml:space="preserve">   </w:t>
      </w:r>
      <w:r w:rsidR="00695CE2" w:rsidRPr="00695CE2">
        <w:rPr>
          <w:rFonts w:ascii="仿宋" w:eastAsia="仿宋" w:hAnsi="仿宋" w:cs="宋体" w:hint="eastAsia"/>
          <w:b/>
          <w:color w:val="000000"/>
          <w:kern w:val="0"/>
          <w:sz w:val="32"/>
          <w:szCs w:val="32"/>
        </w:rPr>
        <w:t>（</w:t>
      </w:r>
      <w:r w:rsidRPr="00695CE2">
        <w:rPr>
          <w:rFonts w:asciiTheme="minorEastAsia" w:hAnsiTheme="minorEastAsia" w:cs="宋体" w:hint="eastAsia"/>
          <w:b/>
          <w:color w:val="000000"/>
          <w:kern w:val="0"/>
          <w:sz w:val="32"/>
          <w:szCs w:val="32"/>
        </w:rPr>
        <w:t>一）20</w:t>
      </w:r>
      <w:r w:rsidR="00422D91" w:rsidRPr="00695CE2">
        <w:rPr>
          <w:rFonts w:asciiTheme="minorEastAsia" w:hAnsiTheme="minorEastAsia" w:cs="宋体" w:hint="eastAsia"/>
          <w:b/>
          <w:color w:val="000000"/>
          <w:kern w:val="0"/>
          <w:sz w:val="32"/>
          <w:szCs w:val="32"/>
        </w:rPr>
        <w:t>20</w:t>
      </w:r>
      <w:r w:rsidRPr="00695CE2">
        <w:rPr>
          <w:rFonts w:asciiTheme="minorEastAsia" w:hAnsiTheme="minorEastAsia" w:cs="宋体" w:hint="eastAsia"/>
          <w:b/>
          <w:color w:val="000000"/>
          <w:kern w:val="0"/>
          <w:sz w:val="32"/>
          <w:szCs w:val="32"/>
        </w:rPr>
        <w:t xml:space="preserve">年部门整体支出绩效目标设定及指标设置情况；  </w:t>
      </w:r>
    </w:p>
    <w:p w:rsidR="003937F4" w:rsidRPr="00695CE2" w:rsidRDefault="003937F4" w:rsidP="003937F4">
      <w:pPr>
        <w:ind w:firstLine="570"/>
        <w:outlineLvl w:val="0"/>
        <w:rPr>
          <w:rFonts w:asciiTheme="minorEastAsia" w:hAnsiTheme="minorEastAsia" w:cs="Times New Roman"/>
          <w:b/>
          <w:kern w:val="0"/>
          <w:sz w:val="32"/>
          <w:szCs w:val="32"/>
        </w:rPr>
      </w:pPr>
      <w:r w:rsidRPr="00695CE2">
        <w:rPr>
          <w:rFonts w:asciiTheme="minorEastAsia" w:hAnsiTheme="minorEastAsia" w:hint="eastAsia"/>
          <w:b/>
          <w:kern w:val="0"/>
          <w:sz w:val="32"/>
          <w:szCs w:val="32"/>
        </w:rPr>
        <w:t>目标1：完成人员经费保障任务</w:t>
      </w:r>
    </w:p>
    <w:p w:rsidR="003937F4" w:rsidRPr="00695CE2" w:rsidRDefault="009D1717" w:rsidP="003937F4">
      <w:pPr>
        <w:ind w:firstLine="570"/>
        <w:outlineLvl w:val="0"/>
        <w:rPr>
          <w:rFonts w:asciiTheme="minorEastAsia" w:hAnsiTheme="minorEastAsia"/>
          <w:kern w:val="0"/>
          <w:sz w:val="32"/>
          <w:szCs w:val="32"/>
        </w:rPr>
      </w:pPr>
      <w:r w:rsidRPr="0080020A">
        <w:rPr>
          <w:rFonts w:asciiTheme="minorEastAsia" w:hAnsiTheme="minorEastAsia" w:hint="eastAsia"/>
          <w:sz w:val="32"/>
          <w:szCs w:val="32"/>
        </w:rPr>
        <w:t>湖南省娄底生态环境监测中心</w:t>
      </w:r>
      <w:r w:rsidR="003937F4" w:rsidRPr="00695CE2">
        <w:rPr>
          <w:rFonts w:asciiTheme="minorEastAsia" w:hAnsiTheme="minorEastAsia" w:hint="eastAsia"/>
          <w:kern w:val="0"/>
          <w:sz w:val="32"/>
          <w:szCs w:val="32"/>
        </w:rPr>
        <w:t>全年保障人员经费</w:t>
      </w:r>
      <w:r w:rsidR="00422D91" w:rsidRPr="00695CE2">
        <w:rPr>
          <w:rFonts w:asciiTheme="minorEastAsia" w:hAnsiTheme="minorEastAsia" w:hint="eastAsia"/>
          <w:kern w:val="0"/>
          <w:sz w:val="32"/>
          <w:szCs w:val="32"/>
        </w:rPr>
        <w:t>719.33</w:t>
      </w:r>
      <w:r w:rsidR="003937F4" w:rsidRPr="00695CE2">
        <w:rPr>
          <w:rFonts w:asciiTheme="minorEastAsia" w:hAnsiTheme="minorEastAsia" w:hint="eastAsia"/>
          <w:kern w:val="0"/>
          <w:sz w:val="32"/>
          <w:szCs w:val="32"/>
        </w:rPr>
        <w:t>万元，逐月保障本年度单位人员经费保障任务</w:t>
      </w:r>
      <w:r w:rsidR="00422D91" w:rsidRPr="00695CE2">
        <w:rPr>
          <w:rFonts w:asciiTheme="minorEastAsia" w:hAnsiTheme="minorEastAsia" w:hint="eastAsia"/>
          <w:kern w:val="0"/>
          <w:sz w:val="32"/>
          <w:szCs w:val="32"/>
        </w:rPr>
        <w:t>39</w:t>
      </w:r>
      <w:r w:rsidR="003937F4" w:rsidRPr="00695CE2">
        <w:rPr>
          <w:rFonts w:asciiTheme="minorEastAsia" w:hAnsiTheme="minorEastAsia" w:hint="eastAsia"/>
          <w:kern w:val="0"/>
          <w:sz w:val="32"/>
          <w:szCs w:val="32"/>
        </w:rPr>
        <w:t>人。</w:t>
      </w:r>
    </w:p>
    <w:p w:rsidR="003937F4" w:rsidRPr="00695CE2" w:rsidRDefault="003937F4" w:rsidP="003937F4">
      <w:pPr>
        <w:ind w:firstLine="570"/>
        <w:outlineLvl w:val="0"/>
        <w:rPr>
          <w:rFonts w:asciiTheme="minorEastAsia" w:hAnsiTheme="minorEastAsia"/>
          <w:b/>
          <w:kern w:val="0"/>
          <w:sz w:val="32"/>
          <w:szCs w:val="32"/>
        </w:rPr>
      </w:pPr>
      <w:r w:rsidRPr="00695CE2">
        <w:rPr>
          <w:rFonts w:asciiTheme="minorEastAsia" w:hAnsiTheme="minorEastAsia" w:hint="eastAsia"/>
          <w:b/>
          <w:kern w:val="0"/>
          <w:sz w:val="32"/>
          <w:szCs w:val="32"/>
        </w:rPr>
        <w:t>目标2：完成本年度环境</w:t>
      </w:r>
      <w:r w:rsidR="00AB61D2" w:rsidRPr="00695CE2">
        <w:rPr>
          <w:rFonts w:asciiTheme="minorEastAsia" w:hAnsiTheme="minorEastAsia" w:hint="eastAsia"/>
          <w:b/>
          <w:kern w:val="0"/>
          <w:sz w:val="32"/>
          <w:szCs w:val="32"/>
        </w:rPr>
        <w:t>质量</w:t>
      </w:r>
      <w:r w:rsidRPr="00695CE2">
        <w:rPr>
          <w:rFonts w:asciiTheme="minorEastAsia" w:hAnsiTheme="minorEastAsia" w:hint="eastAsia"/>
          <w:b/>
          <w:kern w:val="0"/>
          <w:sz w:val="32"/>
          <w:szCs w:val="32"/>
        </w:rPr>
        <w:t>监测工作</w:t>
      </w:r>
    </w:p>
    <w:p w:rsidR="003937F4" w:rsidRPr="00695CE2" w:rsidRDefault="003937F4" w:rsidP="003937F4">
      <w:pPr>
        <w:numPr>
          <w:ilvl w:val="0"/>
          <w:numId w:val="7"/>
        </w:numPr>
        <w:outlineLvl w:val="0"/>
        <w:rPr>
          <w:rFonts w:asciiTheme="minorEastAsia" w:hAnsiTheme="minorEastAsia"/>
          <w:kern w:val="0"/>
          <w:sz w:val="32"/>
          <w:szCs w:val="32"/>
        </w:rPr>
      </w:pPr>
      <w:r w:rsidRPr="00695CE2">
        <w:rPr>
          <w:rFonts w:asciiTheme="minorEastAsia" w:hAnsiTheme="minorEastAsia" w:hint="eastAsia"/>
          <w:kern w:val="0"/>
          <w:sz w:val="32"/>
          <w:szCs w:val="32"/>
        </w:rPr>
        <w:t>环境质量常规监测工作；</w:t>
      </w:r>
    </w:p>
    <w:p w:rsidR="003937F4" w:rsidRPr="00695CE2" w:rsidRDefault="003937F4" w:rsidP="003937F4">
      <w:pPr>
        <w:ind w:firstLine="570"/>
        <w:outlineLvl w:val="0"/>
        <w:rPr>
          <w:rFonts w:asciiTheme="minorEastAsia" w:hAnsiTheme="minorEastAsia"/>
          <w:kern w:val="0"/>
          <w:sz w:val="32"/>
          <w:szCs w:val="32"/>
        </w:rPr>
      </w:pPr>
      <w:r w:rsidRPr="00695CE2">
        <w:rPr>
          <w:rFonts w:asciiTheme="minorEastAsia" w:hAnsiTheme="minorEastAsia" w:hint="eastAsia"/>
          <w:kern w:val="0"/>
          <w:sz w:val="32"/>
          <w:szCs w:val="32"/>
        </w:rPr>
        <w:t>二、污染源监督性监测工作与应急监测工作；</w:t>
      </w:r>
    </w:p>
    <w:p w:rsidR="003937F4" w:rsidRPr="00695CE2" w:rsidRDefault="003937F4" w:rsidP="003937F4">
      <w:pPr>
        <w:widowControl/>
        <w:ind w:firstLine="630"/>
        <w:jc w:val="left"/>
        <w:outlineLvl w:val="0"/>
        <w:rPr>
          <w:rFonts w:asciiTheme="minorEastAsia" w:hAnsiTheme="minorEastAsia"/>
          <w:kern w:val="0"/>
          <w:sz w:val="32"/>
          <w:szCs w:val="32"/>
        </w:rPr>
      </w:pPr>
      <w:r w:rsidRPr="00695CE2">
        <w:rPr>
          <w:rFonts w:asciiTheme="minorEastAsia" w:hAnsiTheme="minorEastAsia" w:hint="eastAsia"/>
          <w:kern w:val="0"/>
          <w:sz w:val="32"/>
          <w:szCs w:val="32"/>
        </w:rPr>
        <w:t>三、空气自动站与水质自动站的运行管理工作；</w:t>
      </w:r>
    </w:p>
    <w:p w:rsidR="003937F4" w:rsidRPr="00695CE2" w:rsidRDefault="003937F4" w:rsidP="003937F4">
      <w:pPr>
        <w:spacing w:line="360" w:lineRule="auto"/>
        <w:ind w:firstLineChars="200" w:firstLine="640"/>
        <w:outlineLvl w:val="0"/>
        <w:rPr>
          <w:rFonts w:asciiTheme="minorEastAsia" w:hAnsiTheme="minorEastAsia" w:cs="宋体"/>
          <w:kern w:val="0"/>
          <w:sz w:val="32"/>
          <w:szCs w:val="32"/>
        </w:rPr>
      </w:pPr>
      <w:r w:rsidRPr="00695CE2">
        <w:rPr>
          <w:rFonts w:asciiTheme="minorEastAsia" w:hAnsiTheme="minorEastAsia" w:cs="宋体" w:hint="eastAsia"/>
          <w:kern w:val="0"/>
          <w:sz w:val="32"/>
          <w:szCs w:val="32"/>
        </w:rPr>
        <w:t>四、国家地表水监测网采测分离工作与同步监测工作；</w:t>
      </w:r>
    </w:p>
    <w:p w:rsidR="003937F4" w:rsidRPr="00695CE2" w:rsidRDefault="003937F4" w:rsidP="003937F4">
      <w:pPr>
        <w:spacing w:line="360" w:lineRule="auto"/>
        <w:ind w:firstLineChars="200" w:firstLine="640"/>
        <w:outlineLvl w:val="0"/>
        <w:rPr>
          <w:rFonts w:asciiTheme="minorEastAsia" w:hAnsiTheme="minorEastAsia" w:cs="宋体"/>
          <w:kern w:val="0"/>
          <w:sz w:val="32"/>
          <w:szCs w:val="32"/>
        </w:rPr>
      </w:pPr>
      <w:r w:rsidRPr="00695CE2">
        <w:rPr>
          <w:rFonts w:asciiTheme="minorEastAsia" w:hAnsiTheme="minorEastAsia" w:cs="宋体" w:hint="eastAsia"/>
          <w:kern w:val="0"/>
          <w:sz w:val="32"/>
          <w:szCs w:val="32"/>
        </w:rPr>
        <w:t>五、土壤监测工作；</w:t>
      </w:r>
    </w:p>
    <w:p w:rsidR="003937F4" w:rsidRPr="00695CE2" w:rsidRDefault="003937F4" w:rsidP="003937F4">
      <w:pPr>
        <w:spacing w:line="360" w:lineRule="auto"/>
        <w:ind w:firstLineChars="200" w:firstLine="640"/>
        <w:outlineLvl w:val="0"/>
        <w:rPr>
          <w:rFonts w:asciiTheme="minorEastAsia" w:hAnsiTheme="minorEastAsia" w:cs="宋体"/>
          <w:kern w:val="0"/>
          <w:sz w:val="32"/>
          <w:szCs w:val="32"/>
        </w:rPr>
      </w:pPr>
      <w:r w:rsidRPr="00695CE2">
        <w:rPr>
          <w:rFonts w:asciiTheme="minorEastAsia" w:hAnsiTheme="minorEastAsia" w:cs="宋体" w:hint="eastAsia"/>
          <w:kern w:val="0"/>
          <w:sz w:val="32"/>
          <w:szCs w:val="32"/>
        </w:rPr>
        <w:t>六、环境统计工作。</w:t>
      </w:r>
    </w:p>
    <w:p w:rsidR="003937F4" w:rsidRPr="00695CE2" w:rsidRDefault="003937F4" w:rsidP="003937F4">
      <w:pPr>
        <w:spacing w:line="360" w:lineRule="auto"/>
        <w:ind w:firstLineChars="200" w:firstLine="643"/>
        <w:outlineLvl w:val="0"/>
        <w:rPr>
          <w:rFonts w:asciiTheme="minorEastAsia" w:hAnsiTheme="minorEastAsia" w:cs="宋体"/>
          <w:b/>
          <w:kern w:val="0"/>
          <w:sz w:val="32"/>
          <w:szCs w:val="32"/>
        </w:rPr>
      </w:pPr>
      <w:r w:rsidRPr="00695CE2">
        <w:rPr>
          <w:rFonts w:asciiTheme="minorEastAsia" w:hAnsiTheme="minorEastAsia" w:cs="宋体" w:hint="eastAsia"/>
          <w:b/>
          <w:kern w:val="0"/>
          <w:sz w:val="32"/>
          <w:szCs w:val="32"/>
        </w:rPr>
        <w:t>目标3：环境监测仪器维修维护</w:t>
      </w:r>
    </w:p>
    <w:p w:rsidR="003937F4" w:rsidRPr="00695CE2" w:rsidRDefault="003937F4" w:rsidP="003937F4">
      <w:pPr>
        <w:spacing w:line="360" w:lineRule="auto"/>
        <w:ind w:firstLineChars="200" w:firstLine="640"/>
        <w:outlineLvl w:val="0"/>
        <w:rPr>
          <w:rFonts w:asciiTheme="minorEastAsia" w:hAnsiTheme="minorEastAsia" w:cs="宋体"/>
          <w:kern w:val="0"/>
          <w:sz w:val="32"/>
          <w:szCs w:val="32"/>
        </w:rPr>
      </w:pPr>
      <w:r w:rsidRPr="00695CE2">
        <w:rPr>
          <w:rFonts w:asciiTheme="minorEastAsia" w:hAnsiTheme="minorEastAsia" w:cs="宋体" w:hint="eastAsia"/>
          <w:kern w:val="0"/>
          <w:sz w:val="32"/>
          <w:szCs w:val="32"/>
        </w:rPr>
        <w:t>完成环境监测仪器的日常维修维护及培训。</w:t>
      </w:r>
    </w:p>
    <w:p w:rsidR="003937F4" w:rsidRPr="00E724AD" w:rsidRDefault="003937F4" w:rsidP="00E724AD">
      <w:pPr>
        <w:spacing w:line="360" w:lineRule="auto"/>
        <w:ind w:firstLineChars="200" w:firstLine="643"/>
        <w:outlineLvl w:val="0"/>
        <w:rPr>
          <w:rFonts w:ascii="仿宋" w:eastAsia="仿宋" w:hAnsi="仿宋" w:cs="宋体"/>
          <w:b/>
          <w:kern w:val="0"/>
          <w:sz w:val="30"/>
          <w:szCs w:val="30"/>
        </w:rPr>
      </w:pPr>
      <w:r w:rsidRPr="00E724AD">
        <w:rPr>
          <w:rFonts w:ascii="仿宋" w:eastAsia="仿宋" w:hAnsi="仿宋" w:cs="宋体" w:hint="eastAsia"/>
          <w:b/>
          <w:color w:val="000000"/>
          <w:kern w:val="0"/>
          <w:sz w:val="32"/>
          <w:szCs w:val="32"/>
        </w:rPr>
        <w:t>（二）20</w:t>
      </w:r>
      <w:r w:rsidR="001C2550" w:rsidRPr="00E724AD">
        <w:rPr>
          <w:rFonts w:ascii="仿宋" w:eastAsia="仿宋" w:hAnsi="仿宋" w:cs="宋体" w:hint="eastAsia"/>
          <w:b/>
          <w:color w:val="000000"/>
          <w:kern w:val="0"/>
          <w:sz w:val="32"/>
          <w:szCs w:val="32"/>
        </w:rPr>
        <w:t>20</w:t>
      </w:r>
      <w:r w:rsidRPr="00E724AD">
        <w:rPr>
          <w:rFonts w:ascii="仿宋" w:eastAsia="仿宋" w:hAnsi="仿宋" w:cs="宋体" w:hint="eastAsia"/>
          <w:b/>
          <w:color w:val="000000"/>
          <w:kern w:val="0"/>
          <w:sz w:val="32"/>
          <w:szCs w:val="32"/>
        </w:rPr>
        <w:t>年部门支出绩效目标实现情况和指标完成情况；</w:t>
      </w:r>
    </w:p>
    <w:p w:rsidR="003937F4" w:rsidRPr="009B75E8" w:rsidRDefault="003937F4" w:rsidP="003937F4">
      <w:pPr>
        <w:ind w:firstLine="570"/>
        <w:outlineLvl w:val="0"/>
        <w:rPr>
          <w:rFonts w:asciiTheme="minorEastAsia" w:hAnsiTheme="minorEastAsia" w:cs="Times New Roman"/>
          <w:b/>
          <w:kern w:val="0"/>
          <w:sz w:val="30"/>
          <w:szCs w:val="30"/>
        </w:rPr>
      </w:pPr>
      <w:r w:rsidRPr="009B75E8">
        <w:rPr>
          <w:rFonts w:asciiTheme="minorEastAsia" w:hAnsiTheme="minorEastAsia" w:hint="eastAsia"/>
          <w:b/>
          <w:kern w:val="0"/>
          <w:sz w:val="30"/>
          <w:szCs w:val="30"/>
        </w:rPr>
        <w:lastRenderedPageBreak/>
        <w:t>目标1：完成人员经费保障任务</w:t>
      </w:r>
    </w:p>
    <w:p w:rsidR="003937F4" w:rsidRPr="009B75E8" w:rsidRDefault="003937F4" w:rsidP="003937F4">
      <w:pPr>
        <w:widowControl/>
        <w:ind w:firstLine="630"/>
        <w:jc w:val="left"/>
        <w:outlineLvl w:val="0"/>
        <w:rPr>
          <w:rFonts w:asciiTheme="minorEastAsia" w:hAnsiTheme="minorEastAsia"/>
          <w:kern w:val="0"/>
          <w:sz w:val="32"/>
          <w:szCs w:val="32"/>
        </w:rPr>
      </w:pPr>
      <w:r w:rsidRPr="009B75E8">
        <w:rPr>
          <w:rFonts w:asciiTheme="minorEastAsia" w:hAnsiTheme="minorEastAsia" w:hint="eastAsia"/>
          <w:kern w:val="0"/>
          <w:sz w:val="32"/>
          <w:szCs w:val="32"/>
        </w:rPr>
        <w:t>完成情况及效果：</w:t>
      </w:r>
    </w:p>
    <w:p w:rsidR="003937F4" w:rsidRPr="009B75E8" w:rsidRDefault="003937F4" w:rsidP="003937F4">
      <w:pPr>
        <w:ind w:firstLine="570"/>
        <w:outlineLvl w:val="0"/>
        <w:rPr>
          <w:rFonts w:asciiTheme="minorEastAsia" w:hAnsiTheme="minorEastAsia"/>
          <w:kern w:val="0"/>
          <w:sz w:val="32"/>
          <w:szCs w:val="32"/>
        </w:rPr>
      </w:pPr>
      <w:r w:rsidRPr="009B75E8">
        <w:rPr>
          <w:rFonts w:asciiTheme="minorEastAsia" w:hAnsiTheme="minorEastAsia" w:hint="eastAsia"/>
          <w:kern w:val="0"/>
          <w:sz w:val="32"/>
          <w:szCs w:val="32"/>
        </w:rPr>
        <w:t>圆满完成人员经费保障工作，年初预算人员的基本工资、绩效工资按时足额发放，各项奖金、福利发放到位，100%保障人员的经费支出，单位人员对经费保障满意度达100%，全年保障人员经费</w:t>
      </w:r>
      <w:r w:rsidR="001C2550" w:rsidRPr="009B75E8">
        <w:rPr>
          <w:rFonts w:asciiTheme="minorEastAsia" w:hAnsiTheme="minorEastAsia" w:hint="eastAsia"/>
          <w:kern w:val="0"/>
          <w:sz w:val="32"/>
          <w:szCs w:val="32"/>
        </w:rPr>
        <w:t>719.33</w:t>
      </w:r>
      <w:r w:rsidRPr="009B75E8">
        <w:rPr>
          <w:rFonts w:asciiTheme="minorEastAsia" w:hAnsiTheme="minorEastAsia" w:hint="eastAsia"/>
          <w:kern w:val="0"/>
          <w:sz w:val="32"/>
          <w:szCs w:val="32"/>
        </w:rPr>
        <w:t>万元，很好的完成目标。</w:t>
      </w:r>
    </w:p>
    <w:p w:rsidR="003937F4" w:rsidRPr="009B75E8" w:rsidRDefault="003937F4" w:rsidP="003937F4">
      <w:pPr>
        <w:widowControl/>
        <w:ind w:firstLine="630"/>
        <w:jc w:val="left"/>
        <w:outlineLvl w:val="0"/>
        <w:rPr>
          <w:rFonts w:asciiTheme="minorEastAsia" w:hAnsiTheme="minorEastAsia"/>
          <w:b/>
          <w:kern w:val="0"/>
          <w:sz w:val="32"/>
          <w:szCs w:val="32"/>
        </w:rPr>
      </w:pPr>
      <w:r w:rsidRPr="009B75E8">
        <w:rPr>
          <w:rFonts w:asciiTheme="minorEastAsia" w:hAnsiTheme="minorEastAsia" w:hint="eastAsia"/>
          <w:b/>
          <w:kern w:val="0"/>
          <w:sz w:val="32"/>
          <w:szCs w:val="32"/>
        </w:rPr>
        <w:t>目标2：完成本年度环境监测工作</w:t>
      </w:r>
    </w:p>
    <w:p w:rsidR="003937F4" w:rsidRPr="009B75E8" w:rsidRDefault="003937F4" w:rsidP="003937F4">
      <w:pPr>
        <w:ind w:firstLineChars="200" w:firstLine="643"/>
        <w:rPr>
          <w:rFonts w:asciiTheme="minorEastAsia" w:hAnsiTheme="minorEastAsia"/>
          <w:b/>
          <w:sz w:val="32"/>
          <w:szCs w:val="32"/>
        </w:rPr>
      </w:pPr>
      <w:r w:rsidRPr="009B75E8">
        <w:rPr>
          <w:rFonts w:asciiTheme="minorEastAsia" w:hAnsiTheme="minorEastAsia" w:hint="eastAsia"/>
          <w:b/>
          <w:sz w:val="32"/>
          <w:szCs w:val="32"/>
        </w:rPr>
        <w:t>1、环境质量常规监测工作</w:t>
      </w:r>
    </w:p>
    <w:p w:rsidR="001C2550" w:rsidRPr="009B75E8" w:rsidRDefault="001C2550" w:rsidP="00E724AD">
      <w:pPr>
        <w:ind w:firstLineChars="200" w:firstLine="643"/>
        <w:rPr>
          <w:rFonts w:asciiTheme="minorEastAsia" w:hAnsiTheme="minorEastAsia"/>
          <w:sz w:val="32"/>
          <w:szCs w:val="32"/>
        </w:rPr>
      </w:pPr>
      <w:r w:rsidRPr="009B75E8">
        <w:rPr>
          <w:rFonts w:asciiTheme="minorEastAsia" w:hAnsiTheme="minorEastAsia"/>
          <w:b/>
          <w:sz w:val="32"/>
          <w:szCs w:val="32"/>
        </w:rPr>
        <w:t>水环境质量监测</w:t>
      </w:r>
      <w:r w:rsidRPr="009B75E8">
        <w:rPr>
          <w:rFonts w:asciiTheme="minorEastAsia" w:hAnsiTheme="minorEastAsia" w:hint="eastAsia"/>
          <w:b/>
          <w:sz w:val="32"/>
          <w:szCs w:val="32"/>
        </w:rPr>
        <w:t>。</w:t>
      </w:r>
      <w:r w:rsidRPr="009B75E8">
        <w:rPr>
          <w:rFonts w:asciiTheme="minorEastAsia" w:hAnsiTheme="minorEastAsia"/>
          <w:sz w:val="32"/>
          <w:szCs w:val="32"/>
        </w:rPr>
        <w:t>完成每月的国家地表水监测网采测分离任务、水功能区水质监测、重点区域重金属环境质量监测</w:t>
      </w:r>
      <w:r w:rsidRPr="009B75E8">
        <w:rPr>
          <w:rFonts w:asciiTheme="minorEastAsia" w:hAnsiTheme="minorEastAsia" w:hint="eastAsia"/>
          <w:sz w:val="32"/>
          <w:szCs w:val="32"/>
        </w:rPr>
        <w:t>、</w:t>
      </w:r>
      <w:r w:rsidRPr="009B75E8">
        <w:rPr>
          <w:rFonts w:asciiTheme="minorEastAsia" w:hAnsiTheme="minorEastAsia"/>
          <w:sz w:val="32"/>
          <w:szCs w:val="32"/>
        </w:rPr>
        <w:t>辖区内15个地表水监测断面水质</w:t>
      </w:r>
      <w:r w:rsidRPr="009B75E8">
        <w:rPr>
          <w:rFonts w:asciiTheme="minorEastAsia" w:hAnsiTheme="minorEastAsia" w:hint="eastAsia"/>
          <w:sz w:val="32"/>
          <w:szCs w:val="32"/>
        </w:rPr>
        <w:t>监测，完成</w:t>
      </w:r>
      <w:r w:rsidRPr="009B75E8">
        <w:rPr>
          <w:rFonts w:asciiTheme="minorEastAsia" w:hAnsiTheme="minorEastAsia"/>
          <w:sz w:val="32"/>
          <w:szCs w:val="32"/>
        </w:rPr>
        <w:t>4个县级城市集中式饮用水源地季度监测</w:t>
      </w:r>
      <w:r w:rsidRPr="009B75E8">
        <w:rPr>
          <w:rFonts w:asciiTheme="minorEastAsia" w:hAnsiTheme="minorEastAsia" w:hint="eastAsia"/>
          <w:sz w:val="32"/>
          <w:szCs w:val="32"/>
        </w:rPr>
        <w:t>、</w:t>
      </w:r>
      <w:r w:rsidRPr="009B75E8">
        <w:rPr>
          <w:rFonts w:asciiTheme="minorEastAsia" w:hAnsiTheme="minorEastAsia"/>
          <w:sz w:val="32"/>
          <w:szCs w:val="32"/>
        </w:rPr>
        <w:t>晓云渡口水质加密监测</w:t>
      </w:r>
      <w:r w:rsidRPr="009B75E8">
        <w:rPr>
          <w:rFonts w:asciiTheme="minorEastAsia" w:hAnsiTheme="minorEastAsia" w:hint="eastAsia"/>
          <w:sz w:val="32"/>
          <w:szCs w:val="32"/>
        </w:rPr>
        <w:t>、</w:t>
      </w:r>
      <w:r w:rsidRPr="009B75E8">
        <w:rPr>
          <w:rFonts w:asciiTheme="minorEastAsia" w:hAnsiTheme="minorEastAsia"/>
          <w:sz w:val="32"/>
          <w:szCs w:val="32"/>
        </w:rPr>
        <w:t>娄底城区2个城市黑臭水体监测</w:t>
      </w:r>
      <w:r w:rsidRPr="009B75E8">
        <w:rPr>
          <w:rFonts w:asciiTheme="minorEastAsia" w:hAnsiTheme="minorEastAsia" w:hint="eastAsia"/>
          <w:sz w:val="32"/>
          <w:szCs w:val="32"/>
        </w:rPr>
        <w:t>，上报数据15000多个；</w:t>
      </w:r>
      <w:r w:rsidRPr="009B75E8">
        <w:rPr>
          <w:rFonts w:asciiTheme="minorEastAsia" w:hAnsiTheme="minorEastAsia"/>
          <w:sz w:val="32"/>
          <w:szCs w:val="32"/>
        </w:rPr>
        <w:t>完成辖区内2</w:t>
      </w:r>
      <w:r w:rsidR="0080020A" w:rsidRPr="009B75E8">
        <w:rPr>
          <w:rFonts w:asciiTheme="minorEastAsia" w:hAnsiTheme="minorEastAsia"/>
          <w:sz w:val="32"/>
          <w:szCs w:val="32"/>
        </w:rPr>
        <w:t>个国控水质自动站监测数据每天的二级审核，</w:t>
      </w:r>
      <w:r w:rsidRPr="009B75E8">
        <w:rPr>
          <w:rFonts w:asciiTheme="minorEastAsia" w:hAnsiTheme="minorEastAsia"/>
          <w:sz w:val="32"/>
          <w:szCs w:val="32"/>
        </w:rPr>
        <w:t>不定期开展比对监测</w:t>
      </w:r>
      <w:r w:rsidRPr="009B75E8">
        <w:rPr>
          <w:rFonts w:asciiTheme="minorEastAsia" w:hAnsiTheme="minorEastAsia" w:hint="eastAsia"/>
          <w:sz w:val="32"/>
          <w:szCs w:val="32"/>
        </w:rPr>
        <w:t>；</w:t>
      </w:r>
      <w:r w:rsidRPr="009B75E8">
        <w:rPr>
          <w:rFonts w:asciiTheme="minorEastAsia" w:hAnsiTheme="minorEastAsia"/>
          <w:sz w:val="32"/>
          <w:szCs w:val="32"/>
        </w:rPr>
        <w:t>配合娄底市生态环境局完成“长江经济带水质自动监测能力建设项目”3个县域交界断面水质自动站的选址、站点建设等工作。</w:t>
      </w:r>
    </w:p>
    <w:p w:rsidR="001C2550" w:rsidRPr="009B75E8" w:rsidRDefault="001C2550" w:rsidP="00E724AD">
      <w:pPr>
        <w:ind w:firstLineChars="200" w:firstLine="643"/>
        <w:rPr>
          <w:rFonts w:asciiTheme="minorEastAsia" w:hAnsiTheme="minorEastAsia"/>
          <w:sz w:val="32"/>
          <w:szCs w:val="32"/>
        </w:rPr>
      </w:pPr>
      <w:r w:rsidRPr="009B75E8">
        <w:rPr>
          <w:rFonts w:asciiTheme="minorEastAsia" w:hAnsiTheme="minorEastAsia"/>
          <w:b/>
          <w:sz w:val="32"/>
          <w:szCs w:val="32"/>
        </w:rPr>
        <w:t>空气质量监测</w:t>
      </w:r>
      <w:r w:rsidRPr="009B75E8">
        <w:rPr>
          <w:rFonts w:asciiTheme="minorEastAsia" w:hAnsiTheme="minorEastAsia" w:hint="eastAsia"/>
          <w:b/>
          <w:sz w:val="32"/>
          <w:szCs w:val="32"/>
        </w:rPr>
        <w:t>。</w:t>
      </w:r>
      <w:r w:rsidRPr="009B75E8">
        <w:rPr>
          <w:rFonts w:asciiTheme="minorEastAsia" w:hAnsiTheme="minorEastAsia"/>
          <w:sz w:val="32"/>
          <w:szCs w:val="32"/>
        </w:rPr>
        <w:t>完成娄底中心城区5个点位、辖区内4个县级点位空气自动站的数据整理和分析工作，</w:t>
      </w:r>
      <w:r w:rsidRPr="009B75E8">
        <w:rPr>
          <w:rFonts w:asciiTheme="minorEastAsia" w:hAnsiTheme="minorEastAsia" w:hint="eastAsia"/>
          <w:sz w:val="32"/>
          <w:szCs w:val="32"/>
        </w:rPr>
        <w:t>对</w:t>
      </w:r>
      <w:r w:rsidRPr="009B75E8">
        <w:rPr>
          <w:rFonts w:asciiTheme="minorEastAsia" w:hAnsiTheme="minorEastAsia"/>
          <w:sz w:val="32"/>
          <w:szCs w:val="32"/>
        </w:rPr>
        <w:t>4个县级站开展季度检查；完成环境空气挥发性有机物日监测结果收集上报；完成降水监测</w:t>
      </w:r>
      <w:r w:rsidRPr="009B75E8">
        <w:rPr>
          <w:rFonts w:asciiTheme="minorEastAsia" w:hAnsiTheme="minorEastAsia" w:hint="eastAsia"/>
          <w:sz w:val="32"/>
          <w:szCs w:val="32"/>
        </w:rPr>
        <w:t>76期，上报数据1064个</w:t>
      </w:r>
      <w:r w:rsidR="00E724AD" w:rsidRPr="009B75E8">
        <w:rPr>
          <w:rFonts w:asciiTheme="minorEastAsia" w:hAnsiTheme="minorEastAsia" w:hint="eastAsia"/>
          <w:sz w:val="32"/>
          <w:szCs w:val="32"/>
        </w:rPr>
        <w:t>；</w:t>
      </w:r>
      <w:r w:rsidRPr="009B75E8">
        <w:rPr>
          <w:rFonts w:asciiTheme="minorEastAsia" w:hAnsiTheme="minorEastAsia" w:hint="eastAsia"/>
          <w:sz w:val="32"/>
          <w:szCs w:val="32"/>
        </w:rPr>
        <w:t>完成</w:t>
      </w:r>
      <w:r w:rsidRPr="009B75E8">
        <w:rPr>
          <w:rFonts w:asciiTheme="minorEastAsia" w:hAnsiTheme="minorEastAsia"/>
          <w:sz w:val="32"/>
          <w:szCs w:val="32"/>
        </w:rPr>
        <w:t>未来7天环境空气质量预报</w:t>
      </w:r>
      <w:r w:rsidRPr="009B75E8">
        <w:rPr>
          <w:rFonts w:asciiTheme="minorEastAsia" w:hAnsiTheme="minorEastAsia" w:hint="eastAsia"/>
          <w:sz w:val="32"/>
          <w:szCs w:val="32"/>
        </w:rPr>
        <w:t>、</w:t>
      </w:r>
      <w:r w:rsidRPr="009B75E8">
        <w:rPr>
          <w:rFonts w:asciiTheme="minorEastAsia" w:hAnsiTheme="minorEastAsia"/>
          <w:sz w:val="32"/>
          <w:szCs w:val="32"/>
        </w:rPr>
        <w:t>重金属大气沉降专项调查监测</w:t>
      </w:r>
      <w:r w:rsidRPr="009B75E8">
        <w:rPr>
          <w:rFonts w:asciiTheme="minorEastAsia" w:hAnsiTheme="minorEastAsia" w:hint="eastAsia"/>
          <w:sz w:val="32"/>
          <w:szCs w:val="32"/>
        </w:rPr>
        <w:t>。</w:t>
      </w:r>
      <w:r w:rsidRPr="009B75E8">
        <w:rPr>
          <w:rFonts w:asciiTheme="minorEastAsia" w:hAnsiTheme="minorEastAsia"/>
          <w:sz w:val="32"/>
          <w:szCs w:val="32"/>
        </w:rPr>
        <w:t xml:space="preserve"> </w:t>
      </w:r>
    </w:p>
    <w:p w:rsidR="001C2550" w:rsidRPr="009B75E8" w:rsidRDefault="001C2550" w:rsidP="00E724AD">
      <w:pPr>
        <w:ind w:firstLineChars="200" w:firstLine="643"/>
        <w:rPr>
          <w:rFonts w:asciiTheme="minorEastAsia" w:hAnsiTheme="minorEastAsia"/>
          <w:sz w:val="32"/>
          <w:szCs w:val="32"/>
        </w:rPr>
      </w:pPr>
      <w:r w:rsidRPr="009B75E8">
        <w:rPr>
          <w:rFonts w:asciiTheme="minorEastAsia" w:hAnsiTheme="minorEastAsia"/>
          <w:b/>
          <w:sz w:val="32"/>
          <w:szCs w:val="32"/>
        </w:rPr>
        <w:t>声环境质量监测</w:t>
      </w:r>
      <w:r w:rsidRPr="009B75E8">
        <w:rPr>
          <w:rFonts w:asciiTheme="minorEastAsia" w:hAnsiTheme="minorEastAsia" w:hint="eastAsia"/>
          <w:b/>
          <w:sz w:val="32"/>
          <w:szCs w:val="32"/>
        </w:rPr>
        <w:t>。</w:t>
      </w:r>
      <w:r w:rsidRPr="009B75E8">
        <w:rPr>
          <w:rFonts w:asciiTheme="minorEastAsia" w:hAnsiTheme="minorEastAsia"/>
          <w:sz w:val="32"/>
          <w:szCs w:val="32"/>
        </w:rPr>
        <w:t>完成娄底城区10个功能区噪声点位的季度噪声监测</w:t>
      </w:r>
      <w:r w:rsidRPr="009B75E8">
        <w:rPr>
          <w:rFonts w:asciiTheme="minorEastAsia" w:hAnsiTheme="minorEastAsia" w:hint="eastAsia"/>
          <w:sz w:val="32"/>
          <w:szCs w:val="32"/>
        </w:rPr>
        <w:t>、</w:t>
      </w:r>
      <w:r w:rsidRPr="009B75E8">
        <w:rPr>
          <w:rFonts w:asciiTheme="minorEastAsia" w:hAnsiTheme="minorEastAsia"/>
          <w:sz w:val="32"/>
          <w:szCs w:val="32"/>
        </w:rPr>
        <w:t>104个区域噪声点位</w:t>
      </w:r>
      <w:r w:rsidRPr="009B75E8">
        <w:rPr>
          <w:rFonts w:asciiTheme="minorEastAsia" w:hAnsiTheme="minorEastAsia" w:hint="eastAsia"/>
          <w:sz w:val="32"/>
          <w:szCs w:val="32"/>
        </w:rPr>
        <w:t>和</w:t>
      </w:r>
      <w:r w:rsidRPr="009B75E8">
        <w:rPr>
          <w:rFonts w:asciiTheme="minorEastAsia" w:hAnsiTheme="minorEastAsia"/>
          <w:sz w:val="32"/>
          <w:szCs w:val="32"/>
        </w:rPr>
        <w:t>56个交通噪声点位的年度噪声监测</w:t>
      </w:r>
      <w:r w:rsidRPr="009B75E8">
        <w:rPr>
          <w:rFonts w:asciiTheme="minorEastAsia" w:hAnsiTheme="minorEastAsia" w:hint="eastAsia"/>
          <w:sz w:val="32"/>
          <w:szCs w:val="32"/>
        </w:rPr>
        <w:t>，</w:t>
      </w:r>
      <w:r w:rsidRPr="009B75E8">
        <w:rPr>
          <w:rFonts w:asciiTheme="minorEastAsia" w:hAnsiTheme="minorEastAsia"/>
          <w:sz w:val="32"/>
          <w:szCs w:val="32"/>
        </w:rPr>
        <w:t>上报数据</w:t>
      </w:r>
      <w:r w:rsidRPr="009B75E8">
        <w:rPr>
          <w:rFonts w:asciiTheme="minorEastAsia" w:hAnsiTheme="minorEastAsia" w:hint="eastAsia"/>
          <w:sz w:val="32"/>
          <w:szCs w:val="32"/>
        </w:rPr>
        <w:t>8000多个</w:t>
      </w:r>
      <w:r w:rsidRPr="009B75E8">
        <w:rPr>
          <w:rFonts w:asciiTheme="minorEastAsia" w:hAnsiTheme="minorEastAsia"/>
          <w:sz w:val="32"/>
          <w:szCs w:val="32"/>
        </w:rPr>
        <w:t>；完成2020年国家总站声环境质量抽测比对及质控工作。</w:t>
      </w:r>
    </w:p>
    <w:p w:rsidR="001C2550" w:rsidRPr="009B75E8" w:rsidRDefault="001C2550" w:rsidP="00E724AD">
      <w:pPr>
        <w:ind w:firstLineChars="200" w:firstLine="643"/>
        <w:rPr>
          <w:rFonts w:asciiTheme="minorEastAsia" w:hAnsiTheme="minorEastAsia"/>
          <w:sz w:val="32"/>
          <w:szCs w:val="32"/>
        </w:rPr>
      </w:pPr>
      <w:r w:rsidRPr="009B75E8">
        <w:rPr>
          <w:rFonts w:asciiTheme="minorEastAsia" w:hAnsiTheme="minorEastAsia"/>
          <w:b/>
          <w:sz w:val="32"/>
          <w:szCs w:val="32"/>
        </w:rPr>
        <w:t>土壤环境质量监测</w:t>
      </w:r>
      <w:r w:rsidRPr="009B75E8">
        <w:rPr>
          <w:rFonts w:asciiTheme="minorEastAsia" w:hAnsiTheme="minorEastAsia" w:hint="eastAsia"/>
          <w:b/>
          <w:sz w:val="32"/>
          <w:szCs w:val="32"/>
        </w:rPr>
        <w:t>。</w:t>
      </w:r>
      <w:r w:rsidRPr="009B75E8">
        <w:rPr>
          <w:rFonts w:asciiTheme="minorEastAsia" w:hAnsiTheme="minorEastAsia"/>
          <w:sz w:val="32"/>
          <w:szCs w:val="32"/>
        </w:rPr>
        <w:t>完成国家网土壤环境质量监测13个点位的采样及送样工作；完成《湖南省重点行业企业用地初步采样调查质控方案》中26</w:t>
      </w:r>
      <w:r w:rsidRPr="009B75E8">
        <w:rPr>
          <w:rFonts w:asciiTheme="minorEastAsia" w:hAnsiTheme="minorEastAsia"/>
          <w:sz w:val="32"/>
          <w:szCs w:val="32"/>
        </w:rPr>
        <w:lastRenderedPageBreak/>
        <w:t>个拟调查地块170余个点位的采样质控工作；完成省级网土壤环境质量监测的样品分析工作</w:t>
      </w:r>
      <w:r w:rsidRPr="009B75E8">
        <w:rPr>
          <w:rFonts w:asciiTheme="minorEastAsia" w:hAnsiTheme="minorEastAsia" w:hint="eastAsia"/>
          <w:sz w:val="32"/>
          <w:szCs w:val="32"/>
        </w:rPr>
        <w:t>，</w:t>
      </w:r>
      <w:r w:rsidRPr="009B75E8">
        <w:rPr>
          <w:rFonts w:asciiTheme="minorEastAsia" w:hAnsiTheme="minorEastAsia"/>
          <w:sz w:val="32"/>
          <w:szCs w:val="32"/>
        </w:rPr>
        <w:t>上报数据</w:t>
      </w:r>
      <w:r w:rsidRPr="009B75E8">
        <w:rPr>
          <w:rFonts w:asciiTheme="minorEastAsia" w:hAnsiTheme="minorEastAsia" w:hint="eastAsia"/>
          <w:sz w:val="32"/>
          <w:szCs w:val="32"/>
        </w:rPr>
        <w:t>1300多个</w:t>
      </w:r>
      <w:r w:rsidRPr="009B75E8">
        <w:rPr>
          <w:rFonts w:asciiTheme="minorEastAsia" w:hAnsiTheme="minorEastAsia"/>
          <w:sz w:val="32"/>
          <w:szCs w:val="32"/>
        </w:rPr>
        <w:t>。</w:t>
      </w:r>
    </w:p>
    <w:p w:rsidR="001C2550" w:rsidRPr="009B75E8" w:rsidRDefault="001C2550" w:rsidP="00E724AD">
      <w:pPr>
        <w:ind w:firstLineChars="200" w:firstLine="643"/>
        <w:rPr>
          <w:rFonts w:asciiTheme="minorEastAsia" w:hAnsiTheme="minorEastAsia"/>
          <w:sz w:val="32"/>
          <w:szCs w:val="32"/>
        </w:rPr>
      </w:pPr>
      <w:r w:rsidRPr="009B75E8">
        <w:rPr>
          <w:rFonts w:asciiTheme="minorEastAsia" w:hAnsiTheme="minorEastAsia"/>
          <w:b/>
          <w:sz w:val="32"/>
          <w:szCs w:val="32"/>
        </w:rPr>
        <w:t>生态状况监测</w:t>
      </w:r>
      <w:r w:rsidRPr="009B75E8">
        <w:rPr>
          <w:rFonts w:asciiTheme="minorEastAsia" w:hAnsiTheme="minorEastAsia" w:hint="eastAsia"/>
          <w:b/>
          <w:sz w:val="32"/>
          <w:szCs w:val="32"/>
        </w:rPr>
        <w:t>。</w:t>
      </w:r>
      <w:r w:rsidRPr="009B75E8">
        <w:rPr>
          <w:rFonts w:asciiTheme="minorEastAsia" w:hAnsiTheme="minorEastAsia"/>
          <w:sz w:val="32"/>
          <w:szCs w:val="32"/>
        </w:rPr>
        <w:t>完成湘江支流涟水江龙滩断面水生生物的放样和收样工作；协助完成国家重点生态功能区县域生态环境质量监测；指导县市开展农村环境质量监测、农村千吨万人饮用水水源地水质监测、农村生活污水处理设施出水水质监测及农田灌溉水水源监测。</w:t>
      </w:r>
    </w:p>
    <w:p w:rsidR="001C2550" w:rsidRPr="009B75E8" w:rsidRDefault="001C2550" w:rsidP="00E724AD">
      <w:pPr>
        <w:ind w:firstLineChars="200" w:firstLine="643"/>
        <w:rPr>
          <w:rFonts w:asciiTheme="minorEastAsia" w:hAnsiTheme="minorEastAsia"/>
          <w:sz w:val="32"/>
          <w:szCs w:val="32"/>
        </w:rPr>
      </w:pPr>
      <w:r w:rsidRPr="009B75E8">
        <w:rPr>
          <w:rFonts w:asciiTheme="minorEastAsia" w:hAnsiTheme="minorEastAsia" w:hint="eastAsia"/>
          <w:b/>
          <w:sz w:val="32"/>
          <w:szCs w:val="32"/>
        </w:rPr>
        <w:t>执法监测</w:t>
      </w:r>
      <w:r w:rsidRPr="009B75E8">
        <w:rPr>
          <w:rFonts w:asciiTheme="minorEastAsia" w:hAnsiTheme="minorEastAsia"/>
          <w:b/>
          <w:sz w:val="32"/>
          <w:szCs w:val="32"/>
        </w:rPr>
        <w:t>与应急监测</w:t>
      </w:r>
      <w:r w:rsidRPr="009B75E8">
        <w:rPr>
          <w:rFonts w:asciiTheme="minorEastAsia" w:hAnsiTheme="minorEastAsia" w:hint="eastAsia"/>
          <w:b/>
          <w:sz w:val="32"/>
          <w:szCs w:val="32"/>
        </w:rPr>
        <w:t>。</w:t>
      </w:r>
      <w:r w:rsidRPr="009B75E8">
        <w:rPr>
          <w:rFonts w:asciiTheme="minorEastAsia" w:hAnsiTheme="minorEastAsia"/>
          <w:sz w:val="32"/>
          <w:szCs w:val="32"/>
        </w:rPr>
        <w:t>完成全市</w:t>
      </w:r>
      <w:r w:rsidRPr="009B75E8">
        <w:rPr>
          <w:rFonts w:asciiTheme="minorEastAsia" w:hAnsiTheme="minorEastAsia" w:hint="eastAsia"/>
          <w:sz w:val="32"/>
          <w:szCs w:val="32"/>
        </w:rPr>
        <w:t>61</w:t>
      </w:r>
      <w:r w:rsidRPr="009B75E8">
        <w:rPr>
          <w:rFonts w:asciiTheme="minorEastAsia" w:hAnsiTheme="minorEastAsia"/>
          <w:sz w:val="32"/>
          <w:szCs w:val="32"/>
        </w:rPr>
        <w:t>家水</w:t>
      </w:r>
      <w:r w:rsidRPr="009B75E8">
        <w:rPr>
          <w:rFonts w:asciiTheme="minorEastAsia" w:hAnsiTheme="minorEastAsia" w:hint="eastAsia"/>
          <w:sz w:val="32"/>
          <w:szCs w:val="32"/>
        </w:rPr>
        <w:t>、</w:t>
      </w:r>
      <w:r w:rsidRPr="009B75E8">
        <w:rPr>
          <w:rFonts w:asciiTheme="minorEastAsia" w:hAnsiTheme="minorEastAsia"/>
          <w:sz w:val="32"/>
          <w:szCs w:val="32"/>
        </w:rPr>
        <w:t>气</w:t>
      </w:r>
      <w:r w:rsidRPr="009B75E8">
        <w:rPr>
          <w:rFonts w:asciiTheme="minorEastAsia" w:hAnsiTheme="minorEastAsia" w:hint="eastAsia"/>
          <w:sz w:val="32"/>
          <w:szCs w:val="32"/>
        </w:rPr>
        <w:t>、</w:t>
      </w:r>
      <w:r w:rsidRPr="009B75E8">
        <w:rPr>
          <w:rFonts w:asciiTheme="minorEastAsia" w:hAnsiTheme="minorEastAsia"/>
          <w:sz w:val="32"/>
          <w:szCs w:val="32"/>
        </w:rPr>
        <w:t>土环境重点监控单位的</w:t>
      </w:r>
      <w:r w:rsidRPr="009B75E8">
        <w:rPr>
          <w:rFonts w:asciiTheme="minorEastAsia" w:hAnsiTheme="minorEastAsia" w:hint="eastAsia"/>
          <w:sz w:val="32"/>
          <w:szCs w:val="32"/>
        </w:rPr>
        <w:t>执法</w:t>
      </w:r>
      <w:r w:rsidRPr="009B75E8">
        <w:rPr>
          <w:rFonts w:asciiTheme="minorEastAsia" w:hAnsiTheme="minorEastAsia"/>
          <w:sz w:val="32"/>
          <w:szCs w:val="32"/>
        </w:rPr>
        <w:t>监测数据审核上报；完成娄星区7个入河排污口委托监测</w:t>
      </w:r>
      <w:r w:rsidRPr="009B75E8">
        <w:rPr>
          <w:rFonts w:asciiTheme="minorEastAsia" w:hAnsiTheme="minorEastAsia" w:hint="eastAsia"/>
          <w:sz w:val="32"/>
          <w:szCs w:val="32"/>
        </w:rPr>
        <w:t>及</w:t>
      </w:r>
      <w:r w:rsidRPr="009B75E8">
        <w:rPr>
          <w:rFonts w:asciiTheme="minorEastAsia" w:hAnsiTheme="minorEastAsia"/>
          <w:sz w:val="32"/>
          <w:szCs w:val="32"/>
        </w:rPr>
        <w:t>全市72个入河排污口数据审核上报；编制配合执法监测各类报表报告36份，出具应急监测快报16份；配合管理部门对辖区内排污单位自行监测开展专项检查；完成《2020年娄底市生态环境突发事件应急预案》和《2020年娄底市生态环境生态环境应急监测能力评估报告》的编制和上报；完成《2019年娄底市环境质量报告书》的编制，</w:t>
      </w:r>
      <w:r w:rsidR="0080020A" w:rsidRPr="009B75E8">
        <w:rPr>
          <w:rFonts w:asciiTheme="minorEastAsia" w:hAnsiTheme="minorEastAsia"/>
          <w:sz w:val="32"/>
          <w:szCs w:val="32"/>
        </w:rPr>
        <w:t>提供</w:t>
      </w:r>
      <w:r w:rsidRPr="009B75E8">
        <w:rPr>
          <w:rFonts w:asciiTheme="minorEastAsia" w:hAnsiTheme="minorEastAsia"/>
          <w:sz w:val="32"/>
          <w:szCs w:val="32"/>
        </w:rPr>
        <w:t>“十四五”生态环境监测能力建设规划相关资料。</w:t>
      </w:r>
    </w:p>
    <w:p w:rsidR="001C2550" w:rsidRPr="009B75E8" w:rsidRDefault="001C2550" w:rsidP="00E724AD">
      <w:pPr>
        <w:ind w:firstLineChars="200" w:firstLine="643"/>
        <w:rPr>
          <w:rFonts w:asciiTheme="minorEastAsia" w:hAnsiTheme="minorEastAsia"/>
          <w:sz w:val="32"/>
          <w:szCs w:val="32"/>
        </w:rPr>
      </w:pPr>
      <w:r w:rsidRPr="009B75E8">
        <w:rPr>
          <w:rFonts w:asciiTheme="minorEastAsia" w:hAnsiTheme="minorEastAsia"/>
          <w:b/>
          <w:sz w:val="32"/>
          <w:szCs w:val="32"/>
        </w:rPr>
        <w:t>持证上岗考核和国家实验室能力验证与考核</w:t>
      </w:r>
      <w:r w:rsidRPr="009B75E8">
        <w:rPr>
          <w:rFonts w:asciiTheme="minorEastAsia" w:hAnsiTheme="minorEastAsia" w:hint="eastAsia"/>
          <w:b/>
          <w:sz w:val="32"/>
          <w:szCs w:val="32"/>
        </w:rPr>
        <w:t>。</w:t>
      </w:r>
      <w:r w:rsidRPr="009B75E8">
        <w:rPr>
          <w:rFonts w:asciiTheme="minorEastAsia" w:hAnsiTheme="minorEastAsia"/>
          <w:kern w:val="0"/>
          <w:sz w:val="32"/>
          <w:szCs w:val="32"/>
        </w:rPr>
        <w:t>继续按要求组织和参加持证上岗考核，积极参加国家实</w:t>
      </w:r>
      <w:r w:rsidRPr="009B75E8">
        <w:rPr>
          <w:rFonts w:asciiTheme="minorEastAsia" w:hAnsiTheme="minorEastAsia"/>
          <w:sz w:val="32"/>
          <w:szCs w:val="32"/>
        </w:rPr>
        <w:t>验室</w:t>
      </w:r>
      <w:r w:rsidRPr="009B75E8">
        <w:rPr>
          <w:rFonts w:asciiTheme="minorEastAsia" w:hAnsiTheme="minorEastAsia"/>
          <w:kern w:val="0"/>
          <w:sz w:val="32"/>
          <w:szCs w:val="32"/>
        </w:rPr>
        <w:t>能力验证与考核</w:t>
      </w:r>
      <w:r w:rsidRPr="009B75E8">
        <w:rPr>
          <w:rFonts w:asciiTheme="minorEastAsia" w:hAnsiTheme="minorEastAsia"/>
          <w:sz w:val="32"/>
          <w:szCs w:val="32"/>
        </w:rPr>
        <w:t>。</w:t>
      </w:r>
    </w:p>
    <w:p w:rsidR="001C2550" w:rsidRPr="009B75E8" w:rsidRDefault="001C2550" w:rsidP="00E724AD">
      <w:pPr>
        <w:spacing w:line="360" w:lineRule="auto"/>
        <w:ind w:firstLineChars="200" w:firstLine="643"/>
        <w:rPr>
          <w:rFonts w:asciiTheme="minorEastAsia" w:hAnsiTheme="minorEastAsia"/>
          <w:b/>
          <w:kern w:val="0"/>
          <w:sz w:val="32"/>
          <w:szCs w:val="32"/>
        </w:rPr>
      </w:pPr>
      <w:r w:rsidRPr="009B75E8">
        <w:rPr>
          <w:rFonts w:asciiTheme="minorEastAsia" w:hAnsiTheme="minorEastAsia" w:hint="eastAsia"/>
          <w:b/>
          <w:sz w:val="32"/>
          <w:szCs w:val="32"/>
        </w:rPr>
        <w:t>3、</w:t>
      </w:r>
      <w:r w:rsidRPr="009B75E8">
        <w:rPr>
          <w:rFonts w:asciiTheme="minorEastAsia" w:hAnsiTheme="minorEastAsia"/>
          <w:b/>
          <w:sz w:val="32"/>
          <w:szCs w:val="32"/>
        </w:rPr>
        <w:t>围绕</w:t>
      </w:r>
      <w:r w:rsidRPr="009B75E8">
        <w:rPr>
          <w:rFonts w:asciiTheme="minorEastAsia" w:hAnsiTheme="minorEastAsia"/>
          <w:kern w:val="0"/>
          <w:sz w:val="32"/>
          <w:szCs w:val="32"/>
        </w:rPr>
        <w:t xml:space="preserve"> </w:t>
      </w:r>
      <w:r w:rsidRPr="009B75E8">
        <w:rPr>
          <w:rFonts w:asciiTheme="minorEastAsia" w:hAnsiTheme="minorEastAsia"/>
          <w:b/>
          <w:kern w:val="0"/>
          <w:sz w:val="32"/>
          <w:szCs w:val="32"/>
        </w:rPr>
        <w:t>“重实干、讲品质、树新风”，用心打造新型生态环境监测队伍</w:t>
      </w:r>
    </w:p>
    <w:p w:rsidR="001C2550" w:rsidRPr="009B75E8" w:rsidRDefault="001C2550" w:rsidP="001C2550">
      <w:pPr>
        <w:spacing w:line="360" w:lineRule="auto"/>
        <w:ind w:firstLine="640"/>
        <w:rPr>
          <w:rFonts w:asciiTheme="minorEastAsia" w:hAnsiTheme="minorEastAsia"/>
          <w:kern w:val="0"/>
          <w:sz w:val="32"/>
          <w:szCs w:val="32"/>
        </w:rPr>
      </w:pPr>
      <w:r w:rsidRPr="009B75E8">
        <w:rPr>
          <w:rFonts w:asciiTheme="minorEastAsia" w:hAnsiTheme="minorEastAsia"/>
          <w:sz w:val="32"/>
          <w:szCs w:val="32"/>
        </w:rPr>
        <w:t>建立完善“四个一套”</w:t>
      </w:r>
      <w:r w:rsidR="0080020A" w:rsidRPr="009B75E8">
        <w:rPr>
          <w:rFonts w:asciiTheme="minorEastAsia" w:hAnsiTheme="minorEastAsia"/>
          <w:sz w:val="32"/>
          <w:szCs w:val="32"/>
        </w:rPr>
        <w:t>的管理制度，</w:t>
      </w:r>
      <w:r w:rsidRPr="009B75E8">
        <w:rPr>
          <w:rFonts w:asciiTheme="minorEastAsia" w:hAnsiTheme="minorEastAsia"/>
          <w:sz w:val="32"/>
          <w:szCs w:val="32"/>
        </w:rPr>
        <w:t>提高</w:t>
      </w:r>
      <w:r w:rsidRPr="009B75E8">
        <w:rPr>
          <w:rFonts w:asciiTheme="minorEastAsia" w:hAnsiTheme="minorEastAsia" w:hint="eastAsia"/>
          <w:sz w:val="32"/>
          <w:szCs w:val="32"/>
        </w:rPr>
        <w:t>领导</w:t>
      </w:r>
      <w:r w:rsidR="0080020A" w:rsidRPr="009B75E8">
        <w:rPr>
          <w:rFonts w:asciiTheme="minorEastAsia" w:hAnsiTheme="minorEastAsia"/>
          <w:sz w:val="32"/>
          <w:szCs w:val="32"/>
        </w:rPr>
        <w:t>班子整体效能</w:t>
      </w:r>
      <w:r w:rsidRPr="009B75E8">
        <w:rPr>
          <w:rFonts w:asciiTheme="minorEastAsia" w:hAnsiTheme="minorEastAsia"/>
          <w:sz w:val="32"/>
          <w:szCs w:val="32"/>
        </w:rPr>
        <w:t>。</w:t>
      </w:r>
      <w:r w:rsidR="0080020A" w:rsidRPr="009B75E8">
        <w:rPr>
          <w:rFonts w:asciiTheme="minorEastAsia" w:hAnsiTheme="minorEastAsia"/>
          <w:kern w:val="0"/>
          <w:sz w:val="32"/>
          <w:szCs w:val="32"/>
        </w:rPr>
        <w:t>严格落实中央八项规定和省委九项规定等要求</w:t>
      </w:r>
      <w:r w:rsidRPr="009B75E8">
        <w:rPr>
          <w:rFonts w:asciiTheme="minorEastAsia" w:hAnsiTheme="minorEastAsia"/>
          <w:kern w:val="0"/>
          <w:sz w:val="32"/>
          <w:szCs w:val="32"/>
        </w:rPr>
        <w:t>。</w:t>
      </w:r>
      <w:r w:rsidRPr="009B75E8">
        <w:rPr>
          <w:rFonts w:asciiTheme="minorEastAsia" w:hAnsiTheme="minorEastAsia"/>
          <w:sz w:val="32"/>
          <w:szCs w:val="32"/>
        </w:rPr>
        <w:t>组织全体干部职工开展《2020年度党风廉政知识竞赛》，</w:t>
      </w:r>
      <w:r w:rsidRPr="009B75E8">
        <w:rPr>
          <w:rFonts w:asciiTheme="minorEastAsia" w:hAnsiTheme="minorEastAsia"/>
          <w:kern w:val="0"/>
          <w:sz w:val="32"/>
          <w:szCs w:val="32"/>
        </w:rPr>
        <w:t>以党风带政风促行风。</w:t>
      </w:r>
    </w:p>
    <w:p w:rsidR="001C2550" w:rsidRPr="009B75E8" w:rsidRDefault="001C2550" w:rsidP="00E724AD">
      <w:pPr>
        <w:spacing w:line="360" w:lineRule="auto"/>
        <w:ind w:firstLineChars="200" w:firstLine="643"/>
        <w:rPr>
          <w:rFonts w:asciiTheme="minorEastAsia" w:hAnsiTheme="minorEastAsia"/>
          <w:b/>
          <w:kern w:val="0"/>
          <w:sz w:val="32"/>
          <w:szCs w:val="32"/>
        </w:rPr>
      </w:pPr>
      <w:r w:rsidRPr="009B75E8">
        <w:rPr>
          <w:rFonts w:asciiTheme="minorEastAsia" w:hAnsiTheme="minorEastAsia" w:hint="eastAsia"/>
          <w:b/>
          <w:kern w:val="0"/>
          <w:sz w:val="32"/>
          <w:szCs w:val="32"/>
        </w:rPr>
        <w:t>4、</w:t>
      </w:r>
      <w:r w:rsidRPr="009B75E8">
        <w:rPr>
          <w:rFonts w:asciiTheme="minorEastAsia" w:hAnsiTheme="minorEastAsia"/>
          <w:b/>
          <w:kern w:val="0"/>
          <w:sz w:val="32"/>
          <w:szCs w:val="32"/>
        </w:rPr>
        <w:t>围绕“新形势、新角色、新变化”，统筹推进其他工作</w:t>
      </w:r>
    </w:p>
    <w:p w:rsidR="001C2550" w:rsidRPr="009B75E8" w:rsidRDefault="001C2550" w:rsidP="001C2550">
      <w:pPr>
        <w:widowControl/>
        <w:spacing w:line="360" w:lineRule="auto"/>
        <w:ind w:firstLineChars="200" w:firstLine="640"/>
        <w:rPr>
          <w:rFonts w:asciiTheme="minorEastAsia" w:hAnsiTheme="minorEastAsia"/>
          <w:sz w:val="32"/>
          <w:szCs w:val="32"/>
        </w:rPr>
      </w:pPr>
      <w:r w:rsidRPr="009B75E8">
        <w:rPr>
          <w:rFonts w:asciiTheme="minorEastAsia" w:hAnsiTheme="minorEastAsia"/>
          <w:sz w:val="32"/>
          <w:szCs w:val="32"/>
        </w:rPr>
        <w:t>严格按照垂改工作要求，做好单位资质变更、人事、财务上划、三定方案上报等各项工作。坚持把扶贫工作同业务工作同部署、同推进，</w:t>
      </w:r>
      <w:r w:rsidRPr="009B75E8">
        <w:rPr>
          <w:rFonts w:asciiTheme="minorEastAsia" w:hAnsiTheme="minorEastAsia" w:hint="eastAsia"/>
          <w:sz w:val="32"/>
          <w:szCs w:val="32"/>
        </w:rPr>
        <w:t>助力</w:t>
      </w:r>
      <w:r w:rsidRPr="009B75E8">
        <w:rPr>
          <w:rFonts w:asciiTheme="minorEastAsia" w:hAnsiTheme="minorEastAsia"/>
          <w:sz w:val="32"/>
          <w:szCs w:val="32"/>
        </w:rPr>
        <w:lastRenderedPageBreak/>
        <w:t>脱贫攻坚圆满收官。加大创新力度，做好“文明创建”</w:t>
      </w:r>
      <w:r w:rsidRPr="009B75E8">
        <w:rPr>
          <w:rFonts w:asciiTheme="minorEastAsia" w:hAnsiTheme="minorEastAsia" w:hint="eastAsia"/>
          <w:sz w:val="32"/>
          <w:szCs w:val="32"/>
        </w:rPr>
        <w:t>。</w:t>
      </w:r>
      <w:r w:rsidRPr="009B75E8">
        <w:rPr>
          <w:rFonts w:asciiTheme="minorEastAsia" w:hAnsiTheme="minorEastAsia"/>
          <w:sz w:val="32"/>
          <w:szCs w:val="32"/>
        </w:rPr>
        <w:t>开展“读书竞赛”、“优秀读书笔记评比”、“业务培训与技术讨论”、“监测业务知识竞赛”等活动。</w:t>
      </w:r>
    </w:p>
    <w:p w:rsidR="003937F4" w:rsidRPr="009B75E8" w:rsidRDefault="003937F4" w:rsidP="003937F4">
      <w:pPr>
        <w:snapToGrid w:val="0"/>
        <w:spacing w:line="520" w:lineRule="exact"/>
        <w:ind w:firstLineChars="200" w:firstLine="643"/>
        <w:outlineLvl w:val="0"/>
        <w:rPr>
          <w:rFonts w:asciiTheme="minorEastAsia" w:hAnsiTheme="minorEastAsia" w:cs="宋体"/>
          <w:b/>
          <w:kern w:val="0"/>
          <w:sz w:val="32"/>
          <w:szCs w:val="32"/>
        </w:rPr>
      </w:pPr>
      <w:r w:rsidRPr="009B75E8">
        <w:rPr>
          <w:rFonts w:asciiTheme="minorEastAsia" w:hAnsiTheme="minorEastAsia" w:cs="宋体" w:hint="eastAsia"/>
          <w:b/>
          <w:kern w:val="0"/>
          <w:sz w:val="32"/>
          <w:szCs w:val="32"/>
        </w:rPr>
        <w:t>目标3：环境监测仪器维修</w:t>
      </w:r>
    </w:p>
    <w:p w:rsidR="003937F4" w:rsidRPr="009B75E8" w:rsidRDefault="003937F4" w:rsidP="003937F4">
      <w:pPr>
        <w:snapToGrid w:val="0"/>
        <w:spacing w:line="520" w:lineRule="exact"/>
        <w:ind w:firstLineChars="200" w:firstLine="640"/>
        <w:outlineLvl w:val="0"/>
        <w:rPr>
          <w:rFonts w:asciiTheme="minorEastAsia" w:hAnsiTheme="minorEastAsia" w:cs="Times New Roman"/>
          <w:kern w:val="0"/>
          <w:sz w:val="32"/>
          <w:szCs w:val="32"/>
        </w:rPr>
      </w:pPr>
      <w:r w:rsidRPr="009B75E8">
        <w:rPr>
          <w:rFonts w:asciiTheme="minorEastAsia" w:hAnsiTheme="minorEastAsia" w:cs="宋体" w:hint="eastAsia"/>
          <w:kern w:val="0"/>
          <w:sz w:val="32"/>
          <w:szCs w:val="32"/>
        </w:rPr>
        <w:t>环境监测仪器为监测工作提供坚强的基础，本年度我单位安排专职人员负责监测仪器维护维修，安排仪器厂方或专职人员组织仪器维护维修培训5次，全年累计维修次数15次，保障仪器的正常运行，日常使用质量100%。</w:t>
      </w:r>
    </w:p>
    <w:p w:rsidR="003937F4" w:rsidRPr="009B75E8" w:rsidRDefault="003937F4" w:rsidP="009B75E8">
      <w:pPr>
        <w:snapToGrid w:val="0"/>
        <w:spacing w:line="520" w:lineRule="exact"/>
        <w:ind w:firstLineChars="200" w:firstLine="643"/>
        <w:outlineLvl w:val="0"/>
        <w:rPr>
          <w:rFonts w:asciiTheme="minorEastAsia" w:hAnsiTheme="minorEastAsia"/>
          <w:b/>
          <w:kern w:val="0"/>
          <w:sz w:val="32"/>
          <w:szCs w:val="32"/>
        </w:rPr>
      </w:pPr>
      <w:r w:rsidRPr="009B75E8">
        <w:rPr>
          <w:rFonts w:asciiTheme="minorEastAsia" w:hAnsiTheme="minorEastAsia" w:cs="宋体" w:hint="eastAsia"/>
          <w:b/>
          <w:color w:val="000000"/>
          <w:kern w:val="0"/>
          <w:sz w:val="32"/>
          <w:szCs w:val="32"/>
        </w:rPr>
        <w:t xml:space="preserve">（三）未实现既定绩效目标或未完成指标任务的分析说明。  </w:t>
      </w:r>
    </w:p>
    <w:p w:rsidR="003937F4" w:rsidRPr="009B75E8" w:rsidRDefault="003937F4" w:rsidP="003937F4">
      <w:pPr>
        <w:snapToGrid w:val="0"/>
        <w:spacing w:line="520" w:lineRule="exact"/>
        <w:ind w:firstLineChars="200" w:firstLine="640"/>
        <w:rPr>
          <w:rFonts w:asciiTheme="minorEastAsia" w:hAnsiTheme="minorEastAsia"/>
          <w:kern w:val="0"/>
          <w:sz w:val="32"/>
          <w:szCs w:val="32"/>
        </w:rPr>
      </w:pPr>
      <w:r w:rsidRPr="009B75E8">
        <w:rPr>
          <w:rFonts w:asciiTheme="minorEastAsia" w:hAnsiTheme="minorEastAsia" w:hint="eastAsia"/>
          <w:kern w:val="0"/>
          <w:sz w:val="32"/>
          <w:szCs w:val="32"/>
        </w:rPr>
        <w:t>本年度既定绩效目标均已完成。</w:t>
      </w:r>
    </w:p>
    <w:p w:rsidR="003937F4" w:rsidRPr="009B75E8" w:rsidRDefault="003937F4" w:rsidP="003937F4">
      <w:pPr>
        <w:widowControl/>
        <w:autoSpaceDN w:val="0"/>
        <w:spacing w:line="540" w:lineRule="exact"/>
        <w:ind w:firstLine="640"/>
        <w:rPr>
          <w:rFonts w:asciiTheme="minorEastAsia" w:hAnsiTheme="minorEastAsia" w:cs="宋体"/>
          <w:color w:val="000000"/>
          <w:kern w:val="0"/>
          <w:sz w:val="32"/>
          <w:szCs w:val="32"/>
        </w:rPr>
      </w:pPr>
      <w:r w:rsidRPr="009B75E8">
        <w:rPr>
          <w:rFonts w:asciiTheme="minorEastAsia" w:hAnsiTheme="minorEastAsia" w:cs="宋体" w:hint="eastAsia"/>
          <w:color w:val="000000"/>
          <w:kern w:val="0"/>
          <w:sz w:val="32"/>
          <w:szCs w:val="32"/>
        </w:rPr>
        <w:t>三、总体评价和自评得分情况</w:t>
      </w:r>
    </w:p>
    <w:p w:rsidR="003937F4" w:rsidRPr="009B75E8" w:rsidRDefault="003937F4" w:rsidP="003937F4">
      <w:pPr>
        <w:widowControl/>
        <w:autoSpaceDN w:val="0"/>
        <w:spacing w:line="560" w:lineRule="exact"/>
        <w:ind w:firstLine="660"/>
        <w:rPr>
          <w:rFonts w:asciiTheme="minorEastAsia" w:hAnsiTheme="minorEastAsia" w:cs="Times New Roman"/>
          <w:sz w:val="32"/>
          <w:szCs w:val="32"/>
        </w:rPr>
      </w:pPr>
      <w:r w:rsidRPr="009B75E8">
        <w:rPr>
          <w:rFonts w:asciiTheme="minorEastAsia" w:hAnsiTheme="minorEastAsia" w:hint="eastAsia"/>
          <w:sz w:val="32"/>
          <w:szCs w:val="32"/>
        </w:rPr>
        <w:t>我单位全面贯彻落实全省生态环境监测工作的总体要求，以确保环境监测数据质量为核心，加快构建新时代生态环境监测体系为目标，严格按照《20</w:t>
      </w:r>
      <w:r w:rsidR="001C2550" w:rsidRPr="009B75E8">
        <w:rPr>
          <w:rFonts w:asciiTheme="minorEastAsia" w:hAnsiTheme="minorEastAsia" w:hint="eastAsia"/>
          <w:sz w:val="32"/>
          <w:szCs w:val="32"/>
        </w:rPr>
        <w:t>20</w:t>
      </w:r>
      <w:r w:rsidRPr="009B75E8">
        <w:rPr>
          <w:rFonts w:asciiTheme="minorEastAsia" w:hAnsiTheme="minorEastAsia" w:hint="eastAsia"/>
          <w:sz w:val="32"/>
          <w:szCs w:val="32"/>
        </w:rPr>
        <w:t>年湖南省生态环境监测方案》和《20</w:t>
      </w:r>
      <w:r w:rsidR="001C2550" w:rsidRPr="009B75E8">
        <w:rPr>
          <w:rFonts w:asciiTheme="minorEastAsia" w:hAnsiTheme="minorEastAsia" w:hint="eastAsia"/>
          <w:sz w:val="32"/>
          <w:szCs w:val="32"/>
        </w:rPr>
        <w:t>20</w:t>
      </w:r>
      <w:r w:rsidRPr="009B75E8">
        <w:rPr>
          <w:rFonts w:asciiTheme="minorEastAsia" w:hAnsiTheme="minorEastAsia" w:hint="eastAsia"/>
          <w:sz w:val="32"/>
          <w:szCs w:val="32"/>
        </w:rPr>
        <w:t>年娄底市生态环境监测方案》的要求扎实开展各项工作，圆满完成各项监测任务。</w:t>
      </w:r>
    </w:p>
    <w:p w:rsidR="003937F4" w:rsidRPr="009B75E8" w:rsidRDefault="003937F4" w:rsidP="003937F4">
      <w:pPr>
        <w:widowControl/>
        <w:autoSpaceDN w:val="0"/>
        <w:spacing w:line="560" w:lineRule="exact"/>
        <w:ind w:firstLine="660"/>
        <w:rPr>
          <w:rFonts w:asciiTheme="minorEastAsia" w:hAnsiTheme="minorEastAsia"/>
          <w:sz w:val="32"/>
          <w:szCs w:val="32"/>
        </w:rPr>
      </w:pPr>
      <w:r w:rsidRPr="009B75E8">
        <w:rPr>
          <w:rFonts w:asciiTheme="minorEastAsia" w:hAnsiTheme="minorEastAsia" w:hint="eastAsia"/>
          <w:sz w:val="32"/>
          <w:szCs w:val="32"/>
        </w:rPr>
        <w:t>根据年初的绩效考核工作计划和目标，我单位均完成了全年的目标工作任务，各项管理制度健全规范，无违纪违规现象。</w:t>
      </w:r>
    </w:p>
    <w:p w:rsidR="003937F4" w:rsidRPr="009B75E8" w:rsidRDefault="002260BA" w:rsidP="003937F4">
      <w:pPr>
        <w:widowControl/>
        <w:autoSpaceDN w:val="0"/>
        <w:spacing w:line="560" w:lineRule="exact"/>
        <w:ind w:firstLine="660"/>
        <w:rPr>
          <w:rFonts w:asciiTheme="minorEastAsia" w:hAnsiTheme="minorEastAsia"/>
          <w:sz w:val="32"/>
          <w:szCs w:val="32"/>
        </w:rPr>
      </w:pPr>
      <w:r w:rsidRPr="009B75E8">
        <w:rPr>
          <w:rFonts w:asciiTheme="minorEastAsia" w:hAnsiTheme="minorEastAsia" w:hint="eastAsia"/>
          <w:sz w:val="32"/>
          <w:szCs w:val="32"/>
        </w:rPr>
        <w:t>我单位</w:t>
      </w:r>
      <w:r w:rsidR="003937F4" w:rsidRPr="009B75E8">
        <w:rPr>
          <w:rFonts w:asciiTheme="minorEastAsia" w:hAnsiTheme="minorEastAsia" w:hint="eastAsia"/>
          <w:sz w:val="32"/>
          <w:szCs w:val="32"/>
        </w:rPr>
        <w:t>根据部门整体支出评价指标表自评得97分，自评结果为优秀。</w:t>
      </w:r>
    </w:p>
    <w:p w:rsidR="003937F4" w:rsidRPr="00C46E7E" w:rsidRDefault="003937F4" w:rsidP="00C46E7E">
      <w:pPr>
        <w:widowControl/>
        <w:autoSpaceDN w:val="0"/>
        <w:spacing w:line="540" w:lineRule="exact"/>
        <w:ind w:firstLineChars="200" w:firstLine="643"/>
        <w:rPr>
          <w:rFonts w:asciiTheme="minorEastAsia" w:hAnsiTheme="minorEastAsia" w:cs="宋体"/>
          <w:b/>
          <w:color w:val="000000"/>
          <w:kern w:val="0"/>
          <w:sz w:val="32"/>
          <w:szCs w:val="32"/>
        </w:rPr>
      </w:pPr>
      <w:r w:rsidRPr="00C46E7E">
        <w:rPr>
          <w:rFonts w:asciiTheme="minorEastAsia" w:hAnsiTheme="minorEastAsia" w:cs="宋体" w:hint="eastAsia"/>
          <w:b/>
          <w:color w:val="000000"/>
          <w:kern w:val="0"/>
          <w:sz w:val="32"/>
          <w:szCs w:val="32"/>
        </w:rPr>
        <w:t>四、存在问题与建议</w:t>
      </w:r>
    </w:p>
    <w:p w:rsidR="003937F4" w:rsidRPr="009B75E8" w:rsidRDefault="003937F4" w:rsidP="003937F4">
      <w:pPr>
        <w:widowControl/>
        <w:autoSpaceDN w:val="0"/>
        <w:spacing w:line="540" w:lineRule="exact"/>
        <w:ind w:firstLineChars="200" w:firstLine="643"/>
        <w:rPr>
          <w:rFonts w:asciiTheme="minorEastAsia" w:hAnsiTheme="minorEastAsia" w:cs="宋体"/>
          <w:b/>
          <w:color w:val="000000"/>
          <w:kern w:val="0"/>
          <w:sz w:val="32"/>
          <w:szCs w:val="32"/>
        </w:rPr>
      </w:pPr>
      <w:r w:rsidRPr="009B75E8">
        <w:rPr>
          <w:rFonts w:asciiTheme="minorEastAsia" w:hAnsiTheme="minorEastAsia" w:cs="宋体" w:hint="eastAsia"/>
          <w:b/>
          <w:color w:val="000000"/>
          <w:kern w:val="0"/>
          <w:sz w:val="32"/>
          <w:szCs w:val="32"/>
        </w:rPr>
        <w:t>（一）存在问题</w:t>
      </w:r>
    </w:p>
    <w:p w:rsidR="003937F4" w:rsidRPr="009B75E8" w:rsidRDefault="003937F4" w:rsidP="003937F4">
      <w:pPr>
        <w:widowControl/>
        <w:autoSpaceDN w:val="0"/>
        <w:spacing w:line="600" w:lineRule="exact"/>
        <w:ind w:firstLineChars="200" w:firstLine="640"/>
        <w:rPr>
          <w:rFonts w:asciiTheme="minorEastAsia" w:hAnsiTheme="minorEastAsia" w:cs="仿宋_GB2312"/>
          <w:kern w:val="0"/>
          <w:sz w:val="32"/>
          <w:szCs w:val="32"/>
        </w:rPr>
      </w:pPr>
      <w:r w:rsidRPr="009B75E8">
        <w:rPr>
          <w:rFonts w:asciiTheme="minorEastAsia" w:hAnsiTheme="minorEastAsia" w:cs="仿宋_GB2312" w:hint="eastAsia"/>
          <w:kern w:val="0"/>
          <w:sz w:val="32"/>
          <w:szCs w:val="32"/>
        </w:rPr>
        <w:t>1</w:t>
      </w:r>
      <w:r w:rsidR="002260BA" w:rsidRPr="009B75E8">
        <w:rPr>
          <w:rFonts w:asciiTheme="minorEastAsia" w:hAnsiTheme="minorEastAsia" w:cs="仿宋_GB2312" w:hint="eastAsia"/>
          <w:kern w:val="0"/>
          <w:sz w:val="32"/>
          <w:szCs w:val="32"/>
        </w:rPr>
        <w:t>、</w:t>
      </w:r>
      <w:r w:rsidRPr="009B75E8">
        <w:rPr>
          <w:rFonts w:asciiTheme="minorEastAsia" w:hAnsiTheme="minorEastAsia" w:cs="仿宋_GB2312" w:hint="eastAsia"/>
          <w:kern w:val="0"/>
          <w:sz w:val="32"/>
          <w:szCs w:val="32"/>
        </w:rPr>
        <w:t>财政预算资金过于紧张，人员医保、工伤等保障资金未足额保障，单位的</w:t>
      </w:r>
      <w:r w:rsidR="009B75E8">
        <w:rPr>
          <w:rFonts w:asciiTheme="minorEastAsia" w:hAnsiTheme="minorEastAsia" w:cs="仿宋_GB2312" w:hint="eastAsia"/>
          <w:kern w:val="0"/>
          <w:sz w:val="32"/>
          <w:szCs w:val="32"/>
        </w:rPr>
        <w:t>公用</w:t>
      </w:r>
      <w:r w:rsidRPr="009B75E8">
        <w:rPr>
          <w:rFonts w:asciiTheme="minorEastAsia" w:hAnsiTheme="minorEastAsia" w:cs="仿宋_GB2312" w:hint="eastAsia"/>
          <w:kern w:val="0"/>
          <w:sz w:val="32"/>
          <w:szCs w:val="32"/>
        </w:rPr>
        <w:t>经费财政预算</w:t>
      </w:r>
      <w:r w:rsidR="009B75E8">
        <w:rPr>
          <w:rFonts w:asciiTheme="minorEastAsia" w:hAnsiTheme="minorEastAsia" w:cs="仿宋_GB2312" w:hint="eastAsia"/>
          <w:kern w:val="0"/>
          <w:sz w:val="32"/>
          <w:szCs w:val="32"/>
        </w:rPr>
        <w:t>也不足</w:t>
      </w:r>
      <w:r w:rsidRPr="009B75E8">
        <w:rPr>
          <w:rFonts w:asciiTheme="minorEastAsia" w:hAnsiTheme="minorEastAsia" w:cs="仿宋_GB2312" w:hint="eastAsia"/>
          <w:kern w:val="0"/>
          <w:sz w:val="32"/>
          <w:szCs w:val="32"/>
        </w:rPr>
        <w:t>，相关工作无法保质保量开展；</w:t>
      </w:r>
    </w:p>
    <w:p w:rsidR="003937F4" w:rsidRPr="009B75E8" w:rsidRDefault="003937F4" w:rsidP="003937F4">
      <w:pPr>
        <w:ind w:firstLineChars="200" w:firstLine="640"/>
        <w:rPr>
          <w:rFonts w:asciiTheme="minorEastAsia" w:hAnsiTheme="minorEastAsia" w:cs="Times New Roman"/>
          <w:sz w:val="32"/>
          <w:szCs w:val="32"/>
        </w:rPr>
      </w:pPr>
      <w:r w:rsidRPr="009B75E8">
        <w:rPr>
          <w:rFonts w:asciiTheme="minorEastAsia" w:hAnsiTheme="minorEastAsia" w:cs="仿宋_GB2312" w:hint="eastAsia"/>
          <w:kern w:val="0"/>
          <w:sz w:val="32"/>
          <w:szCs w:val="32"/>
        </w:rPr>
        <w:t>2、单位</w:t>
      </w:r>
      <w:r w:rsidR="001C2550" w:rsidRPr="009B75E8">
        <w:rPr>
          <w:rFonts w:asciiTheme="minorEastAsia" w:hAnsiTheme="minorEastAsia" w:cs="仿宋_GB2312" w:hint="eastAsia"/>
          <w:kern w:val="0"/>
          <w:sz w:val="32"/>
          <w:szCs w:val="32"/>
        </w:rPr>
        <w:t>由于</w:t>
      </w:r>
      <w:r w:rsidR="001C2550" w:rsidRPr="009B75E8">
        <w:rPr>
          <w:rFonts w:asciiTheme="minorEastAsia" w:hAnsiTheme="minorEastAsia" w:hint="eastAsia"/>
          <w:sz w:val="32"/>
          <w:szCs w:val="32"/>
        </w:rPr>
        <w:t>全省生态环境监测垂改</w:t>
      </w:r>
      <w:r w:rsidR="00DF4873" w:rsidRPr="009B75E8">
        <w:rPr>
          <w:rFonts w:asciiTheme="minorEastAsia" w:hAnsiTheme="minorEastAsia" w:hint="eastAsia"/>
          <w:sz w:val="32"/>
          <w:szCs w:val="32"/>
        </w:rPr>
        <w:t>的</w:t>
      </w:r>
      <w:r w:rsidR="001C2550" w:rsidRPr="009B75E8">
        <w:rPr>
          <w:rFonts w:asciiTheme="minorEastAsia" w:hAnsiTheme="minorEastAsia" w:cs="仿宋_GB2312" w:hint="eastAsia"/>
          <w:kern w:val="0"/>
          <w:sz w:val="32"/>
          <w:szCs w:val="32"/>
        </w:rPr>
        <w:t>机构改革</w:t>
      </w:r>
      <w:r w:rsidR="001C2550" w:rsidRPr="009B75E8">
        <w:rPr>
          <w:rFonts w:asciiTheme="minorEastAsia" w:hAnsiTheme="minorEastAsia" w:hint="eastAsia"/>
          <w:sz w:val="32"/>
          <w:szCs w:val="32"/>
        </w:rPr>
        <w:t>工作，需建立健全生态环境监测管理体制</w:t>
      </w:r>
      <w:r w:rsidRPr="009B75E8">
        <w:rPr>
          <w:rFonts w:asciiTheme="minorEastAsia" w:hAnsiTheme="minorEastAsia" w:hint="eastAsia"/>
          <w:sz w:val="32"/>
          <w:szCs w:val="32"/>
        </w:rPr>
        <w:t>。对接省厅、省财政厅、省中心站等部门</w:t>
      </w:r>
      <w:r w:rsidR="001C2550" w:rsidRPr="009B75E8">
        <w:rPr>
          <w:rFonts w:asciiTheme="minorEastAsia" w:hAnsiTheme="minorEastAsia" w:hint="eastAsia"/>
          <w:sz w:val="32"/>
          <w:szCs w:val="32"/>
        </w:rPr>
        <w:t>办理</w:t>
      </w:r>
      <w:r w:rsidRPr="009B75E8">
        <w:rPr>
          <w:rFonts w:asciiTheme="minorEastAsia" w:hAnsiTheme="minorEastAsia" w:hint="eastAsia"/>
          <w:sz w:val="32"/>
          <w:szCs w:val="32"/>
        </w:rPr>
        <w:t>相关工作，人手不够，工作效率也不高。</w:t>
      </w:r>
    </w:p>
    <w:p w:rsidR="003937F4" w:rsidRPr="009B75E8" w:rsidRDefault="003937F4" w:rsidP="003937F4">
      <w:pPr>
        <w:widowControl/>
        <w:autoSpaceDN w:val="0"/>
        <w:spacing w:line="600" w:lineRule="exact"/>
        <w:ind w:firstLine="640"/>
        <w:rPr>
          <w:rFonts w:asciiTheme="minorEastAsia" w:hAnsiTheme="minorEastAsia" w:cs="仿宋_GB2312"/>
          <w:b/>
          <w:kern w:val="0"/>
          <w:sz w:val="32"/>
          <w:szCs w:val="32"/>
        </w:rPr>
      </w:pPr>
      <w:r w:rsidRPr="009B75E8">
        <w:rPr>
          <w:rFonts w:asciiTheme="minorEastAsia" w:hAnsiTheme="minorEastAsia" w:cs="仿宋_GB2312" w:hint="eastAsia"/>
          <w:b/>
          <w:kern w:val="0"/>
          <w:sz w:val="32"/>
          <w:szCs w:val="32"/>
        </w:rPr>
        <w:t>（二）建议</w:t>
      </w:r>
    </w:p>
    <w:p w:rsidR="003937F4" w:rsidRPr="009B75E8" w:rsidRDefault="003937F4" w:rsidP="003937F4">
      <w:pPr>
        <w:widowControl/>
        <w:numPr>
          <w:ilvl w:val="0"/>
          <w:numId w:val="8"/>
        </w:numPr>
        <w:autoSpaceDN w:val="0"/>
        <w:spacing w:line="600" w:lineRule="exact"/>
        <w:ind w:firstLine="640"/>
        <w:rPr>
          <w:rFonts w:asciiTheme="minorEastAsia" w:hAnsiTheme="minorEastAsia" w:cs="仿宋_GB2312"/>
          <w:kern w:val="0"/>
          <w:sz w:val="32"/>
          <w:szCs w:val="32"/>
        </w:rPr>
      </w:pPr>
      <w:r w:rsidRPr="009B75E8">
        <w:rPr>
          <w:rFonts w:asciiTheme="minorEastAsia" w:hAnsiTheme="minorEastAsia" w:cs="仿宋_GB2312" w:hint="eastAsia"/>
          <w:kern w:val="0"/>
          <w:sz w:val="32"/>
          <w:szCs w:val="32"/>
        </w:rPr>
        <w:t>学习科学合理制定绩效目标及考核体系，充分发挥绩效工作效用。</w:t>
      </w:r>
    </w:p>
    <w:p w:rsidR="001C2550" w:rsidRPr="009B75E8" w:rsidRDefault="003937F4" w:rsidP="001C2550">
      <w:pPr>
        <w:widowControl/>
        <w:autoSpaceDN w:val="0"/>
        <w:spacing w:line="600" w:lineRule="exact"/>
        <w:ind w:firstLine="640"/>
        <w:rPr>
          <w:rFonts w:asciiTheme="minorEastAsia" w:hAnsiTheme="minorEastAsia" w:cs="宋体"/>
          <w:kern w:val="0"/>
          <w:sz w:val="32"/>
          <w:szCs w:val="32"/>
        </w:rPr>
      </w:pPr>
      <w:r w:rsidRPr="009B75E8">
        <w:rPr>
          <w:rFonts w:asciiTheme="minorEastAsia" w:hAnsiTheme="minorEastAsia" w:cs="仿宋_GB2312" w:hint="eastAsia"/>
          <w:sz w:val="32"/>
          <w:szCs w:val="32"/>
        </w:rPr>
        <w:lastRenderedPageBreak/>
        <w:t>2、</w:t>
      </w:r>
      <w:r w:rsidRPr="009B75E8">
        <w:rPr>
          <w:rFonts w:asciiTheme="minorEastAsia" w:hAnsiTheme="minorEastAsia" w:cs="宋体" w:hint="eastAsia"/>
          <w:kern w:val="0"/>
          <w:sz w:val="32"/>
          <w:szCs w:val="32"/>
        </w:rPr>
        <w:t>充分考虑到我单位的实际需求，在合理的范围内，增加我单位财政资金的预算安排。</w:t>
      </w:r>
    </w:p>
    <w:p w:rsidR="003937F4" w:rsidRPr="009B75E8" w:rsidRDefault="003937F4" w:rsidP="001C2550">
      <w:pPr>
        <w:widowControl/>
        <w:autoSpaceDN w:val="0"/>
        <w:spacing w:line="600" w:lineRule="exact"/>
        <w:ind w:firstLine="640"/>
        <w:rPr>
          <w:rFonts w:asciiTheme="minorEastAsia" w:hAnsiTheme="minorEastAsia" w:cs="宋体"/>
          <w:kern w:val="0"/>
          <w:sz w:val="32"/>
          <w:szCs w:val="32"/>
        </w:rPr>
      </w:pPr>
      <w:r w:rsidRPr="009B75E8">
        <w:rPr>
          <w:rFonts w:asciiTheme="minorEastAsia" w:hAnsiTheme="minorEastAsia" w:cs="仿宋_GB2312" w:hint="eastAsia"/>
          <w:sz w:val="32"/>
          <w:szCs w:val="32"/>
        </w:rPr>
        <w:t>3、财务管理方面，制度巩固完善，并落实到位，会计核算进一步详细，为单位各项工作的开展、总结、评价提供有效数据资料支撑。严格财务审批，按相关规定的项目和用途使用资金。</w:t>
      </w:r>
    </w:p>
    <w:p w:rsidR="003937F4" w:rsidRPr="009B75E8" w:rsidRDefault="003937F4" w:rsidP="003937F4">
      <w:pPr>
        <w:ind w:firstLineChars="200" w:firstLine="420"/>
        <w:rPr>
          <w:rFonts w:asciiTheme="minorEastAsia" w:hAnsiTheme="minorEastAsia" w:cs="Times New Roman"/>
          <w:sz w:val="32"/>
          <w:szCs w:val="32"/>
        </w:rPr>
      </w:pPr>
      <w:r w:rsidRPr="009B75E8">
        <w:rPr>
          <w:rFonts w:asciiTheme="minorEastAsia" w:hAnsiTheme="minorEastAsia" w:cs="仿宋_GB2312"/>
        </w:rPr>
        <w:t>4</w:t>
      </w:r>
      <w:r w:rsidRPr="009B75E8">
        <w:rPr>
          <w:rFonts w:asciiTheme="minorEastAsia" w:hAnsiTheme="minorEastAsia" w:cs="仿宋_GB2312" w:hint="eastAsia"/>
        </w:rPr>
        <w:t>、</w:t>
      </w:r>
      <w:r w:rsidRPr="009B75E8">
        <w:rPr>
          <w:rFonts w:asciiTheme="minorEastAsia" w:hAnsiTheme="minorEastAsia" w:hint="eastAsia"/>
          <w:sz w:val="32"/>
          <w:szCs w:val="32"/>
        </w:rPr>
        <w:t>认真研究与分析机构改革后存在的重点难点问题，积极与省各级部门协调，切实解决各方面急需问题，增强监测工作能力。</w:t>
      </w:r>
    </w:p>
    <w:p w:rsidR="003937F4" w:rsidRPr="009B75E8" w:rsidRDefault="003937F4" w:rsidP="003937F4">
      <w:pPr>
        <w:ind w:firstLineChars="200" w:firstLine="640"/>
        <w:rPr>
          <w:rFonts w:asciiTheme="minorEastAsia" w:hAnsiTheme="minorEastAsia"/>
          <w:sz w:val="32"/>
          <w:szCs w:val="32"/>
        </w:rPr>
      </w:pPr>
    </w:p>
    <w:p w:rsidR="003937F4" w:rsidRPr="009B75E8" w:rsidRDefault="003937F4" w:rsidP="003937F4">
      <w:pPr>
        <w:ind w:firstLineChars="200" w:firstLine="640"/>
        <w:rPr>
          <w:rFonts w:asciiTheme="minorEastAsia" w:hAnsiTheme="minorEastAsia"/>
          <w:sz w:val="32"/>
          <w:szCs w:val="32"/>
        </w:rPr>
      </w:pPr>
    </w:p>
    <w:p w:rsidR="00704395" w:rsidRPr="009B75E8" w:rsidRDefault="00704395" w:rsidP="00C10681">
      <w:pPr>
        <w:ind w:firstLineChars="200" w:firstLine="640"/>
        <w:jc w:val="left"/>
        <w:rPr>
          <w:rFonts w:asciiTheme="minorEastAsia" w:hAnsiTheme="minorEastAsia" w:cs="黑体"/>
          <w:color w:val="000000"/>
          <w:kern w:val="0"/>
          <w:sz w:val="32"/>
          <w:szCs w:val="32"/>
        </w:rPr>
      </w:pPr>
    </w:p>
    <w:sectPr w:rsidR="00704395" w:rsidRPr="009B75E8" w:rsidSect="00DD5FE9">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7AE" w:rsidRDefault="009B37AE" w:rsidP="009B3ADF">
      <w:r>
        <w:separator/>
      </w:r>
    </w:p>
  </w:endnote>
  <w:endnote w:type="continuationSeparator" w:id="1">
    <w:p w:rsidR="009B37AE" w:rsidRDefault="009B37AE" w:rsidP="009B3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7AE" w:rsidRDefault="009B37AE" w:rsidP="009B3ADF">
      <w:r>
        <w:separator/>
      </w:r>
    </w:p>
  </w:footnote>
  <w:footnote w:type="continuationSeparator" w:id="1">
    <w:p w:rsidR="009B37AE" w:rsidRDefault="009B37AE" w:rsidP="009B3A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E34E7"/>
    <w:multiLevelType w:val="hybridMultilevel"/>
    <w:tmpl w:val="1FFA0FF0"/>
    <w:lvl w:ilvl="0" w:tplc="6158C4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9530DC0"/>
    <w:multiLevelType w:val="hybridMultilevel"/>
    <w:tmpl w:val="AD38D78E"/>
    <w:lvl w:ilvl="0" w:tplc="7C16DE6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A786E70"/>
    <w:multiLevelType w:val="hybridMultilevel"/>
    <w:tmpl w:val="9E34B1AA"/>
    <w:lvl w:ilvl="0" w:tplc="0150C92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EF943BC"/>
    <w:multiLevelType w:val="hybridMultilevel"/>
    <w:tmpl w:val="9BB02CDA"/>
    <w:lvl w:ilvl="0" w:tplc="B81CBF5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73518C1"/>
    <w:multiLevelType w:val="hybridMultilevel"/>
    <w:tmpl w:val="C756DA68"/>
    <w:lvl w:ilvl="0" w:tplc="5E3226EE">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7EC7C98"/>
    <w:multiLevelType w:val="hybridMultilevel"/>
    <w:tmpl w:val="2D7C427A"/>
    <w:lvl w:ilvl="0" w:tplc="D11258C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54AC1694"/>
    <w:multiLevelType w:val="hybridMultilevel"/>
    <w:tmpl w:val="C4F0B468"/>
    <w:lvl w:ilvl="0" w:tplc="68AE7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91A8BB2"/>
    <w:multiLevelType w:val="singleLevel"/>
    <w:tmpl w:val="591A8BB2"/>
    <w:lvl w:ilvl="0">
      <w:start w:val="1"/>
      <w:numFmt w:val="decimal"/>
      <w:suff w:val="nothing"/>
      <w:lvlText w:val="%1、"/>
      <w:lvlJc w:val="left"/>
      <w:pPr>
        <w:ind w:left="0" w:firstLine="0"/>
      </w:pPr>
      <w:rPr>
        <w:rFonts w:cs="Times New Roman"/>
      </w:rPr>
    </w:lvl>
  </w:abstractNum>
  <w:abstractNum w:abstractNumId="8">
    <w:nsid w:val="71EA661E"/>
    <w:multiLevelType w:val="hybridMultilevel"/>
    <w:tmpl w:val="F10E682C"/>
    <w:lvl w:ilvl="0" w:tplc="6548F29E">
      <w:start w:val="1"/>
      <w:numFmt w:val="none"/>
      <w:lvlText w:val="一、"/>
      <w:lvlJc w:val="left"/>
      <w:pPr>
        <w:tabs>
          <w:tab w:val="num" w:pos="1320"/>
        </w:tabs>
        <w:ind w:left="1320" w:hanging="72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0"/>
  </w:num>
  <w:num w:numId="3">
    <w:abstractNumId w:val="5"/>
  </w:num>
  <w:num w:numId="4">
    <w:abstractNumId w:val="4"/>
  </w:num>
  <w:num w:numId="5">
    <w:abstractNumId w:val="2"/>
  </w:num>
  <w:num w:numId="6">
    <w:abstractNumId w:val="6"/>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27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105B4"/>
    <w:rsid w:val="0002229B"/>
    <w:rsid w:val="000273BD"/>
    <w:rsid w:val="000415B7"/>
    <w:rsid w:val="00041E3F"/>
    <w:rsid w:val="00055DAA"/>
    <w:rsid w:val="00061D41"/>
    <w:rsid w:val="00061F7B"/>
    <w:rsid w:val="000658A3"/>
    <w:rsid w:val="00074155"/>
    <w:rsid w:val="000A3F69"/>
    <w:rsid w:val="000F3075"/>
    <w:rsid w:val="00103957"/>
    <w:rsid w:val="00111A2F"/>
    <w:rsid w:val="00136BC9"/>
    <w:rsid w:val="00141FB8"/>
    <w:rsid w:val="00152C6D"/>
    <w:rsid w:val="00162D39"/>
    <w:rsid w:val="001678BD"/>
    <w:rsid w:val="001973B2"/>
    <w:rsid w:val="001A67DB"/>
    <w:rsid w:val="001B4644"/>
    <w:rsid w:val="001B5FED"/>
    <w:rsid w:val="001B75C7"/>
    <w:rsid w:val="001C2550"/>
    <w:rsid w:val="001C3C29"/>
    <w:rsid w:val="001D51E5"/>
    <w:rsid w:val="001E080D"/>
    <w:rsid w:val="001E53D0"/>
    <w:rsid w:val="001F0C3B"/>
    <w:rsid w:val="00202C82"/>
    <w:rsid w:val="00214427"/>
    <w:rsid w:val="002260BA"/>
    <w:rsid w:val="00226CB7"/>
    <w:rsid w:val="0026342C"/>
    <w:rsid w:val="00264552"/>
    <w:rsid w:val="00264EF9"/>
    <w:rsid w:val="00265724"/>
    <w:rsid w:val="0027426B"/>
    <w:rsid w:val="002A0F26"/>
    <w:rsid w:val="002B1C80"/>
    <w:rsid w:val="002E0A30"/>
    <w:rsid w:val="003130C4"/>
    <w:rsid w:val="00316C4B"/>
    <w:rsid w:val="0032192B"/>
    <w:rsid w:val="00322F62"/>
    <w:rsid w:val="003355C3"/>
    <w:rsid w:val="003479BD"/>
    <w:rsid w:val="003657B4"/>
    <w:rsid w:val="0037197D"/>
    <w:rsid w:val="003768D5"/>
    <w:rsid w:val="003937F4"/>
    <w:rsid w:val="003C47E6"/>
    <w:rsid w:val="003C4FC2"/>
    <w:rsid w:val="003C6AD7"/>
    <w:rsid w:val="00416E61"/>
    <w:rsid w:val="00422D91"/>
    <w:rsid w:val="0042790C"/>
    <w:rsid w:val="004506F9"/>
    <w:rsid w:val="004520C1"/>
    <w:rsid w:val="004717A2"/>
    <w:rsid w:val="00473DF3"/>
    <w:rsid w:val="00475FAC"/>
    <w:rsid w:val="00487911"/>
    <w:rsid w:val="00491741"/>
    <w:rsid w:val="004921F6"/>
    <w:rsid w:val="004D29A7"/>
    <w:rsid w:val="004E5F95"/>
    <w:rsid w:val="004F6273"/>
    <w:rsid w:val="005001C5"/>
    <w:rsid w:val="00500E5F"/>
    <w:rsid w:val="00504733"/>
    <w:rsid w:val="005114D6"/>
    <w:rsid w:val="005122EF"/>
    <w:rsid w:val="0051441A"/>
    <w:rsid w:val="00517C33"/>
    <w:rsid w:val="00523644"/>
    <w:rsid w:val="00524B9E"/>
    <w:rsid w:val="00536219"/>
    <w:rsid w:val="0054069E"/>
    <w:rsid w:val="00542E50"/>
    <w:rsid w:val="00544866"/>
    <w:rsid w:val="005512E2"/>
    <w:rsid w:val="00566212"/>
    <w:rsid w:val="005767CC"/>
    <w:rsid w:val="0058408C"/>
    <w:rsid w:val="00590D9F"/>
    <w:rsid w:val="00595D26"/>
    <w:rsid w:val="005A3EA5"/>
    <w:rsid w:val="005A74E6"/>
    <w:rsid w:val="005B404E"/>
    <w:rsid w:val="005C778C"/>
    <w:rsid w:val="005D4D55"/>
    <w:rsid w:val="005E2CFB"/>
    <w:rsid w:val="005F3D1C"/>
    <w:rsid w:val="0062378F"/>
    <w:rsid w:val="00641842"/>
    <w:rsid w:val="006428EA"/>
    <w:rsid w:val="00647B8A"/>
    <w:rsid w:val="00651EEC"/>
    <w:rsid w:val="00660967"/>
    <w:rsid w:val="00662B61"/>
    <w:rsid w:val="00686673"/>
    <w:rsid w:val="00691907"/>
    <w:rsid w:val="00691E8C"/>
    <w:rsid w:val="006922D3"/>
    <w:rsid w:val="00695CE2"/>
    <w:rsid w:val="006A22C4"/>
    <w:rsid w:val="006A30A3"/>
    <w:rsid w:val="006A351B"/>
    <w:rsid w:val="006B0422"/>
    <w:rsid w:val="006B48DD"/>
    <w:rsid w:val="006C1B53"/>
    <w:rsid w:val="006D6A39"/>
    <w:rsid w:val="006D7730"/>
    <w:rsid w:val="006E5284"/>
    <w:rsid w:val="006E54AE"/>
    <w:rsid w:val="006F1DAF"/>
    <w:rsid w:val="006F3EB5"/>
    <w:rsid w:val="00702E34"/>
    <w:rsid w:val="00703F1E"/>
    <w:rsid w:val="00704395"/>
    <w:rsid w:val="00717621"/>
    <w:rsid w:val="00720FF1"/>
    <w:rsid w:val="00727A53"/>
    <w:rsid w:val="00743CE4"/>
    <w:rsid w:val="00762F7D"/>
    <w:rsid w:val="007816F6"/>
    <w:rsid w:val="00787B42"/>
    <w:rsid w:val="00790CC7"/>
    <w:rsid w:val="00794E70"/>
    <w:rsid w:val="007A69A5"/>
    <w:rsid w:val="007A6FA2"/>
    <w:rsid w:val="007A78C7"/>
    <w:rsid w:val="007C4539"/>
    <w:rsid w:val="007D72C2"/>
    <w:rsid w:val="007F2A23"/>
    <w:rsid w:val="007F3657"/>
    <w:rsid w:val="0080020A"/>
    <w:rsid w:val="00807D24"/>
    <w:rsid w:val="00812ED5"/>
    <w:rsid w:val="008277D9"/>
    <w:rsid w:val="0084478C"/>
    <w:rsid w:val="00853C18"/>
    <w:rsid w:val="0086638C"/>
    <w:rsid w:val="00876C38"/>
    <w:rsid w:val="008A11E6"/>
    <w:rsid w:val="008A3E8D"/>
    <w:rsid w:val="008D7430"/>
    <w:rsid w:val="008E729C"/>
    <w:rsid w:val="009237C4"/>
    <w:rsid w:val="00944C48"/>
    <w:rsid w:val="00950252"/>
    <w:rsid w:val="0096563C"/>
    <w:rsid w:val="009671E5"/>
    <w:rsid w:val="00967F5D"/>
    <w:rsid w:val="00987402"/>
    <w:rsid w:val="009953EE"/>
    <w:rsid w:val="009A0F95"/>
    <w:rsid w:val="009B03AC"/>
    <w:rsid w:val="009B37AE"/>
    <w:rsid w:val="009B3ADF"/>
    <w:rsid w:val="009B75E8"/>
    <w:rsid w:val="009C3B52"/>
    <w:rsid w:val="009D1717"/>
    <w:rsid w:val="009E6817"/>
    <w:rsid w:val="009E6E9A"/>
    <w:rsid w:val="00A01D2B"/>
    <w:rsid w:val="00A10260"/>
    <w:rsid w:val="00A24958"/>
    <w:rsid w:val="00A24CF0"/>
    <w:rsid w:val="00A42218"/>
    <w:rsid w:val="00A70249"/>
    <w:rsid w:val="00A70B02"/>
    <w:rsid w:val="00A71D9F"/>
    <w:rsid w:val="00A77A26"/>
    <w:rsid w:val="00A92E9F"/>
    <w:rsid w:val="00AB61D2"/>
    <w:rsid w:val="00AE3118"/>
    <w:rsid w:val="00B22D0C"/>
    <w:rsid w:val="00B33BEA"/>
    <w:rsid w:val="00B4103A"/>
    <w:rsid w:val="00B50F11"/>
    <w:rsid w:val="00B57C9F"/>
    <w:rsid w:val="00B63572"/>
    <w:rsid w:val="00B655FD"/>
    <w:rsid w:val="00B75482"/>
    <w:rsid w:val="00B845B3"/>
    <w:rsid w:val="00B85D8B"/>
    <w:rsid w:val="00BA5505"/>
    <w:rsid w:val="00BB4A40"/>
    <w:rsid w:val="00BD6C3E"/>
    <w:rsid w:val="00BE3674"/>
    <w:rsid w:val="00BE7C19"/>
    <w:rsid w:val="00C10681"/>
    <w:rsid w:val="00C258E9"/>
    <w:rsid w:val="00C3049A"/>
    <w:rsid w:val="00C31B1E"/>
    <w:rsid w:val="00C46E7E"/>
    <w:rsid w:val="00C52285"/>
    <w:rsid w:val="00C77645"/>
    <w:rsid w:val="00CB04E3"/>
    <w:rsid w:val="00CE04C3"/>
    <w:rsid w:val="00CE6061"/>
    <w:rsid w:val="00CE69FF"/>
    <w:rsid w:val="00CE76A0"/>
    <w:rsid w:val="00CF7AE8"/>
    <w:rsid w:val="00D03552"/>
    <w:rsid w:val="00D11557"/>
    <w:rsid w:val="00D148C6"/>
    <w:rsid w:val="00D17A8A"/>
    <w:rsid w:val="00D415BA"/>
    <w:rsid w:val="00D644EE"/>
    <w:rsid w:val="00D91E59"/>
    <w:rsid w:val="00D934E2"/>
    <w:rsid w:val="00DA2DC0"/>
    <w:rsid w:val="00DB4049"/>
    <w:rsid w:val="00DC5FFE"/>
    <w:rsid w:val="00DD06FF"/>
    <w:rsid w:val="00DD5FE9"/>
    <w:rsid w:val="00DF4873"/>
    <w:rsid w:val="00E00C7A"/>
    <w:rsid w:val="00E115EF"/>
    <w:rsid w:val="00E16243"/>
    <w:rsid w:val="00E324F9"/>
    <w:rsid w:val="00E37D6C"/>
    <w:rsid w:val="00E55B68"/>
    <w:rsid w:val="00E67BE6"/>
    <w:rsid w:val="00E724AD"/>
    <w:rsid w:val="00E8683C"/>
    <w:rsid w:val="00EA2B72"/>
    <w:rsid w:val="00EB4405"/>
    <w:rsid w:val="00EB4408"/>
    <w:rsid w:val="00EE3767"/>
    <w:rsid w:val="00EF1381"/>
    <w:rsid w:val="00F2139C"/>
    <w:rsid w:val="00F7117B"/>
    <w:rsid w:val="00F74360"/>
    <w:rsid w:val="00F80BD0"/>
    <w:rsid w:val="00F93DF3"/>
    <w:rsid w:val="00FB462F"/>
    <w:rsid w:val="00FB5B9D"/>
    <w:rsid w:val="00FD1CEE"/>
    <w:rsid w:val="00FE16FA"/>
    <w:rsid w:val="00FE328A"/>
    <w:rsid w:val="00FE6269"/>
    <w:rsid w:val="00FF0134"/>
    <w:rsid w:val="00FF5C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5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 w:type="paragraph" w:styleId="a7">
    <w:name w:val="Normal (Web)"/>
    <w:basedOn w:val="a"/>
    <w:uiPriority w:val="99"/>
    <w:semiHidden/>
    <w:unhideWhenUsed/>
    <w:rsid w:val="003937F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s>
</file>

<file path=word/webSettings.xml><?xml version="1.0" encoding="utf-8"?>
<w:webSettings xmlns:r="http://schemas.openxmlformats.org/officeDocument/2006/relationships" xmlns:w="http://schemas.openxmlformats.org/wordprocessingml/2006/main">
  <w:divs>
    <w:div w:id="57671757">
      <w:bodyDiv w:val="1"/>
      <w:marLeft w:val="0"/>
      <w:marRight w:val="0"/>
      <w:marTop w:val="0"/>
      <w:marBottom w:val="0"/>
      <w:divBdr>
        <w:top w:val="none" w:sz="0" w:space="0" w:color="auto"/>
        <w:left w:val="none" w:sz="0" w:space="0" w:color="auto"/>
        <w:bottom w:val="none" w:sz="0" w:space="0" w:color="auto"/>
        <w:right w:val="none" w:sz="0" w:space="0" w:color="auto"/>
      </w:divBdr>
    </w:div>
    <w:div w:id="232011323">
      <w:bodyDiv w:val="1"/>
      <w:marLeft w:val="0"/>
      <w:marRight w:val="0"/>
      <w:marTop w:val="0"/>
      <w:marBottom w:val="0"/>
      <w:divBdr>
        <w:top w:val="none" w:sz="0" w:space="0" w:color="auto"/>
        <w:left w:val="none" w:sz="0" w:space="0" w:color="auto"/>
        <w:bottom w:val="none" w:sz="0" w:space="0" w:color="auto"/>
        <w:right w:val="none" w:sz="0" w:space="0" w:color="auto"/>
      </w:divBdr>
    </w:div>
    <w:div w:id="406459372">
      <w:bodyDiv w:val="1"/>
      <w:marLeft w:val="0"/>
      <w:marRight w:val="0"/>
      <w:marTop w:val="0"/>
      <w:marBottom w:val="0"/>
      <w:divBdr>
        <w:top w:val="none" w:sz="0" w:space="0" w:color="auto"/>
        <w:left w:val="none" w:sz="0" w:space="0" w:color="auto"/>
        <w:bottom w:val="none" w:sz="0" w:space="0" w:color="auto"/>
        <w:right w:val="none" w:sz="0" w:space="0" w:color="auto"/>
      </w:divBdr>
    </w:div>
    <w:div w:id="428888503">
      <w:bodyDiv w:val="1"/>
      <w:marLeft w:val="0"/>
      <w:marRight w:val="0"/>
      <w:marTop w:val="0"/>
      <w:marBottom w:val="0"/>
      <w:divBdr>
        <w:top w:val="none" w:sz="0" w:space="0" w:color="auto"/>
        <w:left w:val="none" w:sz="0" w:space="0" w:color="auto"/>
        <w:bottom w:val="none" w:sz="0" w:space="0" w:color="auto"/>
        <w:right w:val="none" w:sz="0" w:space="0" w:color="auto"/>
      </w:divBdr>
    </w:div>
    <w:div w:id="509418765">
      <w:bodyDiv w:val="1"/>
      <w:marLeft w:val="0"/>
      <w:marRight w:val="0"/>
      <w:marTop w:val="0"/>
      <w:marBottom w:val="0"/>
      <w:divBdr>
        <w:top w:val="none" w:sz="0" w:space="0" w:color="auto"/>
        <w:left w:val="none" w:sz="0" w:space="0" w:color="auto"/>
        <w:bottom w:val="none" w:sz="0" w:space="0" w:color="auto"/>
        <w:right w:val="none" w:sz="0" w:space="0" w:color="auto"/>
      </w:divBdr>
    </w:div>
    <w:div w:id="768310406">
      <w:bodyDiv w:val="1"/>
      <w:marLeft w:val="0"/>
      <w:marRight w:val="0"/>
      <w:marTop w:val="0"/>
      <w:marBottom w:val="0"/>
      <w:divBdr>
        <w:top w:val="none" w:sz="0" w:space="0" w:color="auto"/>
        <w:left w:val="none" w:sz="0" w:space="0" w:color="auto"/>
        <w:bottom w:val="none" w:sz="0" w:space="0" w:color="auto"/>
        <w:right w:val="none" w:sz="0" w:space="0" w:color="auto"/>
      </w:divBdr>
    </w:div>
    <w:div w:id="1084495244">
      <w:bodyDiv w:val="1"/>
      <w:marLeft w:val="0"/>
      <w:marRight w:val="0"/>
      <w:marTop w:val="0"/>
      <w:marBottom w:val="0"/>
      <w:divBdr>
        <w:top w:val="none" w:sz="0" w:space="0" w:color="auto"/>
        <w:left w:val="none" w:sz="0" w:space="0" w:color="auto"/>
        <w:bottom w:val="none" w:sz="0" w:space="0" w:color="auto"/>
        <w:right w:val="none" w:sz="0" w:space="0" w:color="auto"/>
      </w:divBdr>
    </w:div>
    <w:div w:id="1514688268">
      <w:bodyDiv w:val="1"/>
      <w:marLeft w:val="0"/>
      <w:marRight w:val="0"/>
      <w:marTop w:val="0"/>
      <w:marBottom w:val="0"/>
      <w:divBdr>
        <w:top w:val="none" w:sz="0" w:space="0" w:color="auto"/>
        <w:left w:val="none" w:sz="0" w:space="0" w:color="auto"/>
        <w:bottom w:val="none" w:sz="0" w:space="0" w:color="auto"/>
        <w:right w:val="none" w:sz="0" w:space="0" w:color="auto"/>
      </w:divBdr>
    </w:div>
    <w:div w:id="1551190597">
      <w:bodyDiv w:val="1"/>
      <w:marLeft w:val="0"/>
      <w:marRight w:val="0"/>
      <w:marTop w:val="0"/>
      <w:marBottom w:val="0"/>
      <w:divBdr>
        <w:top w:val="none" w:sz="0" w:space="0" w:color="auto"/>
        <w:left w:val="none" w:sz="0" w:space="0" w:color="auto"/>
        <w:bottom w:val="none" w:sz="0" w:space="0" w:color="auto"/>
        <w:right w:val="none" w:sz="0" w:space="0" w:color="auto"/>
      </w:divBdr>
    </w:div>
    <w:div w:id="1569337247">
      <w:bodyDiv w:val="1"/>
      <w:marLeft w:val="0"/>
      <w:marRight w:val="0"/>
      <w:marTop w:val="0"/>
      <w:marBottom w:val="0"/>
      <w:divBdr>
        <w:top w:val="none" w:sz="0" w:space="0" w:color="auto"/>
        <w:left w:val="none" w:sz="0" w:space="0" w:color="auto"/>
        <w:bottom w:val="none" w:sz="0" w:space="0" w:color="auto"/>
        <w:right w:val="none" w:sz="0" w:space="0" w:color="auto"/>
      </w:divBdr>
    </w:div>
    <w:div w:id="1583290992">
      <w:bodyDiv w:val="1"/>
      <w:marLeft w:val="0"/>
      <w:marRight w:val="0"/>
      <w:marTop w:val="0"/>
      <w:marBottom w:val="0"/>
      <w:divBdr>
        <w:top w:val="none" w:sz="0" w:space="0" w:color="auto"/>
        <w:left w:val="none" w:sz="0" w:space="0" w:color="auto"/>
        <w:bottom w:val="none" w:sz="0" w:space="0" w:color="auto"/>
        <w:right w:val="none" w:sz="0" w:space="0" w:color="auto"/>
      </w:divBdr>
    </w:div>
    <w:div w:id="201314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EFC4B-1013-4E24-B89B-073035003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28</Pages>
  <Words>2084</Words>
  <Characters>11880</Characters>
  <Application>Microsoft Office Word</Application>
  <DocSecurity>0</DocSecurity>
  <Lines>99</Lines>
  <Paragraphs>27</Paragraphs>
  <ScaleCrop>false</ScaleCrop>
  <Company>Microsoft</Company>
  <LinksUpToDate>false</LinksUpToDate>
  <CharactersWithSpaces>13937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dreamsummit</cp:lastModifiedBy>
  <cp:revision>76</cp:revision>
  <cp:lastPrinted>2021-08-25T08:38:00Z</cp:lastPrinted>
  <dcterms:created xsi:type="dcterms:W3CDTF">2021-08-23T07:53:00Z</dcterms:created>
  <dcterms:modified xsi:type="dcterms:W3CDTF">2021-08-26T00:59:00Z</dcterms:modified>
</cp:coreProperties>
</file>