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仿宋_GB2312" w:hAnsi="仿宋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湖南省2021年度美丽河湖建设优秀案例名单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CESI楷体-GB2312" w:hAnsi="CESI楷体-GB2312" w:eastAsia="CESI楷体-GB2312" w:cs="CESI楷体-GB231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长沙市：</w:t>
      </w:r>
      <w:r>
        <w:rPr>
          <w:rFonts w:hint="eastAsia" w:ascii="仿宋_GB2312" w:hAnsi="仿宋"/>
          <w:szCs w:val="32"/>
          <w:lang w:eastAsia="zh-CN"/>
        </w:rPr>
        <w:t>浏阳河、长沙县松雅湖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衡阳市：</w:t>
      </w:r>
      <w:r>
        <w:rPr>
          <w:rFonts w:hint="eastAsia" w:ascii="仿宋_GB2312" w:hAnsi="仿宋"/>
          <w:szCs w:val="32"/>
          <w:lang w:eastAsia="zh-CN"/>
        </w:rPr>
        <w:t>蒸水衡阳县段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株洲市：</w:t>
      </w:r>
      <w:r>
        <w:rPr>
          <w:rFonts w:hint="eastAsia" w:ascii="仿宋_GB2312" w:hAnsi="仿宋"/>
          <w:szCs w:val="32"/>
          <w:lang w:eastAsia="zh-CN"/>
        </w:rPr>
        <w:t>炎陵沔水神农谷段、洣水茶陵城区段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湘潭市：</w:t>
      </w:r>
      <w:r>
        <w:rPr>
          <w:rFonts w:hint="eastAsia" w:ascii="仿宋_GB2312" w:hAnsi="仿宋"/>
          <w:szCs w:val="32"/>
          <w:lang w:eastAsia="zh-CN"/>
        </w:rPr>
        <w:t>湘乡涟水河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邵阳市：</w:t>
      </w:r>
      <w:r>
        <w:rPr>
          <w:rFonts w:hint="eastAsia" w:ascii="仿宋_GB2312" w:hAnsi="仿宋"/>
          <w:szCs w:val="32"/>
          <w:lang w:eastAsia="zh-CN"/>
        </w:rPr>
        <w:t>武冈文坪龙溪河、隆回赧水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岳阳市：</w:t>
      </w:r>
      <w:r>
        <w:rPr>
          <w:rFonts w:hint="eastAsia" w:ascii="仿宋_GB2312" w:hAnsi="仿宋"/>
          <w:szCs w:val="32"/>
          <w:lang w:eastAsia="zh-CN"/>
        </w:rPr>
        <w:t>岳阳南湖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常德市：</w:t>
      </w:r>
      <w:r>
        <w:rPr>
          <w:rFonts w:hint="eastAsia" w:ascii="仿宋_GB2312" w:hAnsi="仿宋"/>
          <w:szCs w:val="32"/>
          <w:lang w:eastAsia="zh-CN"/>
        </w:rPr>
        <w:t>石门仙阳湖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张家界市：</w:t>
      </w:r>
      <w:r>
        <w:rPr>
          <w:rFonts w:hint="eastAsia" w:ascii="仿宋_GB2312" w:hAnsi="仿宋"/>
          <w:szCs w:val="32"/>
          <w:lang w:eastAsia="zh-CN"/>
        </w:rPr>
        <w:t>武陵源索溪河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益阳市：</w:t>
      </w:r>
      <w:r>
        <w:rPr>
          <w:rFonts w:hint="eastAsia" w:ascii="仿宋_GB2312" w:hAnsi="仿宋"/>
          <w:szCs w:val="32"/>
          <w:lang w:eastAsia="zh-CN"/>
        </w:rPr>
        <w:t>安化柘溪水库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郴州市：</w:t>
      </w:r>
      <w:r>
        <w:rPr>
          <w:rFonts w:hint="eastAsia" w:ascii="仿宋_GB2312" w:hAnsi="仿宋"/>
          <w:szCs w:val="32"/>
          <w:lang w:eastAsia="zh-CN"/>
        </w:rPr>
        <w:t>北湖四清水库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永州市：</w:t>
      </w:r>
      <w:r>
        <w:rPr>
          <w:rFonts w:hint="eastAsia" w:ascii="仿宋_GB2312" w:hAnsi="仿宋"/>
          <w:szCs w:val="32"/>
          <w:lang w:eastAsia="zh-CN"/>
        </w:rPr>
        <w:t>江华涔天河、蓝山舜水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怀化市：</w:t>
      </w:r>
      <w:r>
        <w:rPr>
          <w:rFonts w:hint="eastAsia" w:ascii="仿宋_GB2312" w:hAnsi="仿宋"/>
          <w:szCs w:val="32"/>
          <w:lang w:eastAsia="zh-CN"/>
        </w:rPr>
        <w:t>芷江舞水、溆浦溆水思蒙段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娄底市：</w:t>
      </w:r>
      <w:r>
        <w:rPr>
          <w:rFonts w:hint="eastAsia" w:ascii="仿宋_GB2312" w:hAnsi="仿宋"/>
          <w:szCs w:val="32"/>
          <w:lang w:eastAsia="zh-CN"/>
        </w:rPr>
        <w:t>娄星区高灯河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6" w:firstLineChars="200"/>
        <w:jc w:val="both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  <w:lang w:eastAsia="zh-CN"/>
        </w:rPr>
        <w:t>湘西自治州：</w:t>
      </w:r>
      <w:r>
        <w:rPr>
          <w:rFonts w:hint="eastAsia" w:ascii="仿宋_GB2312" w:hAnsi="仿宋"/>
          <w:szCs w:val="32"/>
          <w:lang w:eastAsia="zh-CN"/>
        </w:rPr>
        <w:t>永顺猛洞河</w:t>
      </w:r>
    </w:p>
    <w:p>
      <w:pPr>
        <w:snapToGrid w:val="0"/>
        <w:spacing w:line="580" w:lineRule="exact"/>
        <w:jc w:val="center"/>
        <w:rPr>
          <w:rFonts w:hint="eastAsia" w:ascii="仿宋_GB2312" w:hAnsi="仿宋"/>
          <w:szCs w:val="32"/>
          <w:lang w:eastAsia="zh-CN"/>
        </w:rPr>
      </w:pPr>
    </w:p>
    <w:p>
      <w:pPr>
        <w:snapToGrid w:val="0"/>
        <w:spacing w:line="580" w:lineRule="exact"/>
        <w:jc w:val="center"/>
        <w:rPr>
          <w:rFonts w:hint="eastAsia" w:ascii="仿宋_GB2312" w:hAnsi="仿宋"/>
          <w:szCs w:val="32"/>
          <w:lang w:eastAsia="zh-CN"/>
        </w:rPr>
      </w:pPr>
    </w:p>
    <w:p>
      <w:pPr>
        <w:snapToGrid w:val="0"/>
        <w:spacing w:line="20" w:lineRule="exact"/>
        <w:rPr>
          <w:rFonts w:ascii="仿宋_GB2312" w:hAnsi="仿宋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985" w:left="1531" w:header="851" w:footer="1247" w:gutter="0"/>
      <w:pgNumType w:fmt="numberInDash"/>
      <w:cols w:space="425" w:num="1"/>
      <w:titlePg/>
      <w:docGrid w:type="linesAndChars" w:linePitch="579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　</w:t>
    </w:r>
  </w:p>
  <w:p>
    <w:pPr>
      <w:pStyle w:val="2"/>
      <w:tabs>
        <w:tab w:val="clear" w:pos="4153"/>
        <w:tab w:val="clear" w:pos="8306"/>
      </w:tabs>
      <w:ind w:left="350"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9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OWY0OTBhNTM3MGUxODY3YmNlZmEwMzI2ODA5NDAifQ=="/>
  </w:docVars>
  <w:rsids>
    <w:rsidRoot w:val="00D47D1F"/>
    <w:rsid w:val="0002463F"/>
    <w:rsid w:val="00046FFC"/>
    <w:rsid w:val="000D421B"/>
    <w:rsid w:val="000F002F"/>
    <w:rsid w:val="00103156"/>
    <w:rsid w:val="0018581E"/>
    <w:rsid w:val="001B7B89"/>
    <w:rsid w:val="001D637E"/>
    <w:rsid w:val="00210E5D"/>
    <w:rsid w:val="0021142F"/>
    <w:rsid w:val="00225834"/>
    <w:rsid w:val="002569C4"/>
    <w:rsid w:val="00265411"/>
    <w:rsid w:val="002858D7"/>
    <w:rsid w:val="002E708B"/>
    <w:rsid w:val="003446CD"/>
    <w:rsid w:val="003D2BCA"/>
    <w:rsid w:val="00492FDA"/>
    <w:rsid w:val="004D3876"/>
    <w:rsid w:val="004D5D3C"/>
    <w:rsid w:val="00501A0E"/>
    <w:rsid w:val="00571B2A"/>
    <w:rsid w:val="00657C25"/>
    <w:rsid w:val="007075FE"/>
    <w:rsid w:val="00730B1E"/>
    <w:rsid w:val="00734B0F"/>
    <w:rsid w:val="00761658"/>
    <w:rsid w:val="007B7940"/>
    <w:rsid w:val="007C2CFD"/>
    <w:rsid w:val="007D13D3"/>
    <w:rsid w:val="008522D8"/>
    <w:rsid w:val="008B4592"/>
    <w:rsid w:val="008E28B6"/>
    <w:rsid w:val="008E3216"/>
    <w:rsid w:val="009703CE"/>
    <w:rsid w:val="009A7B6B"/>
    <w:rsid w:val="00A13100"/>
    <w:rsid w:val="00A73BC4"/>
    <w:rsid w:val="00A85E0A"/>
    <w:rsid w:val="00A93BCE"/>
    <w:rsid w:val="00AD7F40"/>
    <w:rsid w:val="00B926BF"/>
    <w:rsid w:val="00B948FB"/>
    <w:rsid w:val="00BA6C55"/>
    <w:rsid w:val="00BB42F4"/>
    <w:rsid w:val="00BB4E17"/>
    <w:rsid w:val="00C5168F"/>
    <w:rsid w:val="00C925DD"/>
    <w:rsid w:val="00CA567D"/>
    <w:rsid w:val="00CD25F6"/>
    <w:rsid w:val="00D47D1F"/>
    <w:rsid w:val="00D7681B"/>
    <w:rsid w:val="00D95457"/>
    <w:rsid w:val="00EC3822"/>
    <w:rsid w:val="00EE61B5"/>
    <w:rsid w:val="00F03766"/>
    <w:rsid w:val="00F0685D"/>
    <w:rsid w:val="00F42F7C"/>
    <w:rsid w:val="00F64505"/>
    <w:rsid w:val="00F730E5"/>
    <w:rsid w:val="52A91E56"/>
    <w:rsid w:val="5A03772E"/>
    <w:rsid w:val="77BFD9A2"/>
    <w:rsid w:val="A1E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20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199</Characters>
  <Lines>23</Lines>
  <Paragraphs>12</Paragraphs>
  <TotalTime>78</TotalTime>
  <ScaleCrop>false</ScaleCrop>
  <LinksUpToDate>false</LinksUpToDate>
  <CharactersWithSpaces>199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2017-03-06T06:02:00Z</dcterms:created>
  <dc:creator>陈炼</dc:creator>
  <cp:lastModifiedBy>Templar</cp:lastModifiedBy>
  <cp:lastPrinted>2017-03-09T19:07:00Z</cp:lastPrinted>
  <dcterms:modified xsi:type="dcterms:W3CDTF">2022-08-10T09:34:19Z</dcterms:modified>
  <dc:title>湖南省生态环境厅文件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0DC39A1749F448F88C2312ABFA0D2157</vt:lpwstr>
  </property>
</Properties>
</file>